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90" w:rsidRPr="008608D6" w:rsidRDefault="00FA0C90" w:rsidP="00FA0C90">
      <w:pPr>
        <w:ind w:firstLine="567"/>
        <w:jc w:val="center"/>
        <w:rPr>
          <w:rFonts w:ascii="Liberation Serif" w:hAnsi="Liberation Serif"/>
          <w:b/>
        </w:rPr>
      </w:pPr>
      <w:r w:rsidRPr="008608D6">
        <w:rPr>
          <w:rFonts w:ascii="Liberation Serif" w:hAnsi="Liberation Serif"/>
          <w:b/>
        </w:rPr>
        <w:t>РОССИЙСКАЯ ФЕДЕРАЦИЯ</w:t>
      </w:r>
    </w:p>
    <w:p w:rsidR="00FA0C90" w:rsidRPr="008608D6" w:rsidRDefault="00FA0C90" w:rsidP="00FA0C90">
      <w:pPr>
        <w:ind w:firstLine="567"/>
        <w:jc w:val="center"/>
        <w:rPr>
          <w:rFonts w:ascii="Liberation Serif" w:hAnsi="Liberation Serif"/>
          <w:b/>
        </w:rPr>
      </w:pPr>
      <w:r w:rsidRPr="008608D6">
        <w:rPr>
          <w:rFonts w:ascii="Liberation Serif" w:hAnsi="Liberation Serif"/>
          <w:b/>
        </w:rPr>
        <w:t>КУРГАНСКАЯ ОБЛАСТЬ</w:t>
      </w:r>
    </w:p>
    <w:p w:rsidR="00FA0C90" w:rsidRPr="008608D6" w:rsidRDefault="00FA0C90" w:rsidP="00FA0C90">
      <w:pPr>
        <w:ind w:firstLine="567"/>
        <w:jc w:val="center"/>
        <w:rPr>
          <w:rFonts w:ascii="Liberation Serif" w:hAnsi="Liberation Serif"/>
          <w:b/>
        </w:rPr>
      </w:pPr>
      <w:r w:rsidRPr="008608D6">
        <w:rPr>
          <w:rFonts w:ascii="Liberation Serif" w:hAnsi="Liberation Serif"/>
          <w:b/>
        </w:rPr>
        <w:t>ДМИНИСТРАЦИЯ КАРГАПОЛЬСКОГО МУНИЦИПАЛЬНОГО ОКРУГА</w:t>
      </w:r>
    </w:p>
    <w:p w:rsidR="00FA0C90" w:rsidRDefault="00FA0C90" w:rsidP="00FA0C90">
      <w:pPr>
        <w:pStyle w:val="2"/>
        <w:ind w:firstLine="567"/>
        <w:rPr>
          <w:rFonts w:ascii="Liberation Serif" w:hAnsi="Liberation Serif"/>
          <w:b/>
          <w:sz w:val="24"/>
        </w:rPr>
      </w:pPr>
    </w:p>
    <w:p w:rsidR="00D137D6" w:rsidRPr="008608D6" w:rsidRDefault="00D137D6" w:rsidP="00FA0C90">
      <w:pPr>
        <w:pStyle w:val="2"/>
        <w:ind w:firstLine="567"/>
        <w:rPr>
          <w:rFonts w:ascii="Liberation Serif" w:hAnsi="Liberation Serif"/>
          <w:b/>
          <w:sz w:val="24"/>
        </w:rPr>
      </w:pPr>
      <w:r w:rsidRPr="008608D6">
        <w:rPr>
          <w:rFonts w:ascii="Liberation Serif" w:hAnsi="Liberation Serif"/>
          <w:b/>
          <w:sz w:val="24"/>
        </w:rPr>
        <w:t>ПОСТАНОВЛЕНИЕ</w:t>
      </w:r>
    </w:p>
    <w:p w:rsidR="00D137D6" w:rsidRPr="008608D6" w:rsidRDefault="00D137D6" w:rsidP="00FA0C90">
      <w:pPr>
        <w:ind w:firstLine="567"/>
        <w:rPr>
          <w:rFonts w:ascii="Liberation Serif" w:hAnsi="Liberation Serif"/>
        </w:rPr>
      </w:pPr>
    </w:p>
    <w:p w:rsidR="00D137D6" w:rsidRPr="00FA0C90" w:rsidRDefault="00672946" w:rsidP="00FA0C90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от    </w:t>
      </w:r>
      <w:r w:rsidRPr="00FA0C90">
        <w:rPr>
          <w:rFonts w:ascii="Liberation Serif" w:hAnsi="Liberation Serif"/>
        </w:rPr>
        <w:t>07</w:t>
      </w:r>
      <w:r w:rsidR="006C1376">
        <w:rPr>
          <w:rFonts w:ascii="Liberation Serif" w:hAnsi="Liberation Serif"/>
        </w:rPr>
        <w:t>.11</w:t>
      </w:r>
      <w:r w:rsidR="00FE439F">
        <w:rPr>
          <w:rFonts w:ascii="Liberation Serif" w:hAnsi="Liberation Serif"/>
        </w:rPr>
        <w:t>.</w:t>
      </w:r>
      <w:r w:rsidR="009F1AFE" w:rsidRPr="008608D6">
        <w:rPr>
          <w:rFonts w:ascii="Liberation Serif" w:hAnsi="Liberation Serif"/>
        </w:rPr>
        <w:t>202</w:t>
      </w:r>
      <w:r w:rsidR="006C1376">
        <w:rPr>
          <w:rFonts w:ascii="Liberation Serif" w:hAnsi="Liberation Serif"/>
        </w:rPr>
        <w:t>4</w:t>
      </w:r>
      <w:r w:rsidR="00D137D6" w:rsidRPr="008608D6">
        <w:rPr>
          <w:rFonts w:ascii="Liberation Serif" w:hAnsi="Liberation Serif"/>
        </w:rPr>
        <w:t>г. №</w:t>
      </w:r>
      <w:r w:rsidR="00FE439F">
        <w:rPr>
          <w:rFonts w:ascii="Liberation Serif" w:hAnsi="Liberation Serif"/>
        </w:rPr>
        <w:t xml:space="preserve"> </w:t>
      </w:r>
      <w:r w:rsidRPr="00FA0C90">
        <w:rPr>
          <w:rFonts w:ascii="Liberation Serif" w:hAnsi="Liberation Serif"/>
        </w:rPr>
        <w:t>1379</w:t>
      </w:r>
    </w:p>
    <w:p w:rsidR="00D137D6" w:rsidRPr="008608D6" w:rsidRDefault="00D137D6" w:rsidP="00FA0C90">
      <w:pPr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р.п. Каргаполье</w:t>
      </w:r>
    </w:p>
    <w:p w:rsidR="00D137D6" w:rsidRPr="008608D6" w:rsidRDefault="00D137D6" w:rsidP="00FA0C90">
      <w:pPr>
        <w:ind w:firstLine="567"/>
        <w:rPr>
          <w:rFonts w:ascii="Liberation Serif" w:hAnsi="Liberation Serif"/>
        </w:rPr>
      </w:pPr>
    </w:p>
    <w:p w:rsidR="006C1376" w:rsidRDefault="00D137D6" w:rsidP="00FA0C90">
      <w:pPr>
        <w:shd w:val="clear" w:color="auto" w:fill="FFFFFF"/>
        <w:ind w:firstLine="567"/>
        <w:jc w:val="center"/>
        <w:rPr>
          <w:rFonts w:ascii="Liberation Serif" w:hAnsi="Liberation Serif"/>
          <w:b/>
        </w:rPr>
      </w:pPr>
      <w:r w:rsidRPr="008608D6">
        <w:rPr>
          <w:rFonts w:ascii="Liberation Serif" w:hAnsi="Liberation Serif"/>
          <w:b/>
        </w:rPr>
        <w:t xml:space="preserve">О </w:t>
      </w:r>
      <w:r w:rsidR="006C1376">
        <w:rPr>
          <w:rFonts w:ascii="Liberation Serif" w:hAnsi="Liberation Serif"/>
          <w:b/>
        </w:rPr>
        <w:t xml:space="preserve">создании комиссии по повышению устойчивости функционирования </w:t>
      </w:r>
    </w:p>
    <w:p w:rsidR="00D137D6" w:rsidRPr="008608D6" w:rsidRDefault="006C1376" w:rsidP="00FA0C90">
      <w:pPr>
        <w:shd w:val="clear" w:color="auto" w:fill="FFFFFF"/>
        <w:ind w:firstLine="567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организаций </w:t>
      </w:r>
      <w:proofErr w:type="spellStart"/>
      <w:r>
        <w:rPr>
          <w:rFonts w:ascii="Liberation Serif" w:hAnsi="Liberation Serif"/>
          <w:b/>
        </w:rPr>
        <w:t>Каргапольского</w:t>
      </w:r>
      <w:proofErr w:type="spellEnd"/>
      <w:r>
        <w:rPr>
          <w:rFonts w:ascii="Liberation Serif" w:hAnsi="Liberation Serif"/>
          <w:b/>
        </w:rPr>
        <w:t xml:space="preserve"> муниципального округа</w:t>
      </w:r>
    </w:p>
    <w:p w:rsidR="00D137D6" w:rsidRPr="008608D6" w:rsidRDefault="00D137D6" w:rsidP="00FA0C90">
      <w:pPr>
        <w:ind w:firstLine="567"/>
        <w:jc w:val="both"/>
        <w:rPr>
          <w:rFonts w:ascii="Liberation Serif" w:hAnsi="Liberation Serif"/>
        </w:rPr>
      </w:pPr>
    </w:p>
    <w:p w:rsidR="00D137D6" w:rsidRPr="007545F9" w:rsidRDefault="00D137D6" w:rsidP="00FA0C90">
      <w:pPr>
        <w:ind w:firstLine="567"/>
        <w:jc w:val="both"/>
        <w:rPr>
          <w:rFonts w:ascii="Liberation Serif" w:hAnsi="Liberation Serif"/>
        </w:rPr>
      </w:pPr>
      <w:proofErr w:type="gramStart"/>
      <w:r w:rsidRPr="007545F9">
        <w:rPr>
          <w:rFonts w:ascii="Liberation Serif" w:hAnsi="Liberation Serif"/>
        </w:rPr>
        <w:t>В соответствии с Федеральным законом от</w:t>
      </w:r>
      <w:r w:rsidR="006C1376" w:rsidRPr="007545F9">
        <w:rPr>
          <w:rFonts w:ascii="Liberation Serif" w:hAnsi="Liberation Serif"/>
        </w:rPr>
        <w:t xml:space="preserve"> 12.02.1998 года №28-ФЗ «О гражданской обороне», от 21.12.1994 года № 68-ФЗ «О защите населения и территорий от чрезвычайных ситуаций природного и техногенного характера», Приказом МЧС России от 14.11.2008 года № 687 «Об утверждении Положения об организации и ведении гражданской обороны в муниципальных образованиях и организациях» (зарегистрирован в Минюсте России 26.11.2008 года № 12740)</w:t>
      </w:r>
      <w:r w:rsidRPr="007545F9">
        <w:rPr>
          <w:rFonts w:ascii="Liberation Serif" w:hAnsi="Liberation Serif"/>
        </w:rPr>
        <w:t xml:space="preserve">, Администрация </w:t>
      </w:r>
      <w:proofErr w:type="spellStart"/>
      <w:r w:rsidRPr="007545F9">
        <w:rPr>
          <w:rFonts w:ascii="Liberation Serif" w:hAnsi="Liberation Serif"/>
        </w:rPr>
        <w:t>Каргапольского</w:t>
      </w:r>
      <w:proofErr w:type="spellEnd"/>
      <w:r w:rsidRPr="007545F9">
        <w:rPr>
          <w:rFonts w:ascii="Liberation Serif" w:hAnsi="Liberation Serif"/>
        </w:rPr>
        <w:t xml:space="preserve"> </w:t>
      </w:r>
      <w:r w:rsidR="009F1AFE" w:rsidRPr="007545F9">
        <w:rPr>
          <w:rFonts w:ascii="Liberation Serif" w:hAnsi="Liberation Serif"/>
        </w:rPr>
        <w:t>муниципального округа</w:t>
      </w:r>
      <w:proofErr w:type="gramEnd"/>
    </w:p>
    <w:p w:rsidR="00D137D6" w:rsidRPr="007545F9" w:rsidRDefault="00D137D6" w:rsidP="00FA0C90">
      <w:pPr>
        <w:ind w:firstLine="567"/>
        <w:jc w:val="both"/>
        <w:rPr>
          <w:rFonts w:ascii="Liberation Serif" w:hAnsi="Liberation Serif"/>
        </w:rPr>
      </w:pPr>
      <w:r w:rsidRPr="007545F9">
        <w:rPr>
          <w:rFonts w:ascii="Liberation Serif" w:hAnsi="Liberation Serif"/>
        </w:rPr>
        <w:t>ПОСТАНОВЛЯЕТ:</w:t>
      </w:r>
    </w:p>
    <w:p w:rsidR="007545F9" w:rsidRPr="007545F9" w:rsidRDefault="00D137D6" w:rsidP="00FA0C90">
      <w:pPr>
        <w:ind w:firstLine="567"/>
        <w:jc w:val="both"/>
        <w:rPr>
          <w:rFonts w:ascii="Liberation Serif" w:hAnsi="Liberation Serif"/>
        </w:rPr>
      </w:pPr>
      <w:r w:rsidRPr="007545F9">
        <w:rPr>
          <w:rFonts w:ascii="Liberation Serif" w:hAnsi="Liberation Serif"/>
        </w:rPr>
        <w:t>1. Создать комиссию по</w:t>
      </w:r>
      <w:r w:rsidR="006C1376" w:rsidRPr="007545F9">
        <w:rPr>
          <w:rFonts w:ascii="Liberation Serif" w:hAnsi="Liberation Serif"/>
        </w:rPr>
        <w:t xml:space="preserve"> повышению устойчивого функционирования организаций </w:t>
      </w:r>
      <w:proofErr w:type="spellStart"/>
      <w:r w:rsidR="006C1376" w:rsidRPr="007545F9">
        <w:rPr>
          <w:rFonts w:ascii="Liberation Serif" w:hAnsi="Liberation Serif"/>
        </w:rPr>
        <w:t>Каргапольского</w:t>
      </w:r>
      <w:proofErr w:type="spellEnd"/>
      <w:r w:rsidR="006C1376" w:rsidRPr="007545F9">
        <w:rPr>
          <w:rFonts w:ascii="Liberation Serif" w:hAnsi="Liberation Serif"/>
        </w:rPr>
        <w:t xml:space="preserve"> муниципального округа</w:t>
      </w:r>
      <w:r w:rsidRPr="007545F9">
        <w:rPr>
          <w:rFonts w:ascii="Liberation Serif" w:hAnsi="Liberation Serif"/>
        </w:rPr>
        <w:t xml:space="preserve"> (далее комиссия) и утвердить её состав согласно приложению 1 к настоящему постановлению.</w:t>
      </w:r>
    </w:p>
    <w:p w:rsidR="00D137D6" w:rsidRDefault="00D137D6" w:rsidP="00FA0C90">
      <w:pPr>
        <w:ind w:firstLine="567"/>
        <w:jc w:val="both"/>
        <w:rPr>
          <w:rFonts w:ascii="Liberation Serif" w:hAnsi="Liberation Serif"/>
        </w:rPr>
      </w:pPr>
      <w:r w:rsidRPr="007545F9">
        <w:rPr>
          <w:rFonts w:ascii="Liberation Serif" w:hAnsi="Liberation Serif"/>
        </w:rPr>
        <w:t>2. Ут</w:t>
      </w:r>
      <w:r w:rsidR="006C1376" w:rsidRPr="007545F9">
        <w:rPr>
          <w:rFonts w:ascii="Liberation Serif" w:hAnsi="Liberation Serif"/>
        </w:rPr>
        <w:t xml:space="preserve">вердить Положение о комиссии по повышению устойчивого функционирования организаций </w:t>
      </w:r>
      <w:proofErr w:type="spellStart"/>
      <w:r w:rsidR="006C1376" w:rsidRPr="007545F9">
        <w:rPr>
          <w:rFonts w:ascii="Liberation Serif" w:hAnsi="Liberation Serif"/>
        </w:rPr>
        <w:t>Каргапольского</w:t>
      </w:r>
      <w:proofErr w:type="spellEnd"/>
      <w:r w:rsidR="006C1376" w:rsidRPr="007545F9">
        <w:rPr>
          <w:rFonts w:ascii="Liberation Serif" w:hAnsi="Liberation Serif"/>
        </w:rPr>
        <w:t xml:space="preserve"> муниципального округа </w:t>
      </w:r>
      <w:r w:rsidRPr="007545F9">
        <w:rPr>
          <w:rFonts w:ascii="Liberation Serif" w:hAnsi="Liberation Serif"/>
        </w:rPr>
        <w:t>согласно приложению 2 к настоящему постановлению.</w:t>
      </w:r>
    </w:p>
    <w:p w:rsidR="006C1376" w:rsidRPr="007545F9" w:rsidRDefault="007545F9" w:rsidP="00FA0C90">
      <w:pPr>
        <w:tabs>
          <w:tab w:val="left" w:pos="1134"/>
        </w:tabs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 </w:t>
      </w:r>
      <w:r w:rsidR="006C1376" w:rsidRPr="007545F9">
        <w:rPr>
          <w:rFonts w:ascii="Liberation Serif" w:hAnsi="Liberation Serif"/>
        </w:rPr>
        <w:t xml:space="preserve">Признать утратившим силу постановление Администрации </w:t>
      </w:r>
      <w:proofErr w:type="spellStart"/>
      <w:r w:rsidR="006C1376" w:rsidRPr="007545F9">
        <w:rPr>
          <w:rFonts w:ascii="Liberation Serif" w:hAnsi="Liberation Serif"/>
        </w:rPr>
        <w:t>Каргапольского</w:t>
      </w:r>
      <w:proofErr w:type="spellEnd"/>
      <w:r w:rsidR="006C1376" w:rsidRPr="007545F9">
        <w:rPr>
          <w:rFonts w:ascii="Liberation Serif" w:hAnsi="Liberation Serif"/>
        </w:rPr>
        <w:t xml:space="preserve"> муниципального округа</w:t>
      </w:r>
      <w:r w:rsidR="002667BB" w:rsidRPr="007545F9">
        <w:rPr>
          <w:rFonts w:ascii="Liberation Serif" w:hAnsi="Liberation Serif"/>
        </w:rPr>
        <w:t xml:space="preserve"> от 26.10.2022 года № 353 «О комиссии по обеспечению устойчивого функционирования, организации, необходимых для выживания населения </w:t>
      </w:r>
      <w:proofErr w:type="spellStart"/>
      <w:r w:rsidR="002667BB" w:rsidRPr="007545F9">
        <w:rPr>
          <w:rFonts w:ascii="Liberation Serif" w:hAnsi="Liberation Serif"/>
        </w:rPr>
        <w:t>Каргапольского</w:t>
      </w:r>
      <w:proofErr w:type="spellEnd"/>
      <w:r w:rsidR="002667BB" w:rsidRPr="007545F9">
        <w:rPr>
          <w:rFonts w:ascii="Liberation Serif" w:hAnsi="Liberation Serif"/>
        </w:rPr>
        <w:t xml:space="preserve"> муниципального округа при военных конфликтах или вследствие этих конфликтов, а также при чрезвычайных ситуациях природного и техногенного характера».</w:t>
      </w:r>
    </w:p>
    <w:p w:rsidR="002667BB" w:rsidRPr="007545F9" w:rsidRDefault="002667BB" w:rsidP="00FA0C90">
      <w:pPr>
        <w:ind w:firstLine="567"/>
        <w:jc w:val="both"/>
        <w:rPr>
          <w:rFonts w:ascii="Liberation Serif" w:hAnsi="Liberation Serif"/>
        </w:rPr>
      </w:pPr>
      <w:r w:rsidRPr="007545F9">
        <w:rPr>
          <w:rFonts w:ascii="Liberation Serif" w:hAnsi="Liberation Serif"/>
        </w:rPr>
        <w:t xml:space="preserve">4. Опубликовать настоящее постановление </w:t>
      </w:r>
      <w:r w:rsidR="001A6670" w:rsidRPr="007545F9">
        <w:rPr>
          <w:rFonts w:ascii="Liberation Serif" w:hAnsi="Liberation Serif"/>
        </w:rPr>
        <w:t xml:space="preserve">на официальном сайте Администрации  </w:t>
      </w:r>
      <w:proofErr w:type="spellStart"/>
      <w:r w:rsidR="001A6670" w:rsidRPr="007545F9">
        <w:rPr>
          <w:rFonts w:ascii="Liberation Serif" w:hAnsi="Liberation Serif"/>
        </w:rPr>
        <w:t>Каргапольского</w:t>
      </w:r>
      <w:proofErr w:type="spellEnd"/>
      <w:r w:rsidR="001A6670" w:rsidRPr="007545F9">
        <w:rPr>
          <w:rFonts w:ascii="Liberation Serif" w:hAnsi="Liberation Serif"/>
        </w:rPr>
        <w:t xml:space="preserve"> муниципального округа.</w:t>
      </w:r>
    </w:p>
    <w:p w:rsidR="00D137D6" w:rsidRPr="007545F9" w:rsidRDefault="002667BB" w:rsidP="00FA0C90">
      <w:pPr>
        <w:ind w:firstLine="567"/>
        <w:jc w:val="both"/>
        <w:rPr>
          <w:rFonts w:ascii="Liberation Serif" w:hAnsi="Liberation Serif"/>
        </w:rPr>
      </w:pPr>
      <w:r w:rsidRPr="007545F9">
        <w:rPr>
          <w:rFonts w:ascii="Liberation Serif" w:hAnsi="Liberation Serif"/>
        </w:rPr>
        <w:t>5</w:t>
      </w:r>
      <w:r w:rsidR="00D137D6" w:rsidRPr="007545F9">
        <w:rPr>
          <w:rFonts w:ascii="Liberation Serif" w:hAnsi="Liberation Serif"/>
        </w:rPr>
        <w:t xml:space="preserve">. </w:t>
      </w:r>
      <w:proofErr w:type="gramStart"/>
      <w:r w:rsidR="002542A2" w:rsidRPr="007545F9">
        <w:rPr>
          <w:rFonts w:ascii="Liberation Serif" w:eastAsia="Calibri" w:hAnsi="Liberation Serif"/>
        </w:rPr>
        <w:t>Контроль за</w:t>
      </w:r>
      <w:proofErr w:type="gramEnd"/>
      <w:r w:rsidR="002542A2" w:rsidRPr="007545F9">
        <w:rPr>
          <w:rFonts w:ascii="Liberation Serif" w:eastAsia="Calibri" w:hAnsi="Liberation Serif"/>
        </w:rPr>
        <w:t xml:space="preserve"> исполнением настоящего постановления возложить на заместителя Главы </w:t>
      </w:r>
      <w:proofErr w:type="spellStart"/>
      <w:r w:rsidR="002542A2" w:rsidRPr="007545F9">
        <w:rPr>
          <w:rFonts w:ascii="Liberation Serif" w:eastAsia="Calibri" w:hAnsi="Liberation Serif"/>
        </w:rPr>
        <w:t>Каргапольского</w:t>
      </w:r>
      <w:proofErr w:type="spellEnd"/>
      <w:r w:rsidR="002542A2" w:rsidRPr="007545F9">
        <w:rPr>
          <w:rFonts w:ascii="Liberation Serif" w:eastAsia="Calibri" w:hAnsi="Liberation Serif"/>
        </w:rPr>
        <w:t xml:space="preserve"> муниципального округа по экономическому развитию </w:t>
      </w:r>
      <w:proofErr w:type="spellStart"/>
      <w:r w:rsidR="002542A2" w:rsidRPr="007545F9">
        <w:rPr>
          <w:rFonts w:ascii="Liberation Serif" w:eastAsia="Calibri" w:hAnsi="Liberation Serif"/>
        </w:rPr>
        <w:t>Липнягову</w:t>
      </w:r>
      <w:proofErr w:type="spellEnd"/>
      <w:r w:rsidR="002542A2" w:rsidRPr="007545F9">
        <w:rPr>
          <w:rFonts w:ascii="Liberation Serif" w:eastAsia="Calibri" w:hAnsi="Liberation Serif"/>
        </w:rPr>
        <w:t xml:space="preserve"> С.С.                    </w:t>
      </w:r>
    </w:p>
    <w:p w:rsidR="00D137D6" w:rsidRPr="007545F9" w:rsidRDefault="00D137D6" w:rsidP="00FA0C90">
      <w:pPr>
        <w:ind w:firstLine="567"/>
        <w:jc w:val="both"/>
        <w:rPr>
          <w:rFonts w:ascii="Liberation Serif" w:hAnsi="Liberation Serif"/>
        </w:rPr>
      </w:pPr>
    </w:p>
    <w:p w:rsidR="009F1AFE" w:rsidRPr="008608D6" w:rsidRDefault="009F1AFE" w:rsidP="00FA0C90">
      <w:pPr>
        <w:ind w:firstLine="567"/>
        <w:jc w:val="both"/>
        <w:rPr>
          <w:rFonts w:ascii="Liberation Serif" w:hAnsi="Liberation Serif"/>
        </w:rPr>
      </w:pPr>
    </w:p>
    <w:p w:rsidR="00D137D6" w:rsidRPr="008608D6" w:rsidRDefault="00D137D6" w:rsidP="00FA0C90">
      <w:pPr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Глав</w:t>
      </w:r>
      <w:r w:rsidR="009F1AFE" w:rsidRPr="008608D6">
        <w:rPr>
          <w:rFonts w:ascii="Liberation Serif" w:hAnsi="Liberation Serif"/>
        </w:rPr>
        <w:t xml:space="preserve">а </w:t>
      </w:r>
      <w:r w:rsidRPr="008608D6">
        <w:rPr>
          <w:rFonts w:ascii="Liberation Serif" w:hAnsi="Liberation Serif"/>
        </w:rPr>
        <w:t>Каргапольского</w:t>
      </w:r>
      <w:r w:rsidR="009F1AFE" w:rsidRPr="008608D6">
        <w:rPr>
          <w:rFonts w:ascii="Liberation Serif" w:hAnsi="Liberation Serif"/>
        </w:rPr>
        <w:t xml:space="preserve"> муниципального округа                                                          Е.Е. Ленков</w:t>
      </w:r>
    </w:p>
    <w:p w:rsidR="00D137D6" w:rsidRPr="008608D6" w:rsidRDefault="00D137D6" w:rsidP="00FA0C90">
      <w:pPr>
        <w:ind w:firstLine="567"/>
        <w:jc w:val="both"/>
        <w:rPr>
          <w:rFonts w:ascii="Liberation Serif" w:hAnsi="Liberation Serif"/>
        </w:rPr>
      </w:pPr>
    </w:p>
    <w:p w:rsidR="00FA0C90" w:rsidRDefault="00FA0C90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</w:p>
    <w:p w:rsidR="00FA0C90" w:rsidRDefault="00FA0C90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</w:p>
    <w:p w:rsidR="00FA0C90" w:rsidRDefault="00FA0C90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</w:p>
    <w:p w:rsidR="00FA0C90" w:rsidRDefault="00FA0C90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</w:p>
    <w:p w:rsidR="00FA0C90" w:rsidRDefault="00FA0C90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</w:p>
    <w:p w:rsidR="00FA0C90" w:rsidRDefault="00FA0C90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</w:p>
    <w:p w:rsidR="00FA0C90" w:rsidRDefault="00FA0C90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</w:p>
    <w:p w:rsidR="00FA0C90" w:rsidRDefault="00FA0C90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</w:p>
    <w:p w:rsidR="00FA0C90" w:rsidRDefault="00FA0C90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</w:p>
    <w:p w:rsidR="00FA0C90" w:rsidRDefault="00FA0C90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</w:p>
    <w:p w:rsidR="00FA0C90" w:rsidRDefault="00FA0C90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</w:p>
    <w:p w:rsidR="00FA0C90" w:rsidRDefault="00FA0C90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</w:p>
    <w:p w:rsidR="00FA0C90" w:rsidRDefault="00FA0C90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</w:p>
    <w:p w:rsidR="00FA0C90" w:rsidRDefault="00FA0C90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</w:p>
    <w:p w:rsidR="00FA0C90" w:rsidRDefault="00FA0C90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</w:p>
    <w:p w:rsidR="00FA0C90" w:rsidRDefault="00FA0C90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</w:p>
    <w:p w:rsidR="00FA0C90" w:rsidRDefault="00FA0C90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</w:p>
    <w:p w:rsidR="00D137D6" w:rsidRPr="008608D6" w:rsidRDefault="00D137D6" w:rsidP="00FA0C90">
      <w:pPr>
        <w:shd w:val="clear" w:color="auto" w:fill="FFFFFF"/>
        <w:ind w:left="5103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lastRenderedPageBreak/>
        <w:t>Приложение 1 к постановлению Администрации</w:t>
      </w:r>
      <w:r w:rsidR="005C578E">
        <w:rPr>
          <w:rFonts w:ascii="Liberation Serif" w:hAnsi="Liberation Serif"/>
        </w:rPr>
        <w:t xml:space="preserve"> </w:t>
      </w:r>
      <w:proofErr w:type="spellStart"/>
      <w:r w:rsidRPr="008608D6">
        <w:rPr>
          <w:rFonts w:ascii="Liberation Serif" w:hAnsi="Liberation Serif"/>
        </w:rPr>
        <w:t>Каргапольского</w:t>
      </w:r>
      <w:proofErr w:type="spellEnd"/>
      <w:r w:rsidRPr="008608D6">
        <w:rPr>
          <w:rFonts w:ascii="Liberation Serif" w:hAnsi="Liberation Serif"/>
        </w:rPr>
        <w:t xml:space="preserve"> </w:t>
      </w:r>
      <w:r w:rsidR="00DD718D" w:rsidRPr="008608D6">
        <w:rPr>
          <w:rFonts w:ascii="Liberation Serif" w:hAnsi="Liberation Serif"/>
        </w:rPr>
        <w:t>муниципального округа</w:t>
      </w:r>
      <w:r w:rsidRPr="008608D6">
        <w:rPr>
          <w:rFonts w:ascii="Liberation Serif" w:hAnsi="Liberation Serif"/>
        </w:rPr>
        <w:t xml:space="preserve"> </w:t>
      </w:r>
      <w:r w:rsidR="002667BB">
        <w:rPr>
          <w:rFonts w:ascii="Liberation Serif" w:hAnsi="Liberation Serif"/>
        </w:rPr>
        <w:t xml:space="preserve">от     </w:t>
      </w:r>
      <w:r w:rsidR="005C578E">
        <w:rPr>
          <w:rFonts w:ascii="Liberation Serif" w:hAnsi="Liberation Serif"/>
        </w:rPr>
        <w:t xml:space="preserve"> </w:t>
      </w:r>
      <w:r w:rsidR="002667BB">
        <w:rPr>
          <w:rFonts w:ascii="Liberation Serif" w:hAnsi="Liberation Serif"/>
        </w:rPr>
        <w:t xml:space="preserve"> </w:t>
      </w:r>
      <w:r w:rsidR="00FA0C90">
        <w:rPr>
          <w:rFonts w:ascii="Liberation Serif" w:hAnsi="Liberation Serif"/>
        </w:rPr>
        <w:t>07</w:t>
      </w:r>
      <w:r w:rsidR="002667BB">
        <w:rPr>
          <w:rFonts w:ascii="Liberation Serif" w:hAnsi="Liberation Serif"/>
        </w:rPr>
        <w:t>.11.2024</w:t>
      </w:r>
      <w:r w:rsidRPr="008608D6">
        <w:rPr>
          <w:rFonts w:ascii="Liberation Serif" w:hAnsi="Liberation Serif"/>
        </w:rPr>
        <w:t xml:space="preserve"> г. №</w:t>
      </w:r>
      <w:r w:rsidR="002667BB">
        <w:rPr>
          <w:rFonts w:ascii="Liberation Serif" w:hAnsi="Liberation Serif"/>
        </w:rPr>
        <w:t xml:space="preserve"> </w:t>
      </w:r>
      <w:r w:rsidR="00FA0C90">
        <w:rPr>
          <w:rFonts w:ascii="Liberation Serif" w:hAnsi="Liberation Serif"/>
        </w:rPr>
        <w:t xml:space="preserve">1379 </w:t>
      </w:r>
      <w:r w:rsidRPr="008608D6">
        <w:rPr>
          <w:rFonts w:ascii="Liberation Serif" w:hAnsi="Liberation Serif"/>
        </w:rPr>
        <w:t xml:space="preserve">«О </w:t>
      </w:r>
      <w:r w:rsidR="002667BB">
        <w:rPr>
          <w:rFonts w:ascii="Liberation Serif" w:hAnsi="Liberation Serif"/>
        </w:rPr>
        <w:t xml:space="preserve">создании комиссии по повышению устойчивого функционирования организаций </w:t>
      </w:r>
      <w:proofErr w:type="spellStart"/>
      <w:r w:rsidR="002667BB">
        <w:rPr>
          <w:rFonts w:ascii="Liberation Serif" w:hAnsi="Liberation Serif"/>
        </w:rPr>
        <w:t>Каргапольского</w:t>
      </w:r>
      <w:proofErr w:type="spellEnd"/>
      <w:r w:rsidR="002667BB">
        <w:rPr>
          <w:rFonts w:ascii="Liberation Serif" w:hAnsi="Liberation Serif"/>
        </w:rPr>
        <w:t xml:space="preserve"> муниципального округа</w:t>
      </w:r>
      <w:r w:rsidRPr="008608D6">
        <w:rPr>
          <w:rFonts w:ascii="Liberation Serif" w:hAnsi="Liberation Serif"/>
        </w:rPr>
        <w:t>»</w:t>
      </w:r>
    </w:p>
    <w:p w:rsidR="00D137D6" w:rsidRDefault="00D137D6" w:rsidP="00FA0C90">
      <w:pPr>
        <w:ind w:left="5103"/>
        <w:jc w:val="both"/>
        <w:rPr>
          <w:rFonts w:ascii="Liberation Serif" w:hAnsi="Liberation Serif"/>
        </w:rPr>
      </w:pPr>
    </w:p>
    <w:p w:rsidR="00892180" w:rsidRPr="008608D6" w:rsidRDefault="00892180" w:rsidP="00FA0C90">
      <w:pPr>
        <w:ind w:firstLine="567"/>
        <w:jc w:val="both"/>
        <w:rPr>
          <w:rFonts w:ascii="Liberation Serif" w:hAnsi="Liberation Serif"/>
        </w:rPr>
      </w:pPr>
    </w:p>
    <w:p w:rsidR="00D137D6" w:rsidRPr="008608D6" w:rsidRDefault="00D137D6" w:rsidP="00FA0C90">
      <w:pPr>
        <w:shd w:val="clear" w:color="auto" w:fill="FFFFFF"/>
        <w:ind w:firstLine="567"/>
        <w:jc w:val="center"/>
        <w:rPr>
          <w:rFonts w:ascii="Liberation Serif" w:hAnsi="Liberation Serif"/>
          <w:b/>
          <w:bCs/>
        </w:rPr>
      </w:pPr>
      <w:r w:rsidRPr="008608D6">
        <w:rPr>
          <w:rFonts w:ascii="Liberation Serif" w:hAnsi="Liberation Serif"/>
          <w:b/>
          <w:bCs/>
        </w:rPr>
        <w:t>СОСТАВ</w:t>
      </w:r>
    </w:p>
    <w:p w:rsidR="002667BB" w:rsidRDefault="00D137D6" w:rsidP="00FA0C90">
      <w:pPr>
        <w:shd w:val="clear" w:color="auto" w:fill="FFFFFF"/>
        <w:ind w:firstLine="567"/>
        <w:jc w:val="center"/>
        <w:rPr>
          <w:rFonts w:ascii="Liberation Serif" w:hAnsi="Liberation Serif"/>
          <w:b/>
          <w:bCs/>
        </w:rPr>
      </w:pPr>
      <w:r w:rsidRPr="008608D6">
        <w:rPr>
          <w:rFonts w:ascii="Liberation Serif" w:hAnsi="Liberation Serif"/>
          <w:b/>
          <w:bCs/>
        </w:rPr>
        <w:t xml:space="preserve">комиссии по </w:t>
      </w:r>
      <w:r w:rsidR="002667BB">
        <w:rPr>
          <w:rFonts w:ascii="Liberation Serif" w:hAnsi="Liberation Serif"/>
          <w:b/>
          <w:bCs/>
        </w:rPr>
        <w:t xml:space="preserve">повышению устойчивого функционирования </w:t>
      </w:r>
    </w:p>
    <w:p w:rsidR="00D137D6" w:rsidRPr="008608D6" w:rsidRDefault="002667BB" w:rsidP="00FA0C90">
      <w:pPr>
        <w:shd w:val="clear" w:color="auto" w:fill="FFFFFF"/>
        <w:ind w:firstLine="567"/>
        <w:jc w:val="center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 xml:space="preserve">организаций </w:t>
      </w:r>
      <w:proofErr w:type="spellStart"/>
      <w:r>
        <w:rPr>
          <w:rFonts w:ascii="Liberation Serif" w:hAnsi="Liberation Serif"/>
          <w:b/>
          <w:bCs/>
        </w:rPr>
        <w:t>Каргапольского</w:t>
      </w:r>
      <w:proofErr w:type="spellEnd"/>
      <w:r>
        <w:rPr>
          <w:rFonts w:ascii="Liberation Serif" w:hAnsi="Liberation Serif"/>
          <w:b/>
          <w:bCs/>
        </w:rPr>
        <w:t xml:space="preserve"> муниципального округа</w:t>
      </w:r>
    </w:p>
    <w:p w:rsidR="00D137D6" w:rsidRPr="008608D6" w:rsidRDefault="00D137D6" w:rsidP="00FA0C90">
      <w:pPr>
        <w:shd w:val="clear" w:color="auto" w:fill="FFFFFF"/>
        <w:ind w:firstLine="567"/>
        <w:jc w:val="center"/>
        <w:rPr>
          <w:rFonts w:ascii="Liberation Serif" w:hAnsi="Liberation Serif"/>
        </w:rPr>
      </w:pPr>
    </w:p>
    <w:p w:rsidR="00D137D6" w:rsidRPr="008608D6" w:rsidRDefault="00D137D6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 xml:space="preserve">Заместитель Главы Каргапольского </w:t>
      </w:r>
      <w:r w:rsidR="00FD70CA" w:rsidRPr="008608D6">
        <w:rPr>
          <w:rFonts w:ascii="Liberation Serif" w:hAnsi="Liberation Serif"/>
        </w:rPr>
        <w:t>муниципального округа по экономическому развитию</w:t>
      </w:r>
      <w:r w:rsidRPr="008608D6">
        <w:rPr>
          <w:rFonts w:ascii="Liberation Serif" w:hAnsi="Liberation Serif"/>
        </w:rPr>
        <w:t xml:space="preserve"> - председатель комиссии;</w:t>
      </w:r>
    </w:p>
    <w:p w:rsidR="00D137D6" w:rsidRPr="008608D6" w:rsidRDefault="00D137D6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Руководитель отдела ГО и ЧС</w:t>
      </w:r>
      <w:r w:rsidR="00FD70CA" w:rsidRPr="008608D6">
        <w:rPr>
          <w:rFonts w:ascii="Liberation Serif" w:hAnsi="Liberation Serif"/>
        </w:rPr>
        <w:t xml:space="preserve"> Администрации К</w:t>
      </w:r>
      <w:r w:rsidR="00EE31FC" w:rsidRPr="008608D6">
        <w:rPr>
          <w:rFonts w:ascii="Liberation Serif" w:hAnsi="Liberation Serif"/>
        </w:rPr>
        <w:t>аргапольского муниципального ок</w:t>
      </w:r>
      <w:r w:rsidR="00FD70CA" w:rsidRPr="008608D6">
        <w:rPr>
          <w:rFonts w:ascii="Liberation Serif" w:hAnsi="Liberation Serif"/>
        </w:rPr>
        <w:t>р</w:t>
      </w:r>
      <w:r w:rsidR="00EE31FC" w:rsidRPr="008608D6">
        <w:rPr>
          <w:rFonts w:ascii="Liberation Serif" w:hAnsi="Liberation Serif"/>
        </w:rPr>
        <w:t>у</w:t>
      </w:r>
      <w:r w:rsidR="00FD70CA" w:rsidRPr="008608D6">
        <w:rPr>
          <w:rFonts w:ascii="Liberation Serif" w:hAnsi="Liberation Serif"/>
        </w:rPr>
        <w:t>га</w:t>
      </w:r>
      <w:r w:rsidRPr="008608D6">
        <w:rPr>
          <w:rFonts w:ascii="Liberation Serif" w:hAnsi="Liberation Serif"/>
        </w:rPr>
        <w:t xml:space="preserve"> - заместитель председателя комиссии;</w:t>
      </w:r>
    </w:p>
    <w:p w:rsidR="00D137D6" w:rsidRPr="008608D6" w:rsidRDefault="00FD70CA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 xml:space="preserve">Главный специалист отдела экономики, </w:t>
      </w:r>
      <w:r w:rsidR="00D137D6" w:rsidRPr="008608D6">
        <w:rPr>
          <w:rFonts w:ascii="Liberation Serif" w:hAnsi="Liberation Serif"/>
        </w:rPr>
        <w:t>потребительского рынка</w:t>
      </w:r>
      <w:r w:rsidRPr="008608D6">
        <w:rPr>
          <w:rFonts w:ascii="Liberation Serif" w:hAnsi="Liberation Serif"/>
        </w:rPr>
        <w:t>,</w:t>
      </w:r>
      <w:r w:rsidR="00D137D6" w:rsidRPr="008608D6">
        <w:rPr>
          <w:rFonts w:ascii="Liberation Serif" w:hAnsi="Liberation Serif"/>
        </w:rPr>
        <w:t xml:space="preserve"> туризма и инвестиций</w:t>
      </w:r>
      <w:r w:rsidRPr="008608D6">
        <w:rPr>
          <w:rFonts w:ascii="Liberation Serif" w:hAnsi="Liberation Serif"/>
        </w:rPr>
        <w:t xml:space="preserve"> Администрации Каргапольского муниципального округа</w:t>
      </w:r>
      <w:r w:rsidR="00D137D6" w:rsidRPr="008608D6">
        <w:rPr>
          <w:rFonts w:ascii="Liberation Serif" w:hAnsi="Liberation Serif"/>
        </w:rPr>
        <w:t xml:space="preserve"> - секретарь комиссии.</w:t>
      </w:r>
    </w:p>
    <w:p w:rsidR="00D137D6" w:rsidRPr="008608D6" w:rsidRDefault="00D137D6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Члены комиссии:</w:t>
      </w:r>
    </w:p>
    <w:p w:rsidR="00D137D6" w:rsidRPr="008608D6" w:rsidRDefault="00D137D6" w:rsidP="00FA0C90">
      <w:pPr>
        <w:shd w:val="clear" w:color="auto" w:fill="FFFFFF"/>
        <w:tabs>
          <w:tab w:val="left" w:pos="254"/>
        </w:tabs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  <w:b/>
          <w:bCs/>
          <w:iCs/>
        </w:rPr>
        <w:t>а) группа планирования:</w:t>
      </w:r>
    </w:p>
    <w:p w:rsidR="00D137D6" w:rsidRPr="008608D6" w:rsidRDefault="00D137D6" w:rsidP="00FA0C90">
      <w:pPr>
        <w:shd w:val="clear" w:color="auto" w:fill="FFFFFF"/>
        <w:tabs>
          <w:tab w:val="left" w:pos="158"/>
        </w:tabs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 xml:space="preserve">- Руководитель отдела ГО и ЧС Администрации Каргапольского </w:t>
      </w:r>
      <w:r w:rsidR="00FD70CA" w:rsidRPr="008608D6">
        <w:rPr>
          <w:rFonts w:ascii="Liberation Serif" w:hAnsi="Liberation Serif"/>
        </w:rPr>
        <w:t>муниципального округа</w:t>
      </w:r>
      <w:r w:rsidRPr="008608D6">
        <w:rPr>
          <w:rFonts w:ascii="Liberation Serif" w:hAnsi="Liberation Serif"/>
        </w:rPr>
        <w:t xml:space="preserve"> - начальник группы планирования;</w:t>
      </w:r>
    </w:p>
    <w:p w:rsidR="00D137D6" w:rsidRPr="008608D6" w:rsidRDefault="00D137D6" w:rsidP="00FA0C90">
      <w:pPr>
        <w:shd w:val="clear" w:color="auto" w:fill="FFFFFF"/>
        <w:tabs>
          <w:tab w:val="left" w:pos="158"/>
        </w:tabs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 xml:space="preserve"> - </w:t>
      </w:r>
      <w:r w:rsidR="00FD70CA" w:rsidRPr="008608D6">
        <w:rPr>
          <w:rFonts w:ascii="Liberation Serif" w:hAnsi="Liberation Serif"/>
        </w:rPr>
        <w:t xml:space="preserve">Руководитель отдела экономики, </w:t>
      </w:r>
      <w:r w:rsidRPr="008608D6">
        <w:rPr>
          <w:rFonts w:ascii="Liberation Serif" w:hAnsi="Liberation Serif"/>
        </w:rPr>
        <w:t>потребительского рынка</w:t>
      </w:r>
      <w:r w:rsidR="00FD70CA" w:rsidRPr="008608D6">
        <w:rPr>
          <w:rFonts w:ascii="Liberation Serif" w:hAnsi="Liberation Serif"/>
        </w:rPr>
        <w:t>,</w:t>
      </w:r>
      <w:r w:rsidRPr="008608D6">
        <w:rPr>
          <w:rFonts w:ascii="Liberation Serif" w:hAnsi="Liberation Serif"/>
        </w:rPr>
        <w:t xml:space="preserve"> туризма и инвестиций Администрации Каргапольского </w:t>
      </w:r>
      <w:r w:rsidR="00FD70CA" w:rsidRPr="008608D6">
        <w:rPr>
          <w:rFonts w:ascii="Liberation Serif" w:hAnsi="Liberation Serif"/>
        </w:rPr>
        <w:t>муниципального округа</w:t>
      </w:r>
      <w:r w:rsidRPr="008608D6">
        <w:rPr>
          <w:rFonts w:ascii="Liberation Serif" w:hAnsi="Liberation Serif"/>
        </w:rPr>
        <w:t>.</w:t>
      </w:r>
    </w:p>
    <w:p w:rsidR="00D137D6" w:rsidRPr="008608D6" w:rsidRDefault="00D137D6" w:rsidP="00FA0C90">
      <w:pPr>
        <w:shd w:val="clear" w:color="auto" w:fill="FFFFFF"/>
        <w:tabs>
          <w:tab w:val="left" w:pos="254"/>
        </w:tabs>
        <w:ind w:firstLine="567"/>
        <w:jc w:val="both"/>
        <w:rPr>
          <w:rFonts w:ascii="Liberation Serif" w:hAnsi="Liberation Serif"/>
          <w:b/>
          <w:bCs/>
          <w:iCs/>
        </w:rPr>
      </w:pPr>
      <w:r w:rsidRPr="008608D6">
        <w:rPr>
          <w:rFonts w:ascii="Liberation Serif" w:hAnsi="Liberation Serif"/>
          <w:b/>
          <w:bCs/>
          <w:iCs/>
        </w:rPr>
        <w:t xml:space="preserve">б) группа защиты населения и обеспечения его жизнедеятельности: </w:t>
      </w:r>
    </w:p>
    <w:p w:rsidR="00D137D6" w:rsidRPr="008608D6" w:rsidRDefault="00D137D6" w:rsidP="00FA0C90">
      <w:pPr>
        <w:shd w:val="clear" w:color="auto" w:fill="FFFFFF"/>
        <w:tabs>
          <w:tab w:val="left" w:pos="254"/>
        </w:tabs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 xml:space="preserve">- Руководитель отдела </w:t>
      </w:r>
      <w:r w:rsidRPr="008608D6">
        <w:rPr>
          <w:rFonts w:ascii="Liberation Serif" w:hAnsi="Liberation Serif"/>
          <w:b/>
        </w:rPr>
        <w:t xml:space="preserve"> </w:t>
      </w:r>
      <w:r w:rsidR="005370AA" w:rsidRPr="008608D6">
        <w:rPr>
          <w:rFonts w:ascii="Liberation Serif" w:hAnsi="Liberation Serif"/>
        </w:rPr>
        <w:t>жилищно-коммунального хозяйства Администрации Каргапольского муниципального округа</w:t>
      </w:r>
      <w:r w:rsidRPr="008608D6">
        <w:rPr>
          <w:rFonts w:ascii="Liberation Serif" w:hAnsi="Liberation Serif"/>
        </w:rPr>
        <w:t>, начальник коммунально-технической службы (по согласованию) - начальник группы;</w:t>
      </w:r>
    </w:p>
    <w:p w:rsidR="00D137D6" w:rsidRPr="008608D6" w:rsidRDefault="00D137D6" w:rsidP="00FA0C90">
      <w:pPr>
        <w:shd w:val="clear" w:color="auto" w:fill="FFFFFF"/>
        <w:tabs>
          <w:tab w:val="left" w:pos="158"/>
        </w:tabs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 xml:space="preserve">- Председатель </w:t>
      </w:r>
      <w:proofErr w:type="spellStart"/>
      <w:r w:rsidRPr="008608D6">
        <w:rPr>
          <w:rFonts w:ascii="Liberation Serif" w:hAnsi="Liberation Serif"/>
        </w:rPr>
        <w:t>Каргапольского</w:t>
      </w:r>
      <w:proofErr w:type="spellEnd"/>
      <w:r w:rsidRPr="008608D6">
        <w:rPr>
          <w:rFonts w:ascii="Liberation Serif" w:hAnsi="Liberation Serif"/>
        </w:rPr>
        <w:t xml:space="preserve"> </w:t>
      </w:r>
      <w:proofErr w:type="spellStart"/>
      <w:r w:rsidRPr="008608D6">
        <w:rPr>
          <w:rFonts w:ascii="Liberation Serif" w:hAnsi="Liberation Serif"/>
        </w:rPr>
        <w:t>райпотребсоюза</w:t>
      </w:r>
      <w:proofErr w:type="spellEnd"/>
      <w:r w:rsidRPr="008608D6">
        <w:rPr>
          <w:rFonts w:ascii="Liberation Serif" w:hAnsi="Liberation Serif"/>
        </w:rPr>
        <w:t xml:space="preserve"> (по согласованию).</w:t>
      </w:r>
    </w:p>
    <w:p w:rsidR="005370AA" w:rsidRPr="008608D6" w:rsidRDefault="005370AA" w:rsidP="00FA0C90">
      <w:pPr>
        <w:shd w:val="clear" w:color="auto" w:fill="FFFFFF"/>
        <w:tabs>
          <w:tab w:val="left" w:pos="254"/>
        </w:tabs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  <w:b/>
          <w:bCs/>
          <w:iCs/>
        </w:rPr>
        <w:t xml:space="preserve">в) группа устойчивости функционирования </w:t>
      </w:r>
      <w:proofErr w:type="spellStart"/>
      <w:proofErr w:type="gramStart"/>
      <w:r w:rsidRPr="008608D6">
        <w:rPr>
          <w:rFonts w:ascii="Liberation Serif" w:hAnsi="Liberation Serif"/>
          <w:b/>
          <w:bCs/>
          <w:iCs/>
        </w:rPr>
        <w:t>газо-энергоснабжения</w:t>
      </w:r>
      <w:proofErr w:type="spellEnd"/>
      <w:proofErr w:type="gramEnd"/>
      <w:r w:rsidRPr="008608D6">
        <w:rPr>
          <w:rFonts w:ascii="Liberation Serif" w:hAnsi="Liberation Serif"/>
          <w:b/>
          <w:bCs/>
          <w:iCs/>
        </w:rPr>
        <w:t>:</w:t>
      </w:r>
    </w:p>
    <w:p w:rsidR="005370AA" w:rsidRPr="00E717DE" w:rsidRDefault="005370AA" w:rsidP="00FA0C90">
      <w:pPr>
        <w:shd w:val="clear" w:color="auto" w:fill="FFFFFF"/>
        <w:tabs>
          <w:tab w:val="left" w:pos="142"/>
        </w:tabs>
        <w:ind w:firstLine="567"/>
        <w:jc w:val="both"/>
        <w:rPr>
          <w:rFonts w:ascii="Liberation Serif" w:hAnsi="Liberation Serif"/>
        </w:rPr>
      </w:pPr>
      <w:r w:rsidRPr="00E717DE">
        <w:rPr>
          <w:rFonts w:ascii="Liberation Serif" w:hAnsi="Liberation Serif"/>
        </w:rPr>
        <w:t xml:space="preserve">- Начальник </w:t>
      </w:r>
      <w:proofErr w:type="spellStart"/>
      <w:r w:rsidRPr="00E717DE">
        <w:rPr>
          <w:rFonts w:ascii="Liberation Serif" w:hAnsi="Liberation Serif"/>
        </w:rPr>
        <w:t>Каргапольских</w:t>
      </w:r>
      <w:proofErr w:type="spellEnd"/>
      <w:r w:rsidRPr="00E717DE">
        <w:rPr>
          <w:rFonts w:ascii="Liberation Serif" w:hAnsi="Liberation Serif"/>
        </w:rPr>
        <w:t xml:space="preserve"> РЭС, </w:t>
      </w:r>
      <w:r w:rsidR="00E717DE" w:rsidRPr="00E717DE">
        <w:rPr>
          <w:rFonts w:ascii="Liberation Serif" w:hAnsi="Liberation Serif"/>
        </w:rPr>
        <w:t>АО СУЭНКО</w:t>
      </w:r>
      <w:r w:rsidRPr="00E717DE">
        <w:rPr>
          <w:rFonts w:ascii="Liberation Serif" w:hAnsi="Liberation Serif"/>
        </w:rPr>
        <w:t xml:space="preserve"> (по согласованию) -  начальник группы;</w:t>
      </w:r>
    </w:p>
    <w:p w:rsidR="005370AA" w:rsidRPr="008608D6" w:rsidRDefault="00BB4A20" w:rsidP="00FA0C90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BB4A20">
        <w:rPr>
          <w:rFonts w:ascii="Liberation Serif" w:hAnsi="Liberation Serif"/>
        </w:rPr>
        <w:t>-</w:t>
      </w:r>
      <w:r w:rsidR="001E6B02">
        <w:rPr>
          <w:rFonts w:ascii="Liberation Serif" w:hAnsi="Liberation Serif"/>
        </w:rPr>
        <w:t xml:space="preserve"> </w:t>
      </w:r>
      <w:r w:rsidRPr="00BB4A20">
        <w:rPr>
          <w:rFonts w:ascii="Liberation Serif" w:hAnsi="Liberation Serif"/>
        </w:rPr>
        <w:t>Начальник РЭС</w:t>
      </w:r>
      <w:r w:rsidR="005370AA" w:rsidRPr="00BB4A20">
        <w:rPr>
          <w:rFonts w:ascii="Liberation Serif" w:hAnsi="Liberation Serif"/>
        </w:rPr>
        <w:t xml:space="preserve"> Каргапольского района</w:t>
      </w:r>
      <w:r w:rsidRPr="00BB4A20">
        <w:rPr>
          <w:rFonts w:ascii="Liberation Serif" w:hAnsi="Liberation Serif"/>
        </w:rPr>
        <w:t xml:space="preserve"> филиала в </w:t>
      </w:r>
      <w:proofErr w:type="gramStart"/>
      <w:r w:rsidRPr="00BB4A20">
        <w:rPr>
          <w:rFonts w:ascii="Liberation Serif" w:hAnsi="Liberation Serif"/>
        </w:rPr>
        <w:t>г</w:t>
      </w:r>
      <w:proofErr w:type="gramEnd"/>
      <w:r w:rsidRPr="00BB4A20">
        <w:rPr>
          <w:rFonts w:ascii="Liberation Serif" w:hAnsi="Liberation Serif"/>
        </w:rPr>
        <w:t xml:space="preserve">. Шадринске АО Газпром </w:t>
      </w:r>
      <w:r w:rsidR="005370AA" w:rsidRPr="00BB4A20">
        <w:rPr>
          <w:rFonts w:ascii="Liberation Serif" w:hAnsi="Liberation Serif"/>
        </w:rPr>
        <w:t xml:space="preserve"> газораспределение Курган (по согласованию).</w:t>
      </w:r>
      <w:r w:rsidR="005370AA" w:rsidRPr="008608D6">
        <w:rPr>
          <w:rFonts w:ascii="Liberation Serif" w:hAnsi="Liberation Serif"/>
        </w:rPr>
        <w:t xml:space="preserve"> </w:t>
      </w:r>
    </w:p>
    <w:p w:rsidR="005370AA" w:rsidRPr="008608D6" w:rsidRDefault="005370AA" w:rsidP="00FA0C90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  <w:b/>
          <w:bCs/>
          <w:iCs/>
        </w:rPr>
        <w:t>г) группа устойчивости функционирования транспорта:</w:t>
      </w:r>
    </w:p>
    <w:p w:rsidR="005370AA" w:rsidRPr="008608D6" w:rsidRDefault="005370AA" w:rsidP="00FA0C90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- Начальник МК</w:t>
      </w:r>
      <w:r w:rsidR="001E6B02">
        <w:rPr>
          <w:rFonts w:ascii="Liberation Serif" w:hAnsi="Liberation Serif"/>
        </w:rPr>
        <w:t>У «Хозяйственно-эксплуатационная группа</w:t>
      </w:r>
      <w:r w:rsidRPr="008608D6">
        <w:rPr>
          <w:rFonts w:ascii="Liberation Serif" w:hAnsi="Liberation Serif"/>
        </w:rPr>
        <w:t>» (по согласованию);</w:t>
      </w:r>
    </w:p>
    <w:p w:rsidR="005370AA" w:rsidRPr="008608D6" w:rsidRDefault="005370AA" w:rsidP="00FA0C90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- Директор ООО «Дорожник» (по согласованию).</w:t>
      </w:r>
    </w:p>
    <w:p w:rsidR="005370AA" w:rsidRPr="008608D6" w:rsidRDefault="005370AA" w:rsidP="00FA0C90">
      <w:pPr>
        <w:shd w:val="clear" w:color="auto" w:fill="FFFFFF"/>
        <w:tabs>
          <w:tab w:val="left" w:pos="250"/>
        </w:tabs>
        <w:ind w:firstLine="567"/>
        <w:jc w:val="both"/>
        <w:rPr>
          <w:rFonts w:ascii="Liberation Serif" w:hAnsi="Liberation Serif"/>
          <w:b/>
          <w:bCs/>
          <w:iCs/>
        </w:rPr>
      </w:pPr>
      <w:proofErr w:type="spellStart"/>
      <w:r w:rsidRPr="008608D6">
        <w:rPr>
          <w:rFonts w:ascii="Liberation Serif" w:hAnsi="Liberation Serif"/>
          <w:b/>
          <w:bCs/>
          <w:iCs/>
        </w:rPr>
        <w:t>д</w:t>
      </w:r>
      <w:proofErr w:type="spellEnd"/>
      <w:r w:rsidRPr="008608D6">
        <w:rPr>
          <w:rFonts w:ascii="Liberation Serif" w:hAnsi="Liberation Serif"/>
          <w:b/>
          <w:bCs/>
          <w:iCs/>
        </w:rPr>
        <w:t xml:space="preserve">) группа устойчивости функционирования сельского хозяйства: </w:t>
      </w:r>
    </w:p>
    <w:p w:rsidR="005370AA" w:rsidRPr="008608D6" w:rsidRDefault="001E6B02" w:rsidP="00FA0C90">
      <w:pPr>
        <w:shd w:val="clear" w:color="auto" w:fill="FFFFFF"/>
        <w:tabs>
          <w:tab w:val="left" w:pos="250"/>
        </w:tabs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Р</w:t>
      </w:r>
      <w:r w:rsidR="005370AA" w:rsidRPr="008608D6">
        <w:rPr>
          <w:rFonts w:ascii="Liberation Serif" w:hAnsi="Liberation Serif"/>
        </w:rPr>
        <w:t xml:space="preserve">уководитель отдела сельского хозяйства и перерабатывающей промышленности Администрации Каргапольского </w:t>
      </w:r>
      <w:r>
        <w:rPr>
          <w:rFonts w:ascii="Liberation Serif" w:hAnsi="Liberation Serif"/>
        </w:rPr>
        <w:t>муниципального округа</w:t>
      </w:r>
      <w:r w:rsidR="005370AA" w:rsidRPr="008608D6">
        <w:rPr>
          <w:rFonts w:ascii="Liberation Serif" w:hAnsi="Liberation Serif"/>
        </w:rPr>
        <w:t xml:space="preserve"> - начальник группы;  </w:t>
      </w:r>
    </w:p>
    <w:p w:rsidR="005370AA" w:rsidRPr="008608D6" w:rsidRDefault="005370AA" w:rsidP="00FA0C90">
      <w:pPr>
        <w:shd w:val="clear" w:color="auto" w:fill="FFFFFF"/>
        <w:tabs>
          <w:tab w:val="left" w:pos="142"/>
        </w:tabs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 xml:space="preserve">- Начальник </w:t>
      </w:r>
      <w:proofErr w:type="spellStart"/>
      <w:r w:rsidR="00D126F8">
        <w:rPr>
          <w:rFonts w:ascii="Liberation Serif" w:hAnsi="Liberation Serif"/>
        </w:rPr>
        <w:t>Каргапольской</w:t>
      </w:r>
      <w:proofErr w:type="spellEnd"/>
      <w:r w:rsidR="00D126F8">
        <w:rPr>
          <w:rFonts w:ascii="Liberation Serif" w:hAnsi="Liberation Serif"/>
        </w:rPr>
        <w:t xml:space="preserve"> ветеринарной станции, главный ветеринарный врач </w:t>
      </w:r>
      <w:r w:rsidRPr="008608D6">
        <w:rPr>
          <w:rFonts w:ascii="Liberation Serif" w:hAnsi="Liberation Serif"/>
        </w:rPr>
        <w:t xml:space="preserve">ГБУ «Центр ветеринарии по </w:t>
      </w:r>
      <w:proofErr w:type="spellStart"/>
      <w:r w:rsidRPr="008608D6">
        <w:rPr>
          <w:rFonts w:ascii="Liberation Serif" w:hAnsi="Liberation Serif"/>
        </w:rPr>
        <w:t>Шатровскому</w:t>
      </w:r>
      <w:proofErr w:type="spellEnd"/>
      <w:r w:rsidRPr="008608D6">
        <w:rPr>
          <w:rFonts w:ascii="Liberation Serif" w:hAnsi="Liberation Serif"/>
        </w:rPr>
        <w:t xml:space="preserve"> и </w:t>
      </w:r>
      <w:proofErr w:type="spellStart"/>
      <w:r w:rsidRPr="008608D6">
        <w:rPr>
          <w:rFonts w:ascii="Liberation Serif" w:hAnsi="Liberation Serif"/>
        </w:rPr>
        <w:t>Каргапольскому</w:t>
      </w:r>
      <w:proofErr w:type="spellEnd"/>
      <w:r w:rsidRPr="008608D6">
        <w:rPr>
          <w:rFonts w:ascii="Liberation Serif" w:hAnsi="Liberation Serif"/>
        </w:rPr>
        <w:t xml:space="preserve"> районам» (по согласованию).</w:t>
      </w:r>
    </w:p>
    <w:p w:rsidR="005370AA" w:rsidRPr="008608D6" w:rsidRDefault="005370AA" w:rsidP="00FA0C90">
      <w:pPr>
        <w:shd w:val="clear" w:color="auto" w:fill="FFFFFF"/>
        <w:tabs>
          <w:tab w:val="left" w:pos="250"/>
        </w:tabs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  <w:b/>
          <w:bCs/>
          <w:iCs/>
        </w:rPr>
        <w:t xml:space="preserve">е) группа устойчивости </w:t>
      </w:r>
      <w:r w:rsidR="00952AE4">
        <w:rPr>
          <w:rFonts w:ascii="Liberation Serif" w:hAnsi="Liberation Serif"/>
          <w:b/>
          <w:bCs/>
          <w:iCs/>
        </w:rPr>
        <w:t xml:space="preserve">функционирования </w:t>
      </w:r>
      <w:r w:rsidRPr="008608D6">
        <w:rPr>
          <w:rFonts w:ascii="Liberation Serif" w:hAnsi="Liberation Serif"/>
          <w:b/>
          <w:bCs/>
          <w:iCs/>
        </w:rPr>
        <w:t>управления и связи:</w:t>
      </w:r>
    </w:p>
    <w:p w:rsidR="005370AA" w:rsidRPr="008608D6" w:rsidRDefault="005370AA" w:rsidP="00FA0C90">
      <w:pPr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 xml:space="preserve">- </w:t>
      </w:r>
      <w:r w:rsidR="00987A15">
        <w:rPr>
          <w:rFonts w:ascii="Liberation Serif" w:hAnsi="Liberation Serif"/>
        </w:rPr>
        <w:t>В</w:t>
      </w:r>
      <w:r w:rsidR="00DB5E79">
        <w:rPr>
          <w:rFonts w:ascii="Liberation Serif" w:hAnsi="Liberation Serif"/>
        </w:rPr>
        <w:t>едущий сервисный инженер СЦ г. Шадринск</w:t>
      </w:r>
      <w:r w:rsidRPr="008608D6">
        <w:rPr>
          <w:rFonts w:ascii="Liberation Serif" w:hAnsi="Liberation Serif"/>
        </w:rPr>
        <w:t>, (по согласованию) - начальник группы;</w:t>
      </w:r>
    </w:p>
    <w:p w:rsidR="005370AA" w:rsidRPr="008608D6" w:rsidRDefault="005370AA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  <w:r w:rsidRPr="0085698E">
        <w:rPr>
          <w:rFonts w:ascii="Liberation Serif" w:hAnsi="Liberation Serif"/>
        </w:rPr>
        <w:t xml:space="preserve">- </w:t>
      </w:r>
      <w:r w:rsidR="00987A15">
        <w:rPr>
          <w:rFonts w:ascii="Liberation Serif" w:hAnsi="Liberation Serif"/>
        </w:rPr>
        <w:t>С</w:t>
      </w:r>
      <w:r w:rsidR="007F65D8" w:rsidRPr="0085698E">
        <w:rPr>
          <w:rFonts w:ascii="Liberation Serif" w:hAnsi="Liberation Serif"/>
        </w:rPr>
        <w:t xml:space="preserve">ервисный </w:t>
      </w:r>
      <w:r w:rsidRPr="0085698E">
        <w:rPr>
          <w:rFonts w:ascii="Liberation Serif" w:hAnsi="Liberation Serif"/>
        </w:rPr>
        <w:t xml:space="preserve"> инженер </w:t>
      </w:r>
      <w:r w:rsidR="007F65D8" w:rsidRPr="0085698E">
        <w:rPr>
          <w:rFonts w:ascii="Liberation Serif" w:hAnsi="Liberation Serif"/>
        </w:rPr>
        <w:t>СЦ г. Шадринск</w:t>
      </w:r>
      <w:r w:rsidR="0085698E" w:rsidRPr="0085698E">
        <w:rPr>
          <w:rFonts w:ascii="Liberation Serif" w:hAnsi="Liberation Serif"/>
        </w:rPr>
        <w:t xml:space="preserve"> </w:t>
      </w:r>
      <w:r w:rsidRPr="0085698E">
        <w:rPr>
          <w:rFonts w:ascii="Liberation Serif" w:hAnsi="Liberation Serif"/>
        </w:rPr>
        <w:t>(по согласованию).</w:t>
      </w:r>
    </w:p>
    <w:p w:rsidR="005370AA" w:rsidRPr="008608D6" w:rsidRDefault="005370AA" w:rsidP="00FA0C90">
      <w:pPr>
        <w:shd w:val="clear" w:color="auto" w:fill="FFFFFF"/>
        <w:tabs>
          <w:tab w:val="left" w:pos="379"/>
        </w:tabs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  <w:b/>
          <w:bCs/>
          <w:iCs/>
        </w:rPr>
        <w:t>ж) группа устойчивости функционирования материально-технического снабжения:</w:t>
      </w:r>
    </w:p>
    <w:p w:rsidR="005370AA" w:rsidRPr="008608D6" w:rsidRDefault="005370AA" w:rsidP="00FA0C90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- Директор ООО «</w:t>
      </w:r>
      <w:proofErr w:type="spellStart"/>
      <w:r w:rsidRPr="008608D6">
        <w:rPr>
          <w:rFonts w:ascii="Liberation Serif" w:hAnsi="Liberation Serif"/>
        </w:rPr>
        <w:t>Каргапольский</w:t>
      </w:r>
      <w:proofErr w:type="spellEnd"/>
      <w:r w:rsidRPr="008608D6">
        <w:rPr>
          <w:rFonts w:ascii="Liberation Serif" w:hAnsi="Liberation Serif"/>
        </w:rPr>
        <w:t xml:space="preserve"> машиностроительный завод», начальник технической служ</w:t>
      </w:r>
      <w:r w:rsidR="001E6B02">
        <w:rPr>
          <w:rFonts w:ascii="Liberation Serif" w:hAnsi="Liberation Serif"/>
        </w:rPr>
        <w:t>бы округа</w:t>
      </w:r>
      <w:r w:rsidRPr="008608D6">
        <w:rPr>
          <w:rFonts w:ascii="Liberation Serif" w:hAnsi="Liberation Serif"/>
        </w:rPr>
        <w:t xml:space="preserve"> (по согласованию) - начальник группы;</w:t>
      </w:r>
    </w:p>
    <w:p w:rsidR="005370AA" w:rsidRDefault="005370AA" w:rsidP="00FA0C90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- Директор ОАО «</w:t>
      </w:r>
      <w:proofErr w:type="spellStart"/>
      <w:r w:rsidRPr="008608D6">
        <w:rPr>
          <w:rFonts w:ascii="Liberation Serif" w:hAnsi="Liberation Serif"/>
        </w:rPr>
        <w:t>Заурал-Лес</w:t>
      </w:r>
      <w:proofErr w:type="spellEnd"/>
      <w:r w:rsidRPr="008608D6">
        <w:rPr>
          <w:rFonts w:ascii="Liberation Serif" w:hAnsi="Liberation Serif"/>
        </w:rPr>
        <w:t>» - начальник ГО объекта (по согласованию).</w:t>
      </w:r>
    </w:p>
    <w:p w:rsidR="002667BB" w:rsidRDefault="002667BB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</w:p>
    <w:p w:rsidR="002667BB" w:rsidRDefault="002667BB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</w:p>
    <w:p w:rsidR="007545F9" w:rsidRDefault="007545F9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</w:p>
    <w:p w:rsidR="007545F9" w:rsidRDefault="007545F9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</w:p>
    <w:p w:rsidR="007545F9" w:rsidRDefault="007545F9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</w:p>
    <w:p w:rsidR="002667BB" w:rsidRDefault="002667BB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</w:p>
    <w:p w:rsidR="002667BB" w:rsidRDefault="002667BB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</w:p>
    <w:p w:rsidR="00FA0C90" w:rsidRDefault="00FA0C90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</w:p>
    <w:p w:rsidR="002667BB" w:rsidRPr="008608D6" w:rsidRDefault="00D137D6" w:rsidP="00FA0C90">
      <w:pPr>
        <w:shd w:val="clear" w:color="auto" w:fill="FFFFFF"/>
        <w:ind w:left="5103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lastRenderedPageBreak/>
        <w:t>Приложение 2</w:t>
      </w:r>
      <w:r w:rsidR="00FA0C90">
        <w:rPr>
          <w:rFonts w:ascii="Liberation Serif" w:hAnsi="Liberation Serif"/>
        </w:rPr>
        <w:t xml:space="preserve"> </w:t>
      </w:r>
      <w:r w:rsidR="002667BB" w:rsidRPr="008608D6">
        <w:rPr>
          <w:rFonts w:ascii="Liberation Serif" w:hAnsi="Liberation Serif"/>
        </w:rPr>
        <w:t>к постановлению Администрации</w:t>
      </w:r>
      <w:r w:rsidR="005C578E">
        <w:rPr>
          <w:rFonts w:ascii="Liberation Serif" w:hAnsi="Liberation Serif"/>
        </w:rPr>
        <w:t xml:space="preserve"> </w:t>
      </w:r>
      <w:proofErr w:type="spellStart"/>
      <w:r w:rsidR="002667BB" w:rsidRPr="008608D6">
        <w:rPr>
          <w:rFonts w:ascii="Liberation Serif" w:hAnsi="Liberation Serif"/>
        </w:rPr>
        <w:t>Каргапольского</w:t>
      </w:r>
      <w:proofErr w:type="spellEnd"/>
      <w:r w:rsidR="002667BB" w:rsidRPr="008608D6">
        <w:rPr>
          <w:rFonts w:ascii="Liberation Serif" w:hAnsi="Liberation Serif"/>
        </w:rPr>
        <w:t xml:space="preserve"> муниципального округа </w:t>
      </w:r>
      <w:r w:rsidR="002667BB">
        <w:rPr>
          <w:rFonts w:ascii="Liberation Serif" w:hAnsi="Liberation Serif"/>
        </w:rPr>
        <w:t xml:space="preserve">от    </w:t>
      </w:r>
      <w:r w:rsidR="005C578E">
        <w:rPr>
          <w:rFonts w:ascii="Liberation Serif" w:hAnsi="Liberation Serif"/>
        </w:rPr>
        <w:t xml:space="preserve"> </w:t>
      </w:r>
      <w:r w:rsidR="002667BB">
        <w:rPr>
          <w:rFonts w:ascii="Liberation Serif" w:hAnsi="Liberation Serif"/>
        </w:rPr>
        <w:t xml:space="preserve">  </w:t>
      </w:r>
      <w:r w:rsidR="00FA0C90">
        <w:rPr>
          <w:rFonts w:ascii="Liberation Serif" w:hAnsi="Liberation Serif"/>
        </w:rPr>
        <w:t>07</w:t>
      </w:r>
      <w:r w:rsidR="002667BB">
        <w:rPr>
          <w:rFonts w:ascii="Liberation Serif" w:hAnsi="Liberation Serif"/>
        </w:rPr>
        <w:t>.11.2024</w:t>
      </w:r>
      <w:r w:rsidR="002667BB" w:rsidRPr="008608D6">
        <w:rPr>
          <w:rFonts w:ascii="Liberation Serif" w:hAnsi="Liberation Serif"/>
        </w:rPr>
        <w:t xml:space="preserve"> г. №</w:t>
      </w:r>
      <w:r w:rsidR="002667BB">
        <w:rPr>
          <w:rFonts w:ascii="Liberation Serif" w:hAnsi="Liberation Serif"/>
        </w:rPr>
        <w:t xml:space="preserve"> </w:t>
      </w:r>
      <w:r w:rsidR="00FA0C90">
        <w:rPr>
          <w:rFonts w:ascii="Liberation Serif" w:hAnsi="Liberation Serif"/>
        </w:rPr>
        <w:t xml:space="preserve">1379 </w:t>
      </w:r>
      <w:r w:rsidR="002667BB" w:rsidRPr="008608D6">
        <w:rPr>
          <w:rFonts w:ascii="Liberation Serif" w:hAnsi="Liberation Serif"/>
        </w:rPr>
        <w:t xml:space="preserve">«О </w:t>
      </w:r>
      <w:r w:rsidR="002667BB">
        <w:rPr>
          <w:rFonts w:ascii="Liberation Serif" w:hAnsi="Liberation Serif"/>
        </w:rPr>
        <w:t xml:space="preserve">создании комиссии по повышению устойчивого функционирования организаций </w:t>
      </w:r>
      <w:proofErr w:type="spellStart"/>
      <w:r w:rsidR="002667BB">
        <w:rPr>
          <w:rFonts w:ascii="Liberation Serif" w:hAnsi="Liberation Serif"/>
        </w:rPr>
        <w:t>Каргапольского</w:t>
      </w:r>
      <w:proofErr w:type="spellEnd"/>
      <w:r w:rsidR="002667BB">
        <w:rPr>
          <w:rFonts w:ascii="Liberation Serif" w:hAnsi="Liberation Serif"/>
        </w:rPr>
        <w:t xml:space="preserve"> муниципального округа</w:t>
      </w:r>
      <w:r w:rsidR="002667BB" w:rsidRPr="008608D6">
        <w:rPr>
          <w:rFonts w:ascii="Liberation Serif" w:hAnsi="Liberation Serif"/>
        </w:rPr>
        <w:t>»</w:t>
      </w:r>
    </w:p>
    <w:p w:rsidR="00A470B7" w:rsidRDefault="00A470B7" w:rsidP="00FA0C90">
      <w:pPr>
        <w:shd w:val="clear" w:color="auto" w:fill="FFFFFF"/>
        <w:ind w:left="5103"/>
        <w:jc w:val="both"/>
        <w:rPr>
          <w:rFonts w:ascii="Liberation Serif" w:hAnsi="Liberation Serif"/>
        </w:rPr>
      </w:pPr>
    </w:p>
    <w:p w:rsidR="002667BB" w:rsidRDefault="002667BB" w:rsidP="00FA0C90">
      <w:pPr>
        <w:ind w:firstLine="567"/>
        <w:rPr>
          <w:rFonts w:ascii="Liberation Serif" w:hAnsi="Liberation Serif"/>
          <w:b/>
        </w:rPr>
      </w:pPr>
    </w:p>
    <w:p w:rsidR="00D137D6" w:rsidRPr="008608D6" w:rsidRDefault="00A470B7" w:rsidP="00FA0C90">
      <w:pPr>
        <w:ind w:firstLine="567"/>
        <w:jc w:val="center"/>
        <w:rPr>
          <w:rFonts w:ascii="Liberation Serif" w:hAnsi="Liberation Serif"/>
          <w:b/>
        </w:rPr>
      </w:pPr>
      <w:r w:rsidRPr="008608D6">
        <w:rPr>
          <w:rFonts w:ascii="Liberation Serif" w:hAnsi="Liberation Serif"/>
          <w:b/>
        </w:rPr>
        <w:t>Положение</w:t>
      </w:r>
    </w:p>
    <w:p w:rsidR="002667BB" w:rsidRDefault="002667BB" w:rsidP="00FA0C90">
      <w:pPr>
        <w:shd w:val="clear" w:color="auto" w:fill="FFFFFF"/>
        <w:ind w:firstLine="567"/>
        <w:jc w:val="center"/>
        <w:rPr>
          <w:rFonts w:ascii="Liberation Serif" w:hAnsi="Liberation Serif"/>
          <w:b/>
          <w:bCs/>
        </w:rPr>
      </w:pPr>
      <w:r w:rsidRPr="008608D6">
        <w:rPr>
          <w:rFonts w:ascii="Liberation Serif" w:hAnsi="Liberation Serif"/>
          <w:b/>
          <w:bCs/>
        </w:rPr>
        <w:t xml:space="preserve">комиссии по </w:t>
      </w:r>
      <w:r>
        <w:rPr>
          <w:rFonts w:ascii="Liberation Serif" w:hAnsi="Liberation Serif"/>
          <w:b/>
          <w:bCs/>
        </w:rPr>
        <w:t>повышению устойчивого функционирования</w:t>
      </w:r>
    </w:p>
    <w:p w:rsidR="002667BB" w:rsidRPr="008608D6" w:rsidRDefault="002667BB" w:rsidP="00FA0C90">
      <w:pPr>
        <w:shd w:val="clear" w:color="auto" w:fill="FFFFFF"/>
        <w:ind w:firstLine="567"/>
        <w:jc w:val="center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 xml:space="preserve">организаций </w:t>
      </w:r>
      <w:proofErr w:type="spellStart"/>
      <w:r>
        <w:rPr>
          <w:rFonts w:ascii="Liberation Serif" w:hAnsi="Liberation Serif"/>
          <w:b/>
          <w:bCs/>
        </w:rPr>
        <w:t>Каргапольского</w:t>
      </w:r>
      <w:proofErr w:type="spellEnd"/>
      <w:r>
        <w:rPr>
          <w:rFonts w:ascii="Liberation Serif" w:hAnsi="Liberation Serif"/>
          <w:b/>
          <w:bCs/>
        </w:rPr>
        <w:t xml:space="preserve"> муниципального округа</w:t>
      </w:r>
    </w:p>
    <w:p w:rsidR="00D137D6" w:rsidRPr="008608D6" w:rsidRDefault="00D137D6" w:rsidP="00FA0C90">
      <w:pPr>
        <w:shd w:val="clear" w:color="auto" w:fill="FFFFFF"/>
        <w:ind w:firstLine="567"/>
        <w:jc w:val="center"/>
        <w:rPr>
          <w:rFonts w:ascii="Liberation Serif" w:hAnsi="Liberation Serif"/>
          <w:b/>
        </w:rPr>
      </w:pPr>
    </w:p>
    <w:p w:rsidR="00D137D6" w:rsidRPr="008608D6" w:rsidRDefault="00D137D6" w:rsidP="00FA0C90">
      <w:pPr>
        <w:shd w:val="clear" w:color="auto" w:fill="FFFFFF"/>
        <w:ind w:firstLine="567"/>
        <w:jc w:val="center"/>
        <w:rPr>
          <w:rFonts w:ascii="Liberation Serif" w:hAnsi="Liberation Serif"/>
          <w:b/>
        </w:rPr>
      </w:pPr>
      <w:r w:rsidRPr="008608D6">
        <w:rPr>
          <w:rFonts w:ascii="Liberation Serif" w:hAnsi="Liberation Serif"/>
          <w:b/>
        </w:rPr>
        <w:t xml:space="preserve">Раздел </w:t>
      </w:r>
      <w:r w:rsidRPr="008608D6">
        <w:rPr>
          <w:rFonts w:ascii="Liberation Serif" w:hAnsi="Liberation Serif"/>
          <w:b/>
          <w:lang w:val="en-US"/>
        </w:rPr>
        <w:t>I</w:t>
      </w:r>
      <w:r w:rsidRPr="008608D6">
        <w:rPr>
          <w:rFonts w:ascii="Liberation Serif" w:hAnsi="Liberation Serif"/>
          <w:b/>
        </w:rPr>
        <w:t>.   Общие положения</w:t>
      </w:r>
    </w:p>
    <w:p w:rsidR="003E54CD" w:rsidRPr="008608D6" w:rsidRDefault="003E54CD" w:rsidP="00FA0C90">
      <w:pPr>
        <w:shd w:val="clear" w:color="auto" w:fill="FFFFFF"/>
        <w:ind w:firstLine="567"/>
        <w:jc w:val="both"/>
        <w:rPr>
          <w:rFonts w:ascii="Liberation Serif" w:hAnsi="Liberation Serif"/>
          <w:b/>
        </w:rPr>
      </w:pPr>
    </w:p>
    <w:p w:rsidR="00892180" w:rsidRPr="008608D6" w:rsidRDefault="00D137D6" w:rsidP="00FA0C90">
      <w:pPr>
        <w:pStyle w:val="a7"/>
        <w:shd w:val="clear" w:color="auto" w:fill="FFFFFF"/>
        <w:ind w:left="0"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 xml:space="preserve">1. </w:t>
      </w:r>
      <w:proofErr w:type="gramStart"/>
      <w:r w:rsidRPr="008608D6">
        <w:rPr>
          <w:rFonts w:ascii="Liberation Serif" w:hAnsi="Liberation Serif"/>
        </w:rPr>
        <w:t>Комиссия по</w:t>
      </w:r>
      <w:r w:rsidR="002667BB">
        <w:rPr>
          <w:rFonts w:ascii="Liberation Serif" w:hAnsi="Liberation Serif"/>
        </w:rPr>
        <w:t xml:space="preserve"> повышению устойчивого функционирования организаций </w:t>
      </w:r>
      <w:proofErr w:type="spellStart"/>
      <w:r w:rsidR="002667BB">
        <w:rPr>
          <w:rFonts w:ascii="Liberation Serif" w:hAnsi="Liberation Serif"/>
        </w:rPr>
        <w:t>Каргапольского</w:t>
      </w:r>
      <w:proofErr w:type="spellEnd"/>
      <w:r w:rsidR="002667BB">
        <w:rPr>
          <w:rFonts w:ascii="Liberation Serif" w:hAnsi="Liberation Serif"/>
        </w:rPr>
        <w:t xml:space="preserve"> муниципального округа </w:t>
      </w:r>
      <w:r w:rsidRPr="008608D6">
        <w:rPr>
          <w:rFonts w:ascii="Liberation Serif" w:hAnsi="Liberation Serif"/>
        </w:rPr>
        <w:t xml:space="preserve">(далее — Комиссия), является координационным органом для обеспечения согласованности действий органов местного самоуправления Каргапольского </w:t>
      </w:r>
      <w:r w:rsidR="003E54CD" w:rsidRPr="008608D6">
        <w:rPr>
          <w:rFonts w:ascii="Liberation Serif" w:hAnsi="Liberation Serif"/>
        </w:rPr>
        <w:t>муниципального округа</w:t>
      </w:r>
      <w:r w:rsidRPr="008608D6">
        <w:rPr>
          <w:rFonts w:ascii="Liberation Serif" w:hAnsi="Liberation Serif"/>
        </w:rPr>
        <w:t xml:space="preserve">, организаций в целях обеспечения устойчивого функционирования организаций, необходимых для выживания населения Каргапольского </w:t>
      </w:r>
      <w:r w:rsidR="003E54CD" w:rsidRPr="008608D6">
        <w:rPr>
          <w:rFonts w:ascii="Liberation Serif" w:hAnsi="Liberation Serif"/>
        </w:rPr>
        <w:t>муниципального округа</w:t>
      </w:r>
      <w:r w:rsidRPr="008608D6">
        <w:rPr>
          <w:rFonts w:ascii="Liberation Serif" w:hAnsi="Liberation Serif"/>
        </w:rPr>
        <w:t xml:space="preserve">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D137D6" w:rsidRPr="008608D6" w:rsidRDefault="00D137D6" w:rsidP="00FA0C90">
      <w:pPr>
        <w:pStyle w:val="a7"/>
        <w:shd w:val="clear" w:color="auto" w:fill="FFFFFF"/>
        <w:ind w:left="0"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2. Комиссия в своей деятельности руководствуется Конституцией Российской Федерации, федеральными законами, указами, распоряжениями Президента Российской Федерации, постановлениями и распоряжениями Правительства Российской Федерации, законами Курганской области, нормативными правовыми актами федеральных органов исполнительной власти, указами, распоряжениями Губернатора Курганской области, постановлениями, распоряжениями Правительства Курганской области, а также настоящим положением.</w:t>
      </w:r>
    </w:p>
    <w:p w:rsidR="00D137D6" w:rsidRPr="008608D6" w:rsidRDefault="00D137D6" w:rsidP="00FA0C90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3. Комиссия формируется из руководящего состава, специалистов органов местного самоуправления Каргапольского</w:t>
      </w:r>
      <w:r w:rsidR="003E54CD" w:rsidRPr="008608D6">
        <w:rPr>
          <w:rFonts w:ascii="Liberation Serif" w:hAnsi="Liberation Serif"/>
        </w:rPr>
        <w:t xml:space="preserve"> муниципального округа</w:t>
      </w:r>
      <w:r w:rsidRPr="008608D6">
        <w:rPr>
          <w:rFonts w:ascii="Liberation Serif" w:hAnsi="Liberation Serif"/>
        </w:rPr>
        <w:t>, предприятий, учреждений и организаций (по согласованию).</w:t>
      </w:r>
    </w:p>
    <w:p w:rsidR="00D137D6" w:rsidRPr="008608D6" w:rsidRDefault="00D137D6" w:rsidP="00FA0C90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 xml:space="preserve">4. Комиссия состоит из отраслевых групп по основным направлениям планирования, организации, координации и обеспечения эффективного проведения мероприятий по подготовке населения и экономики </w:t>
      </w:r>
      <w:r w:rsidR="001E6B02">
        <w:rPr>
          <w:rFonts w:ascii="Liberation Serif" w:hAnsi="Liberation Serif"/>
        </w:rPr>
        <w:t>округа</w:t>
      </w:r>
      <w:r w:rsidRPr="008608D6">
        <w:rPr>
          <w:rFonts w:ascii="Liberation Serif" w:hAnsi="Liberation Serif"/>
        </w:rPr>
        <w:t xml:space="preserve"> к устойчивому функционированию:</w:t>
      </w:r>
    </w:p>
    <w:p w:rsidR="00D137D6" w:rsidRPr="008608D6" w:rsidRDefault="007E5843" w:rsidP="00FA0C9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D137D6" w:rsidRPr="008608D6">
        <w:rPr>
          <w:rFonts w:ascii="Liberation Serif" w:hAnsi="Liberation Serif"/>
        </w:rPr>
        <w:t>Группа планирования;</w:t>
      </w:r>
    </w:p>
    <w:p w:rsidR="00D137D6" w:rsidRPr="008608D6" w:rsidRDefault="007E5843" w:rsidP="00FA0C9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D137D6" w:rsidRPr="008608D6">
        <w:rPr>
          <w:rFonts w:ascii="Liberation Serif" w:hAnsi="Liberation Serif"/>
        </w:rPr>
        <w:t>Группа защиты населения и обеспечения его жизнедеятельности;</w:t>
      </w:r>
    </w:p>
    <w:p w:rsidR="00D137D6" w:rsidRPr="008608D6" w:rsidRDefault="007E5843" w:rsidP="00FA0C9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D137D6" w:rsidRPr="008608D6">
        <w:rPr>
          <w:rFonts w:ascii="Liberation Serif" w:hAnsi="Liberation Serif"/>
        </w:rPr>
        <w:t xml:space="preserve">Группа устойчивости функционирования </w:t>
      </w:r>
      <w:proofErr w:type="spellStart"/>
      <w:proofErr w:type="gramStart"/>
      <w:r w:rsidR="00D137D6" w:rsidRPr="008608D6">
        <w:rPr>
          <w:rFonts w:ascii="Liberation Serif" w:hAnsi="Liberation Serif"/>
        </w:rPr>
        <w:t>газо-энергоснабжения</w:t>
      </w:r>
      <w:proofErr w:type="spellEnd"/>
      <w:proofErr w:type="gramEnd"/>
      <w:r w:rsidR="00D137D6" w:rsidRPr="008608D6">
        <w:rPr>
          <w:rFonts w:ascii="Liberation Serif" w:hAnsi="Liberation Serif"/>
        </w:rPr>
        <w:t>;</w:t>
      </w:r>
    </w:p>
    <w:p w:rsidR="00D137D6" w:rsidRPr="008608D6" w:rsidRDefault="007E5843" w:rsidP="00FA0C9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D137D6" w:rsidRPr="008608D6">
        <w:rPr>
          <w:rFonts w:ascii="Liberation Serif" w:hAnsi="Liberation Serif"/>
        </w:rPr>
        <w:t>Группа устойчивости функционирования транспорта;</w:t>
      </w:r>
    </w:p>
    <w:p w:rsidR="00D137D6" w:rsidRPr="008608D6" w:rsidRDefault="007E5843" w:rsidP="00FA0C9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D137D6" w:rsidRPr="008608D6">
        <w:rPr>
          <w:rFonts w:ascii="Liberation Serif" w:hAnsi="Liberation Serif"/>
        </w:rPr>
        <w:t>Группа устойчивости функционирования сельско</w:t>
      </w:r>
      <w:r w:rsidR="00952AE4">
        <w:rPr>
          <w:rFonts w:ascii="Liberation Serif" w:hAnsi="Liberation Serif"/>
        </w:rPr>
        <w:t>го хозяйства;</w:t>
      </w:r>
    </w:p>
    <w:p w:rsidR="00D137D6" w:rsidRPr="008608D6" w:rsidRDefault="007E5843" w:rsidP="00FA0C9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D137D6" w:rsidRPr="008608D6">
        <w:rPr>
          <w:rFonts w:ascii="Liberation Serif" w:hAnsi="Liberation Serif"/>
        </w:rPr>
        <w:t>Группа устойчивости функционирования управления и связи;</w:t>
      </w:r>
    </w:p>
    <w:p w:rsidR="00D137D6" w:rsidRPr="008608D6" w:rsidRDefault="007E5843" w:rsidP="00FA0C9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D137D6" w:rsidRPr="008608D6">
        <w:rPr>
          <w:rFonts w:ascii="Liberation Serif" w:hAnsi="Liberation Serif"/>
        </w:rPr>
        <w:t>Группа устойчивости функционирования материально-технического снабжения;</w:t>
      </w:r>
    </w:p>
    <w:p w:rsidR="00D137D6" w:rsidRPr="008608D6" w:rsidRDefault="00D137D6" w:rsidP="00FA0C90">
      <w:pPr>
        <w:shd w:val="clear" w:color="auto" w:fill="FFFFFF"/>
        <w:tabs>
          <w:tab w:val="left" w:pos="851"/>
        </w:tabs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5. Комиссия разрабатывает:</w:t>
      </w:r>
    </w:p>
    <w:p w:rsidR="00D137D6" w:rsidRPr="008608D6" w:rsidRDefault="007E5843" w:rsidP="00FA0C9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D137D6" w:rsidRPr="008608D6">
        <w:rPr>
          <w:rFonts w:ascii="Liberation Serif" w:hAnsi="Liberation Serif"/>
        </w:rPr>
        <w:t>План работы Комиссии на год;</w:t>
      </w:r>
    </w:p>
    <w:p w:rsidR="00D137D6" w:rsidRPr="008608D6" w:rsidRDefault="007E5843" w:rsidP="00FA0C9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D137D6" w:rsidRPr="008608D6">
        <w:rPr>
          <w:rFonts w:ascii="Liberation Serif" w:hAnsi="Liberation Serif"/>
        </w:rPr>
        <w:t xml:space="preserve">План основных </w:t>
      </w:r>
      <w:proofErr w:type="gramStart"/>
      <w:r w:rsidR="00D137D6" w:rsidRPr="008608D6">
        <w:rPr>
          <w:rFonts w:ascii="Liberation Serif" w:hAnsi="Liberation Serif"/>
        </w:rPr>
        <w:t>мероприятий повышения устойчивости функционирования экономики</w:t>
      </w:r>
      <w:proofErr w:type="gramEnd"/>
      <w:r w:rsidR="00D137D6" w:rsidRPr="008608D6">
        <w:rPr>
          <w:rFonts w:ascii="Liberation Serif" w:hAnsi="Liberation Serif"/>
        </w:rPr>
        <w:t xml:space="preserve"> на год;</w:t>
      </w:r>
    </w:p>
    <w:p w:rsidR="00D137D6" w:rsidRPr="008608D6" w:rsidRDefault="007E5843" w:rsidP="00FA0C9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D137D6" w:rsidRPr="008608D6">
        <w:rPr>
          <w:rFonts w:ascii="Liberation Serif" w:hAnsi="Liberation Serif"/>
        </w:rPr>
        <w:t xml:space="preserve">План мероприятий по повышению устойчивости функционирования экономики </w:t>
      </w:r>
      <w:r w:rsidR="001E6B02">
        <w:rPr>
          <w:rFonts w:ascii="Liberation Serif" w:hAnsi="Liberation Serif"/>
        </w:rPr>
        <w:t>округа</w:t>
      </w:r>
      <w:r w:rsidR="00D137D6" w:rsidRPr="008608D6">
        <w:rPr>
          <w:rFonts w:ascii="Liberation Serif" w:hAnsi="Liberation Serif"/>
        </w:rPr>
        <w:t xml:space="preserve"> в чрезвычайных ситуациях природного и техногенного характера и на военное время на период 3-5 лет;</w:t>
      </w:r>
    </w:p>
    <w:p w:rsidR="00D137D6" w:rsidRPr="008608D6" w:rsidRDefault="007E5843" w:rsidP="00FA0C9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D137D6" w:rsidRPr="008608D6">
        <w:rPr>
          <w:rFonts w:ascii="Liberation Serif" w:hAnsi="Liberation Serif"/>
        </w:rPr>
        <w:t>Функциональные обязанности членов Комиссии;</w:t>
      </w:r>
    </w:p>
    <w:p w:rsidR="00D137D6" w:rsidRPr="008608D6" w:rsidRDefault="007E5843" w:rsidP="00FA0C9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D137D6" w:rsidRPr="008608D6">
        <w:rPr>
          <w:rFonts w:ascii="Liberation Serif" w:hAnsi="Liberation Serif"/>
        </w:rPr>
        <w:t>Схему оповещения членов Комиссии;</w:t>
      </w:r>
    </w:p>
    <w:p w:rsidR="00D137D6" w:rsidRPr="008608D6" w:rsidRDefault="00D137D6" w:rsidP="00FA0C90">
      <w:pPr>
        <w:shd w:val="clear" w:color="auto" w:fill="FFFFFF"/>
        <w:ind w:firstLine="567"/>
        <w:jc w:val="both"/>
        <w:rPr>
          <w:rFonts w:ascii="Liberation Serif" w:hAnsi="Liberation Serif"/>
          <w:b/>
        </w:rPr>
      </w:pPr>
    </w:p>
    <w:p w:rsidR="00D137D6" w:rsidRDefault="00D137D6" w:rsidP="00FA0C90">
      <w:pPr>
        <w:shd w:val="clear" w:color="auto" w:fill="FFFFFF"/>
        <w:ind w:firstLine="567"/>
        <w:jc w:val="center"/>
        <w:rPr>
          <w:rFonts w:ascii="Liberation Serif" w:hAnsi="Liberation Serif"/>
          <w:b/>
        </w:rPr>
      </w:pPr>
      <w:r w:rsidRPr="008608D6">
        <w:rPr>
          <w:rFonts w:ascii="Liberation Serif" w:hAnsi="Liberation Serif"/>
          <w:b/>
        </w:rPr>
        <w:t xml:space="preserve">Раздел </w:t>
      </w:r>
      <w:r w:rsidRPr="008608D6">
        <w:rPr>
          <w:rFonts w:ascii="Liberation Serif" w:hAnsi="Liberation Serif"/>
          <w:b/>
          <w:lang w:val="en-US"/>
        </w:rPr>
        <w:t>II</w:t>
      </w:r>
      <w:r w:rsidRPr="008608D6">
        <w:rPr>
          <w:rFonts w:ascii="Liberation Serif" w:hAnsi="Liberation Serif"/>
          <w:b/>
        </w:rPr>
        <w:t>.</w:t>
      </w:r>
      <w:r w:rsidRPr="008608D6">
        <w:rPr>
          <w:rFonts w:ascii="Liberation Serif" w:hAnsi="Liberation Serif" w:cs="Courier New"/>
          <w:b/>
        </w:rPr>
        <w:t xml:space="preserve"> </w:t>
      </w:r>
      <w:r w:rsidRPr="008608D6">
        <w:rPr>
          <w:rFonts w:ascii="Liberation Serif" w:hAnsi="Liberation Serif"/>
          <w:b/>
        </w:rPr>
        <w:t>Задачи комиссии</w:t>
      </w:r>
    </w:p>
    <w:p w:rsidR="008608D6" w:rsidRPr="008608D6" w:rsidRDefault="008608D6" w:rsidP="00FA0C90">
      <w:pPr>
        <w:shd w:val="clear" w:color="auto" w:fill="FFFFFF"/>
        <w:ind w:firstLine="567"/>
        <w:jc w:val="center"/>
        <w:rPr>
          <w:rFonts w:ascii="Liberation Serif" w:hAnsi="Liberation Serif"/>
          <w:b/>
        </w:rPr>
      </w:pPr>
    </w:p>
    <w:p w:rsidR="00D137D6" w:rsidRPr="008608D6" w:rsidRDefault="00D137D6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6. Общие задачи Комиссии:</w:t>
      </w:r>
    </w:p>
    <w:p w:rsidR="00D137D6" w:rsidRPr="008608D6" w:rsidRDefault="007E5843" w:rsidP="00FA0C90">
      <w:pPr>
        <w:shd w:val="clear" w:color="auto" w:fill="FFFFFF"/>
        <w:tabs>
          <w:tab w:val="left" w:pos="1027"/>
        </w:tabs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53216A">
        <w:rPr>
          <w:rFonts w:ascii="Liberation Serif" w:hAnsi="Liberation Serif"/>
        </w:rPr>
        <w:t>о</w:t>
      </w:r>
      <w:r w:rsidR="00D137D6" w:rsidRPr="008608D6">
        <w:rPr>
          <w:rFonts w:ascii="Liberation Serif" w:hAnsi="Liberation Serif"/>
        </w:rPr>
        <w:t xml:space="preserve">рганизация работ по обеспечению устойчивого функционирования организаций Каргапольского </w:t>
      </w:r>
      <w:r w:rsidR="003E54CD" w:rsidRPr="008608D6">
        <w:rPr>
          <w:rFonts w:ascii="Liberation Serif" w:hAnsi="Liberation Serif"/>
        </w:rPr>
        <w:t>муниципального округа</w:t>
      </w:r>
      <w:r w:rsidR="00D137D6" w:rsidRPr="008608D6">
        <w:rPr>
          <w:rFonts w:ascii="Liberation Serif" w:hAnsi="Liberation Serif"/>
        </w:rPr>
        <w:t>, необходимых для выживания населения;</w:t>
      </w:r>
    </w:p>
    <w:p w:rsidR="00D137D6" w:rsidRPr="008608D6" w:rsidRDefault="007E5843" w:rsidP="00FA0C90">
      <w:pPr>
        <w:shd w:val="clear" w:color="auto" w:fill="FFFFFF"/>
        <w:tabs>
          <w:tab w:val="left" w:pos="1027"/>
        </w:tabs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- </w:t>
      </w:r>
      <w:r w:rsidR="00D137D6" w:rsidRPr="008608D6">
        <w:rPr>
          <w:rFonts w:ascii="Liberation Serif" w:hAnsi="Liberation Serif"/>
        </w:rPr>
        <w:t xml:space="preserve">выработка предложений, направленных на повышение устойчивого функционирования организаций Каргапольского </w:t>
      </w:r>
      <w:r w:rsidR="003E54CD" w:rsidRPr="008608D6">
        <w:rPr>
          <w:rFonts w:ascii="Liberation Serif" w:hAnsi="Liberation Serif"/>
        </w:rPr>
        <w:t>муниципального округа</w:t>
      </w:r>
      <w:r w:rsidR="00D137D6" w:rsidRPr="008608D6">
        <w:rPr>
          <w:rFonts w:ascii="Liberation Serif" w:hAnsi="Liberation Serif"/>
        </w:rPr>
        <w:t xml:space="preserve"> при военных конфликтах или вследствие этих конфликтов, а также при чрезвычайных ситуациях природного и техногенного характера, и представление их в Администрацию Каргапольского </w:t>
      </w:r>
      <w:r w:rsidR="003E54CD" w:rsidRPr="008608D6">
        <w:rPr>
          <w:rFonts w:ascii="Liberation Serif" w:hAnsi="Liberation Serif"/>
        </w:rPr>
        <w:t>муниципального округа</w:t>
      </w:r>
      <w:r w:rsidR="00D137D6" w:rsidRPr="008608D6">
        <w:rPr>
          <w:rFonts w:ascii="Liberation Serif" w:hAnsi="Liberation Serif"/>
        </w:rPr>
        <w:t xml:space="preserve"> для рассмотрения;</w:t>
      </w:r>
    </w:p>
    <w:p w:rsidR="00D137D6" w:rsidRPr="008608D6" w:rsidRDefault="007E5843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D137D6" w:rsidRPr="008608D6">
        <w:rPr>
          <w:rFonts w:ascii="Liberation Serif" w:hAnsi="Liberation Serif"/>
        </w:rPr>
        <w:t>взаимодействие Комиссии и комиссий по повышению устойчиво</w:t>
      </w:r>
      <w:r w:rsidR="001E6B02">
        <w:rPr>
          <w:rFonts w:ascii="Liberation Serif" w:hAnsi="Liberation Serif"/>
        </w:rPr>
        <w:t xml:space="preserve">го функционирования организаций </w:t>
      </w:r>
      <w:r w:rsidR="00D137D6" w:rsidRPr="008608D6">
        <w:rPr>
          <w:rFonts w:ascii="Liberation Serif" w:hAnsi="Liberation Serif"/>
        </w:rPr>
        <w:t xml:space="preserve">Каргапольского </w:t>
      </w:r>
      <w:r w:rsidR="003E54CD" w:rsidRPr="008608D6">
        <w:rPr>
          <w:rFonts w:ascii="Liberation Serif" w:hAnsi="Liberation Serif"/>
        </w:rPr>
        <w:t>муниципального округа</w:t>
      </w:r>
      <w:r w:rsidR="00D137D6" w:rsidRPr="008608D6">
        <w:rPr>
          <w:rFonts w:ascii="Liberation Serif" w:hAnsi="Liberation Serif"/>
        </w:rPr>
        <w:t>, комиссий организаций;</w:t>
      </w:r>
    </w:p>
    <w:p w:rsidR="00D137D6" w:rsidRPr="008608D6" w:rsidRDefault="007E5843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D137D6" w:rsidRPr="008608D6">
        <w:rPr>
          <w:rFonts w:ascii="Liberation Serif" w:hAnsi="Liberation Serif"/>
        </w:rPr>
        <w:t xml:space="preserve">оценка подготовки организаций </w:t>
      </w:r>
      <w:proofErr w:type="spellStart"/>
      <w:r w:rsidR="00D137D6" w:rsidRPr="008608D6">
        <w:rPr>
          <w:rFonts w:ascii="Liberation Serif" w:hAnsi="Liberation Serif"/>
        </w:rPr>
        <w:t>Каргапольского</w:t>
      </w:r>
      <w:proofErr w:type="spellEnd"/>
      <w:r w:rsidR="00D137D6" w:rsidRPr="008608D6">
        <w:rPr>
          <w:rFonts w:ascii="Liberation Serif" w:hAnsi="Liberation Serif"/>
        </w:rPr>
        <w:t xml:space="preserve"> </w:t>
      </w:r>
      <w:r w:rsidR="003E54CD" w:rsidRPr="008608D6">
        <w:rPr>
          <w:rFonts w:ascii="Liberation Serif" w:hAnsi="Liberation Serif"/>
        </w:rPr>
        <w:t>муниципального округа</w:t>
      </w:r>
      <w:r w:rsidR="00D137D6" w:rsidRPr="008608D6">
        <w:rPr>
          <w:rFonts w:ascii="Liberation Serif" w:hAnsi="Liberation Serif"/>
        </w:rPr>
        <w:t xml:space="preserve"> к работе в условиях военных кон</w:t>
      </w:r>
      <w:r w:rsidR="00D137D6" w:rsidRPr="008608D6">
        <w:rPr>
          <w:rFonts w:ascii="Liberation Serif" w:hAnsi="Liberation Serif"/>
        </w:rPr>
        <w:softHyphen/>
        <w:t>фликтов, а также при чрезвычайных ситуациях природного и техногенного характера, а также от</w:t>
      </w:r>
      <w:r w:rsidR="00D137D6" w:rsidRPr="008608D6">
        <w:rPr>
          <w:rFonts w:ascii="Liberation Serif" w:hAnsi="Liberation Serif"/>
        </w:rPr>
        <w:softHyphen/>
        <w:t>работка взаимодействия на комплексных, тактико-специальных, командно-штабных учениях и штабных тренировках;</w:t>
      </w:r>
    </w:p>
    <w:p w:rsidR="00D137D6" w:rsidRPr="008608D6" w:rsidRDefault="007E5843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D137D6" w:rsidRPr="008608D6">
        <w:rPr>
          <w:rFonts w:ascii="Liberation Serif" w:hAnsi="Liberation Serif"/>
        </w:rPr>
        <w:t>планирование работы Комиссии на текущий год, анализ результатов работы.</w:t>
      </w:r>
    </w:p>
    <w:p w:rsidR="00D137D6" w:rsidRPr="008608D6" w:rsidRDefault="00D137D6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7. Задачи Комиссии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D137D6" w:rsidRPr="008608D6" w:rsidRDefault="007E5843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D137D6" w:rsidRPr="008608D6">
        <w:rPr>
          <w:rFonts w:ascii="Liberation Serif" w:hAnsi="Liberation Serif"/>
        </w:rPr>
        <w:t xml:space="preserve">определение </w:t>
      </w:r>
      <w:proofErr w:type="gramStart"/>
      <w:r w:rsidR="00D137D6" w:rsidRPr="008608D6">
        <w:rPr>
          <w:rFonts w:ascii="Liberation Serif" w:hAnsi="Liberation Serif"/>
        </w:rPr>
        <w:t>степени устойчивости элементов системы энергоснабжения</w:t>
      </w:r>
      <w:proofErr w:type="gramEnd"/>
      <w:r w:rsidR="00D137D6" w:rsidRPr="008608D6">
        <w:rPr>
          <w:rFonts w:ascii="Liberation Serif" w:hAnsi="Liberation Serif"/>
        </w:rPr>
        <w:t>;</w:t>
      </w:r>
    </w:p>
    <w:p w:rsidR="00D137D6" w:rsidRPr="008608D6" w:rsidRDefault="007E5843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D137D6" w:rsidRPr="008608D6">
        <w:rPr>
          <w:rFonts w:ascii="Liberation Serif" w:hAnsi="Liberation Serif"/>
        </w:rPr>
        <w:t>оценка состояния, возможностей и потребностей промышленных предприятий и органи</w:t>
      </w:r>
      <w:r w:rsidR="00D137D6" w:rsidRPr="008608D6">
        <w:rPr>
          <w:rFonts w:ascii="Liberation Serif" w:hAnsi="Liberation Serif"/>
        </w:rPr>
        <w:softHyphen/>
        <w:t>заций для обеспечения выпуска заданных объемов и номенклатуры продукции;</w:t>
      </w:r>
    </w:p>
    <w:p w:rsidR="00D137D6" w:rsidRPr="008608D6" w:rsidRDefault="007E5843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D137D6" w:rsidRPr="008608D6">
        <w:rPr>
          <w:rFonts w:ascii="Liberation Serif" w:hAnsi="Liberation Serif"/>
        </w:rPr>
        <w:t>анализ эффективности мероприятий, эффективности системы защиты населения и обес</w:t>
      </w:r>
      <w:r w:rsidR="00D137D6" w:rsidRPr="008608D6">
        <w:rPr>
          <w:rFonts w:ascii="Liberation Serif" w:hAnsi="Liberation Serif"/>
        </w:rPr>
        <w:softHyphen/>
        <w:t>печения его жизнедеятельности:</w:t>
      </w:r>
    </w:p>
    <w:p w:rsidR="00987A15" w:rsidRDefault="00D137D6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 xml:space="preserve">- по повышению устойчивого функционирования управления и связи; </w:t>
      </w:r>
    </w:p>
    <w:p w:rsidR="00987A15" w:rsidRDefault="00987A15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D137D6" w:rsidRPr="008608D6">
        <w:rPr>
          <w:rFonts w:ascii="Liberation Serif" w:hAnsi="Liberation Serif"/>
        </w:rPr>
        <w:t>по по</w:t>
      </w:r>
      <w:r w:rsidR="00D137D6" w:rsidRPr="008608D6">
        <w:rPr>
          <w:rFonts w:ascii="Liberation Serif" w:hAnsi="Liberation Serif"/>
        </w:rPr>
        <w:softHyphen/>
        <w:t xml:space="preserve">вышению устойчивого функционирования транспорта; </w:t>
      </w:r>
    </w:p>
    <w:p w:rsidR="00D137D6" w:rsidRPr="008608D6" w:rsidRDefault="00987A15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D137D6" w:rsidRPr="008608D6">
        <w:rPr>
          <w:rFonts w:ascii="Liberation Serif" w:hAnsi="Liberation Serif"/>
        </w:rPr>
        <w:t>по защите сельскохозяйст</w:t>
      </w:r>
      <w:r w:rsidR="00D137D6" w:rsidRPr="008608D6">
        <w:rPr>
          <w:rFonts w:ascii="Liberation Serif" w:hAnsi="Liberation Serif"/>
        </w:rPr>
        <w:softHyphen/>
        <w:t>венных животных и растений;</w:t>
      </w:r>
    </w:p>
    <w:p w:rsidR="00D137D6" w:rsidRPr="008608D6" w:rsidRDefault="00987A15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D137D6" w:rsidRPr="008608D6">
        <w:rPr>
          <w:rFonts w:ascii="Liberation Serif" w:hAnsi="Liberation Serif"/>
        </w:rPr>
        <w:t>по повышению устойчивого функционирования материально-технического снабжения;</w:t>
      </w:r>
    </w:p>
    <w:p w:rsidR="00D137D6" w:rsidRPr="008608D6" w:rsidRDefault="00531DBF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D137D6" w:rsidRPr="008608D6">
        <w:rPr>
          <w:rFonts w:ascii="Liberation Serif" w:hAnsi="Liberation Serif"/>
        </w:rPr>
        <w:t>определение возможных потерь и разрушений объектов жизнеобеспечения населения:</w:t>
      </w:r>
    </w:p>
    <w:p w:rsidR="00D137D6" w:rsidRPr="008608D6" w:rsidRDefault="00D137D6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- системы связи и пунктов управления;</w:t>
      </w:r>
    </w:p>
    <w:p w:rsidR="00D137D6" w:rsidRPr="008608D6" w:rsidRDefault="00D137D6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- основных производственных фондов и производственных мощностей предприятий и организаций;</w:t>
      </w:r>
    </w:p>
    <w:p w:rsidR="00D137D6" w:rsidRPr="008608D6" w:rsidRDefault="00D137D6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- транспортных средств и транспортных объектов (железнодорожных станций, ремонтных предприятий и организаций, мостов);</w:t>
      </w:r>
    </w:p>
    <w:p w:rsidR="00D137D6" w:rsidRPr="008608D6" w:rsidRDefault="00D137D6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- мощностей и объемов сельскохозяйственного производства;</w:t>
      </w:r>
    </w:p>
    <w:p w:rsidR="00D137D6" w:rsidRPr="008608D6" w:rsidRDefault="00D137D6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- складских помещений, погрузочно-разгрузочных механизмов и материально-технических средств.</w:t>
      </w:r>
    </w:p>
    <w:p w:rsidR="00D137D6" w:rsidRPr="008608D6" w:rsidRDefault="00D137D6" w:rsidP="00FA0C90">
      <w:pPr>
        <w:pStyle w:val="a7"/>
        <w:widowControl w:val="0"/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8. Задачи отраслевых групп Комиссии:</w:t>
      </w:r>
    </w:p>
    <w:p w:rsidR="00D137D6" w:rsidRPr="008608D6" w:rsidRDefault="00D137D6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Группа планирования:</w:t>
      </w:r>
    </w:p>
    <w:p w:rsidR="00D137D6" w:rsidRPr="008608D6" w:rsidRDefault="00D137D6" w:rsidP="00FA0C90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- планирование и координация работы групп Комиссии;</w:t>
      </w:r>
    </w:p>
    <w:p w:rsidR="00D137D6" w:rsidRPr="008608D6" w:rsidRDefault="00D137D6" w:rsidP="00FA0C90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- анализ результатов их работы;</w:t>
      </w:r>
    </w:p>
    <w:p w:rsidR="00D137D6" w:rsidRPr="008608D6" w:rsidRDefault="00D137D6" w:rsidP="00FA0C90">
      <w:pPr>
        <w:shd w:val="clear" w:color="auto" w:fill="FFFFFF"/>
        <w:tabs>
          <w:tab w:val="left" w:pos="240"/>
        </w:tabs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 xml:space="preserve">- подготовка экономической карты </w:t>
      </w:r>
      <w:r w:rsidR="001E6B02">
        <w:rPr>
          <w:rFonts w:ascii="Liberation Serif" w:hAnsi="Liberation Serif"/>
        </w:rPr>
        <w:t>округа</w:t>
      </w:r>
      <w:r w:rsidRPr="008608D6">
        <w:rPr>
          <w:rFonts w:ascii="Liberation Serif" w:hAnsi="Liberation Serif"/>
        </w:rPr>
        <w:t xml:space="preserve"> по вопросам устойчив</w:t>
      </w:r>
      <w:r w:rsidR="001E6B02">
        <w:rPr>
          <w:rFonts w:ascii="Liberation Serif" w:hAnsi="Liberation Serif"/>
        </w:rPr>
        <w:t>ости функционирования экономики.</w:t>
      </w:r>
    </w:p>
    <w:p w:rsidR="00D137D6" w:rsidRPr="008608D6" w:rsidRDefault="00D137D6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Группа защиты населения и обеспечения его жизнедеятельности:</w:t>
      </w:r>
    </w:p>
    <w:p w:rsidR="00D137D6" w:rsidRPr="008608D6" w:rsidRDefault="00D137D6" w:rsidP="00FA0C90">
      <w:pPr>
        <w:shd w:val="clear" w:color="auto" w:fill="FFFFFF"/>
        <w:tabs>
          <w:tab w:val="left" w:pos="149"/>
        </w:tabs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 xml:space="preserve">- </w:t>
      </w:r>
      <w:r w:rsidR="001E6B02">
        <w:rPr>
          <w:rFonts w:ascii="Liberation Serif" w:hAnsi="Liberation Serif"/>
        </w:rPr>
        <w:t>анализ эффективности системы защ</w:t>
      </w:r>
      <w:r w:rsidRPr="008608D6">
        <w:rPr>
          <w:rFonts w:ascii="Liberation Serif" w:hAnsi="Liberation Serif"/>
        </w:rPr>
        <w:t>иты населения и обеспечения его жизнедеятельности;</w:t>
      </w:r>
    </w:p>
    <w:p w:rsidR="00D137D6" w:rsidRPr="008608D6" w:rsidRDefault="00D137D6" w:rsidP="00FA0C90">
      <w:pPr>
        <w:shd w:val="clear" w:color="auto" w:fill="FFFFFF"/>
        <w:tabs>
          <w:tab w:val="left" w:pos="235"/>
        </w:tabs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- определение возможных потерь населения, объектов жизнеобеспечения в чрезвычайных ситуациях и в военное время;</w:t>
      </w:r>
    </w:p>
    <w:p w:rsidR="00D137D6" w:rsidRPr="008608D6" w:rsidRDefault="00D137D6" w:rsidP="00FA0C90">
      <w:pPr>
        <w:shd w:val="clear" w:color="auto" w:fill="FFFFFF"/>
        <w:tabs>
          <w:tab w:val="left" w:pos="154"/>
        </w:tabs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- подготовка предложений по дальнейшему совершенствованию защиты населения, в том числе по водоснабжению.</w:t>
      </w:r>
    </w:p>
    <w:p w:rsidR="00D137D6" w:rsidRPr="008608D6" w:rsidRDefault="00D137D6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 xml:space="preserve">Группа устойчивости функционирования </w:t>
      </w:r>
      <w:proofErr w:type="spellStart"/>
      <w:proofErr w:type="gramStart"/>
      <w:r w:rsidRPr="008608D6">
        <w:rPr>
          <w:rFonts w:ascii="Liberation Serif" w:hAnsi="Liberation Serif"/>
        </w:rPr>
        <w:t>газо-энергоснабжения</w:t>
      </w:r>
      <w:proofErr w:type="spellEnd"/>
      <w:proofErr w:type="gramEnd"/>
      <w:r w:rsidRPr="008608D6">
        <w:rPr>
          <w:rFonts w:ascii="Liberation Serif" w:hAnsi="Liberation Serif"/>
        </w:rPr>
        <w:t>:</w:t>
      </w:r>
    </w:p>
    <w:p w:rsidR="00D137D6" w:rsidRPr="008608D6" w:rsidRDefault="00D137D6" w:rsidP="00FA0C90">
      <w:pPr>
        <w:shd w:val="clear" w:color="auto" w:fill="FFFFFF"/>
        <w:tabs>
          <w:tab w:val="left" w:pos="154"/>
        </w:tabs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 xml:space="preserve">- определение </w:t>
      </w:r>
      <w:proofErr w:type="gramStart"/>
      <w:r w:rsidRPr="008608D6">
        <w:rPr>
          <w:rFonts w:ascii="Liberation Serif" w:hAnsi="Liberation Serif"/>
        </w:rPr>
        <w:t>степени устойчивости элементов системы энергоснабжения</w:t>
      </w:r>
      <w:proofErr w:type="gramEnd"/>
      <w:r w:rsidRPr="008608D6">
        <w:rPr>
          <w:rFonts w:ascii="Liberation Serif" w:hAnsi="Liberation Serif"/>
        </w:rPr>
        <w:t xml:space="preserve"> в чрезвычайных ситуациях и в военное время;</w:t>
      </w:r>
    </w:p>
    <w:p w:rsidR="00D137D6" w:rsidRPr="008608D6" w:rsidRDefault="00D137D6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- анализ возможности работы объектов экономики на автономных источниках энергоснабжения;</w:t>
      </w:r>
    </w:p>
    <w:p w:rsidR="00D137D6" w:rsidRPr="008608D6" w:rsidRDefault="00D137D6" w:rsidP="00FA0C90">
      <w:pPr>
        <w:shd w:val="clear" w:color="auto" w:fill="FFFFFF"/>
        <w:tabs>
          <w:tab w:val="left" w:pos="154"/>
        </w:tabs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 xml:space="preserve">- подготовка предложений по дальнейшему повышению устойчивости функционирования </w:t>
      </w:r>
      <w:proofErr w:type="spellStart"/>
      <w:r w:rsidRPr="008608D6">
        <w:rPr>
          <w:rFonts w:ascii="Liberation Serif" w:hAnsi="Liberation Serif"/>
        </w:rPr>
        <w:t>газ</w:t>
      </w:r>
      <w:proofErr w:type="gramStart"/>
      <w:r w:rsidRPr="008608D6">
        <w:rPr>
          <w:rFonts w:ascii="Liberation Serif" w:hAnsi="Liberation Serif"/>
        </w:rPr>
        <w:t>о</w:t>
      </w:r>
      <w:proofErr w:type="spellEnd"/>
      <w:r w:rsidRPr="008608D6">
        <w:rPr>
          <w:rFonts w:ascii="Liberation Serif" w:hAnsi="Liberation Serif"/>
        </w:rPr>
        <w:t>-</w:t>
      </w:r>
      <w:proofErr w:type="gramEnd"/>
      <w:r w:rsidRPr="008608D6">
        <w:rPr>
          <w:rFonts w:ascii="Liberation Serif" w:hAnsi="Liberation Serif"/>
        </w:rPr>
        <w:t xml:space="preserve"> электроснабжения объектов экономики в чрезвычайных ситуациях и в военное время.</w:t>
      </w:r>
    </w:p>
    <w:p w:rsidR="00D137D6" w:rsidRPr="008608D6" w:rsidRDefault="00D137D6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Группа устойчивости функционирования транспорта:</w:t>
      </w:r>
    </w:p>
    <w:p w:rsidR="00D137D6" w:rsidRPr="008608D6" w:rsidRDefault="00D137D6" w:rsidP="00FA0C90">
      <w:pPr>
        <w:shd w:val="clear" w:color="auto" w:fill="FFFFFF"/>
        <w:tabs>
          <w:tab w:val="left" w:pos="274"/>
        </w:tabs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- анализ эффективности мероприятий по повышению устойчивости функционирования транспорта в чрезвычайных ситуациях и в военное время;</w:t>
      </w:r>
    </w:p>
    <w:p w:rsidR="00D137D6" w:rsidRPr="008608D6" w:rsidRDefault="00D137D6" w:rsidP="00FA0C90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- определение возможных потерь транспортных средств и разрушения транспортных объектов (ремонтных предприятий и организаций, мостов и т.д.) в чрезвычайных ситуациях и в военное время;</w:t>
      </w:r>
    </w:p>
    <w:p w:rsidR="00D137D6" w:rsidRPr="008608D6" w:rsidRDefault="00D137D6" w:rsidP="00FA0C90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lastRenderedPageBreak/>
        <w:t>- подготовка предложений по дальнейшему повышению устойчивости функционирования транспорта в чрезвычайных ситуациях и в военное время.</w:t>
      </w:r>
    </w:p>
    <w:p w:rsidR="00D137D6" w:rsidRPr="008608D6" w:rsidRDefault="00D137D6" w:rsidP="00FA0C90">
      <w:pPr>
        <w:shd w:val="clear" w:color="auto" w:fill="FFFFFF"/>
        <w:tabs>
          <w:tab w:val="left" w:pos="1397"/>
        </w:tabs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Группа устойчивости функционирования сельскохозяйственного производства:</w:t>
      </w:r>
    </w:p>
    <w:p w:rsidR="00D137D6" w:rsidRPr="008608D6" w:rsidRDefault="00D137D6" w:rsidP="00FA0C90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- анализ эффективности мероприятий осуществляемых по защите сельскохозяйственных животных и растений в чрезвычайных ситуациях и в военное время;</w:t>
      </w:r>
    </w:p>
    <w:p w:rsidR="00D137D6" w:rsidRPr="008608D6" w:rsidRDefault="00D137D6" w:rsidP="00FA0C90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- определение потерь мощностей сельскохозяйственного производства, снижения объёма производства в чрезвычайных ситуациях и в военное время.</w:t>
      </w:r>
    </w:p>
    <w:p w:rsidR="00D137D6" w:rsidRPr="008608D6" w:rsidRDefault="00D137D6" w:rsidP="00FA0C90">
      <w:pPr>
        <w:shd w:val="clear" w:color="auto" w:fill="FFFFFF"/>
        <w:tabs>
          <w:tab w:val="left" w:pos="1397"/>
        </w:tabs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Группа устойчивости функционирования управления и связи:</w:t>
      </w:r>
    </w:p>
    <w:p w:rsidR="00D137D6" w:rsidRPr="008608D6" w:rsidRDefault="00D137D6" w:rsidP="00FA0C90">
      <w:pPr>
        <w:shd w:val="clear" w:color="auto" w:fill="FFFFFF"/>
        <w:tabs>
          <w:tab w:val="left" w:pos="288"/>
        </w:tabs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- анализ эффективности мероприятий по повышению устойчивости функционирования управления и связи в чрезвычайных ситуациях и в военное время;</w:t>
      </w:r>
    </w:p>
    <w:p w:rsidR="00D137D6" w:rsidRPr="008608D6" w:rsidRDefault="00D137D6" w:rsidP="00FA0C90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- оценка возможных потерь органов и сре</w:t>
      </w:r>
      <w:proofErr w:type="gramStart"/>
      <w:r w:rsidRPr="008608D6">
        <w:rPr>
          <w:rFonts w:ascii="Liberation Serif" w:hAnsi="Liberation Serif"/>
        </w:rPr>
        <w:t>дств св</w:t>
      </w:r>
      <w:proofErr w:type="gramEnd"/>
      <w:r w:rsidRPr="008608D6">
        <w:rPr>
          <w:rFonts w:ascii="Liberation Serif" w:hAnsi="Liberation Serif"/>
        </w:rPr>
        <w:t>язи, пунктов управления;</w:t>
      </w:r>
    </w:p>
    <w:p w:rsidR="00D137D6" w:rsidRPr="008608D6" w:rsidRDefault="00C01F3A" w:rsidP="00FA0C90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D137D6" w:rsidRPr="008608D6">
        <w:rPr>
          <w:rFonts w:ascii="Liberation Serif" w:hAnsi="Liberation Serif"/>
        </w:rPr>
        <w:t>подготовка предложений по дальнейшему повышению устойчивости функционирования управления и связи в чрезвычайных ситуациях и в военное время.</w:t>
      </w:r>
    </w:p>
    <w:p w:rsidR="00D137D6" w:rsidRPr="008608D6" w:rsidRDefault="00D137D6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Группа устойчивости функционирования материально-технического снабжения:</w:t>
      </w:r>
    </w:p>
    <w:p w:rsidR="00D137D6" w:rsidRPr="008608D6" w:rsidRDefault="00D137D6" w:rsidP="00FA0C9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- анализ эффективности мероприятий по повышению устойчивости функционирования материально-технического снабжения:</w:t>
      </w:r>
    </w:p>
    <w:p w:rsidR="00D137D6" w:rsidRPr="008608D6" w:rsidRDefault="00D137D6" w:rsidP="00FA0C9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- определение возможных разрушений складских помещений, погрузочно-разгрузочных механизмов и потерь материально-технических средств, а также нарушения хозяйственных связей в результате чрезвычайных ситуаций и в военное время;</w:t>
      </w:r>
    </w:p>
    <w:p w:rsidR="00D137D6" w:rsidRPr="008608D6" w:rsidRDefault="00D137D6" w:rsidP="00FA0C9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- подготовка предложений по дальнейшему повышению устойчивости функционирования материально-технического снабжения в чрезвычайных ситуациях и в военное время.</w:t>
      </w:r>
    </w:p>
    <w:p w:rsidR="00D137D6" w:rsidRPr="008608D6" w:rsidRDefault="00D137D6" w:rsidP="00FA0C90">
      <w:pPr>
        <w:shd w:val="clear" w:color="auto" w:fill="FFFFFF"/>
        <w:ind w:firstLine="567"/>
        <w:jc w:val="both"/>
        <w:rPr>
          <w:rFonts w:ascii="Liberation Serif" w:hAnsi="Liberation Serif"/>
          <w:b/>
          <w:bCs/>
        </w:rPr>
      </w:pPr>
    </w:p>
    <w:p w:rsidR="00D137D6" w:rsidRDefault="00D137D6" w:rsidP="00FA0C90">
      <w:pPr>
        <w:shd w:val="clear" w:color="auto" w:fill="FFFFFF"/>
        <w:ind w:firstLine="567"/>
        <w:jc w:val="center"/>
        <w:rPr>
          <w:rFonts w:ascii="Liberation Serif" w:hAnsi="Liberation Serif"/>
          <w:b/>
          <w:bCs/>
        </w:rPr>
      </w:pPr>
      <w:r w:rsidRPr="008608D6">
        <w:rPr>
          <w:rFonts w:ascii="Liberation Serif" w:hAnsi="Liberation Serif"/>
          <w:b/>
          <w:bCs/>
        </w:rPr>
        <w:t xml:space="preserve">Раздел </w:t>
      </w:r>
      <w:r w:rsidRPr="008608D6">
        <w:rPr>
          <w:rFonts w:ascii="Liberation Serif" w:hAnsi="Liberation Serif"/>
          <w:b/>
          <w:bCs/>
          <w:lang w:val="en-US"/>
        </w:rPr>
        <w:t>III</w:t>
      </w:r>
      <w:r w:rsidRPr="008608D6">
        <w:rPr>
          <w:rFonts w:ascii="Liberation Serif" w:hAnsi="Liberation Serif"/>
          <w:b/>
          <w:bCs/>
        </w:rPr>
        <w:t>. Функции комиссии</w:t>
      </w:r>
    </w:p>
    <w:p w:rsidR="008608D6" w:rsidRPr="008608D6" w:rsidRDefault="008608D6" w:rsidP="00FA0C90">
      <w:pPr>
        <w:shd w:val="clear" w:color="auto" w:fill="FFFFFF"/>
        <w:ind w:firstLine="567"/>
        <w:jc w:val="center"/>
        <w:rPr>
          <w:rFonts w:ascii="Liberation Serif" w:hAnsi="Liberation Serif"/>
        </w:rPr>
      </w:pPr>
    </w:p>
    <w:p w:rsidR="00D137D6" w:rsidRPr="008608D6" w:rsidRDefault="00D137D6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9. Комиссия с целью выполнения возложенных на нее задач осуществляет следующие функции:</w:t>
      </w:r>
    </w:p>
    <w:p w:rsidR="00D137D6" w:rsidRPr="008608D6" w:rsidRDefault="00C01F3A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53216A">
        <w:rPr>
          <w:rFonts w:ascii="Liberation Serif" w:hAnsi="Liberation Serif"/>
        </w:rPr>
        <w:t>у</w:t>
      </w:r>
      <w:r w:rsidR="00D137D6" w:rsidRPr="008608D6">
        <w:rPr>
          <w:rFonts w:ascii="Liberation Serif" w:hAnsi="Liberation Serif"/>
        </w:rPr>
        <w:t>частвует в разработке</w:t>
      </w:r>
      <w:r w:rsidR="00603D58" w:rsidRPr="008608D6">
        <w:rPr>
          <w:rFonts w:ascii="Liberation Serif" w:hAnsi="Liberation Serif"/>
        </w:rPr>
        <w:t xml:space="preserve"> </w:t>
      </w:r>
      <w:r w:rsidR="00D137D6" w:rsidRPr="008608D6">
        <w:rPr>
          <w:rFonts w:ascii="Liberation Serif" w:hAnsi="Liberation Serif"/>
        </w:rPr>
        <w:t xml:space="preserve">целевой и отраслевых комплексных программ подготовки населения и экономики Каргапольского </w:t>
      </w:r>
      <w:r w:rsidR="00AE7A85" w:rsidRPr="008608D6">
        <w:rPr>
          <w:rFonts w:ascii="Liberation Serif" w:hAnsi="Liberation Serif"/>
        </w:rPr>
        <w:t>муниципального округа</w:t>
      </w:r>
      <w:r w:rsidR="00D137D6" w:rsidRPr="008608D6">
        <w:rPr>
          <w:rFonts w:ascii="Liberation Serif" w:hAnsi="Liberation Serif"/>
        </w:rPr>
        <w:t xml:space="preserve"> к устойчивому функционированию в чрезвычай</w:t>
      </w:r>
      <w:r w:rsidR="00E112C6">
        <w:rPr>
          <w:rFonts w:ascii="Liberation Serif" w:hAnsi="Liberation Serif"/>
        </w:rPr>
        <w:t>ных ситуациях и в военное время;</w:t>
      </w:r>
    </w:p>
    <w:p w:rsidR="00D137D6" w:rsidRPr="008608D6" w:rsidRDefault="00C01F3A" w:rsidP="00FA0C90">
      <w:pPr>
        <w:shd w:val="clear" w:color="auto" w:fill="FFFFFF"/>
        <w:tabs>
          <w:tab w:val="left" w:pos="1570"/>
        </w:tabs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53216A">
        <w:rPr>
          <w:rFonts w:ascii="Liberation Serif" w:hAnsi="Liberation Serif"/>
        </w:rPr>
        <w:t>о</w:t>
      </w:r>
      <w:r w:rsidR="00D137D6" w:rsidRPr="008608D6">
        <w:rPr>
          <w:rFonts w:ascii="Liberation Serif" w:hAnsi="Liberation Serif"/>
        </w:rPr>
        <w:t xml:space="preserve">существляет методическое обеспечение подготовки проектов программ и планов, их выполнением в отраслях экономики Каргапольского </w:t>
      </w:r>
      <w:r w:rsidR="00AE7A85" w:rsidRPr="008608D6">
        <w:rPr>
          <w:rFonts w:ascii="Liberation Serif" w:hAnsi="Liberation Serif"/>
        </w:rPr>
        <w:t>муниципального округа</w:t>
      </w:r>
      <w:r w:rsidR="00D137D6" w:rsidRPr="008608D6">
        <w:rPr>
          <w:rFonts w:ascii="Liberation Serif" w:hAnsi="Liberation Serif"/>
        </w:rPr>
        <w:t xml:space="preserve"> путем заслушивания в установленном порядке должностных лиц и руководителей, на которых возложено выполнение указанных мероприятий, обсуждение результатов проверок и подготовку соответствующих материалов для рассмотрения Администрацией </w:t>
      </w:r>
      <w:proofErr w:type="spellStart"/>
      <w:r w:rsidR="00D137D6" w:rsidRPr="008608D6">
        <w:rPr>
          <w:rFonts w:ascii="Liberation Serif" w:hAnsi="Liberation Serif"/>
        </w:rPr>
        <w:t>Каргапольского</w:t>
      </w:r>
      <w:proofErr w:type="spellEnd"/>
      <w:r w:rsidR="00D137D6" w:rsidRPr="008608D6">
        <w:rPr>
          <w:rFonts w:ascii="Liberation Serif" w:hAnsi="Liberation Serif"/>
        </w:rPr>
        <w:t xml:space="preserve"> </w:t>
      </w:r>
      <w:r w:rsidR="00AE7A85" w:rsidRPr="008608D6">
        <w:rPr>
          <w:rFonts w:ascii="Liberation Serif" w:hAnsi="Liberation Serif"/>
        </w:rPr>
        <w:t>муниципального округа</w:t>
      </w:r>
      <w:r w:rsidR="00E112C6">
        <w:rPr>
          <w:rFonts w:ascii="Liberation Serif" w:hAnsi="Liberation Serif"/>
        </w:rPr>
        <w:t>;</w:t>
      </w:r>
    </w:p>
    <w:p w:rsidR="00D137D6" w:rsidRPr="008608D6" w:rsidRDefault="00C01F3A" w:rsidP="00FA0C9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53216A">
        <w:rPr>
          <w:rFonts w:ascii="Liberation Serif" w:hAnsi="Liberation Serif"/>
        </w:rPr>
        <w:t>у</w:t>
      </w:r>
      <w:r w:rsidR="00D137D6" w:rsidRPr="008608D6">
        <w:rPr>
          <w:rFonts w:ascii="Liberation Serif" w:hAnsi="Liberation Serif"/>
        </w:rPr>
        <w:t xml:space="preserve">частвует в комплексных, тактико-специальных, командно-штабных </w:t>
      </w:r>
      <w:r w:rsidR="00E112C6">
        <w:rPr>
          <w:rFonts w:ascii="Liberation Serif" w:hAnsi="Liberation Serif"/>
        </w:rPr>
        <w:t>учениях и научных исследованиях;</w:t>
      </w:r>
      <w:r w:rsidR="007E5843">
        <w:rPr>
          <w:rFonts w:ascii="Liberation Serif" w:hAnsi="Liberation Serif"/>
        </w:rPr>
        <w:t xml:space="preserve"> </w:t>
      </w:r>
    </w:p>
    <w:p w:rsidR="00D137D6" w:rsidRPr="008608D6" w:rsidRDefault="00C01F3A" w:rsidP="00FA0C9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53216A">
        <w:rPr>
          <w:rFonts w:ascii="Liberation Serif" w:hAnsi="Liberation Serif"/>
        </w:rPr>
        <w:t>о</w:t>
      </w:r>
      <w:r w:rsidR="00D137D6" w:rsidRPr="008608D6">
        <w:rPr>
          <w:rFonts w:ascii="Liberation Serif" w:hAnsi="Liberation Serif"/>
        </w:rPr>
        <w:t>бсуждает материалы научных работ и учений гражданской обороны.</w:t>
      </w:r>
    </w:p>
    <w:p w:rsidR="00D137D6" w:rsidRPr="008608D6" w:rsidRDefault="00D137D6" w:rsidP="00FA0C90">
      <w:pPr>
        <w:pStyle w:val="a7"/>
        <w:shd w:val="clear" w:color="auto" w:fill="FFFFFF"/>
        <w:ind w:left="0" w:firstLine="567"/>
        <w:jc w:val="both"/>
        <w:rPr>
          <w:rFonts w:ascii="Liberation Serif" w:hAnsi="Liberation Serif"/>
          <w:b/>
          <w:bCs/>
        </w:rPr>
      </w:pPr>
    </w:p>
    <w:p w:rsidR="00D137D6" w:rsidRDefault="00D137D6" w:rsidP="00FA0C90">
      <w:pPr>
        <w:pStyle w:val="a7"/>
        <w:shd w:val="clear" w:color="auto" w:fill="FFFFFF"/>
        <w:ind w:left="0" w:firstLine="567"/>
        <w:jc w:val="center"/>
        <w:rPr>
          <w:rFonts w:ascii="Liberation Serif" w:hAnsi="Liberation Serif"/>
          <w:b/>
          <w:bCs/>
        </w:rPr>
      </w:pPr>
      <w:r w:rsidRPr="008608D6">
        <w:rPr>
          <w:rFonts w:ascii="Liberation Serif" w:hAnsi="Liberation Serif"/>
          <w:b/>
          <w:bCs/>
        </w:rPr>
        <w:t xml:space="preserve">Раздел </w:t>
      </w:r>
      <w:r w:rsidRPr="008608D6">
        <w:rPr>
          <w:rFonts w:ascii="Liberation Serif" w:hAnsi="Liberation Serif"/>
          <w:b/>
          <w:bCs/>
          <w:lang w:val="en-US"/>
        </w:rPr>
        <w:t>IV</w:t>
      </w:r>
      <w:r w:rsidRPr="008608D6">
        <w:rPr>
          <w:rFonts w:ascii="Liberation Serif" w:hAnsi="Liberation Serif"/>
          <w:b/>
          <w:bCs/>
        </w:rPr>
        <w:t>. Права комиссии</w:t>
      </w:r>
    </w:p>
    <w:p w:rsidR="008608D6" w:rsidRPr="008608D6" w:rsidRDefault="008608D6" w:rsidP="00FA0C90">
      <w:pPr>
        <w:pStyle w:val="a7"/>
        <w:shd w:val="clear" w:color="auto" w:fill="FFFFFF"/>
        <w:ind w:left="0" w:firstLine="567"/>
        <w:jc w:val="center"/>
        <w:rPr>
          <w:rFonts w:ascii="Liberation Serif" w:hAnsi="Liberation Serif"/>
        </w:rPr>
      </w:pPr>
    </w:p>
    <w:p w:rsidR="00D137D6" w:rsidRPr="008608D6" w:rsidRDefault="00D137D6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10. Комиссия в пределах своей компетенции имеет право:</w:t>
      </w:r>
    </w:p>
    <w:p w:rsidR="00D137D6" w:rsidRPr="008608D6" w:rsidRDefault="00C01F3A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з</w:t>
      </w:r>
      <w:r w:rsidR="00D137D6" w:rsidRPr="008608D6">
        <w:rPr>
          <w:rFonts w:ascii="Liberation Serif" w:hAnsi="Liberation Serif"/>
        </w:rPr>
        <w:t xml:space="preserve">аслушивать в установленном порядке руководителей и должностных лиц органов исполнительной власти Каргапольского </w:t>
      </w:r>
      <w:r w:rsidR="008F0CC5" w:rsidRPr="008608D6">
        <w:rPr>
          <w:rFonts w:ascii="Liberation Serif" w:hAnsi="Liberation Serif"/>
        </w:rPr>
        <w:t>муниципального округа</w:t>
      </w:r>
      <w:r w:rsidR="00D137D6" w:rsidRPr="008608D6">
        <w:rPr>
          <w:rFonts w:ascii="Liberation Serif" w:hAnsi="Liberation Serif"/>
        </w:rPr>
        <w:t xml:space="preserve"> и местного самоуправления, организаций по вопросам обеспечения устойчивого функционирования организаций, необходимых для выживания населения Каргапольского </w:t>
      </w:r>
      <w:r w:rsidR="008F0CC5" w:rsidRPr="008608D6">
        <w:rPr>
          <w:rFonts w:ascii="Liberation Serif" w:hAnsi="Liberation Serif"/>
        </w:rPr>
        <w:t>муниципального округа</w:t>
      </w:r>
      <w:r w:rsidR="00D137D6" w:rsidRPr="008608D6">
        <w:rPr>
          <w:rFonts w:ascii="Liberation Serif" w:hAnsi="Liberation Serif"/>
        </w:rPr>
        <w:t xml:space="preserve">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D137D6" w:rsidRPr="008608D6" w:rsidRDefault="00C01F3A" w:rsidP="00FA0C90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п</w:t>
      </w:r>
      <w:r w:rsidR="00D137D6" w:rsidRPr="008608D6">
        <w:rPr>
          <w:rFonts w:ascii="Liberation Serif" w:hAnsi="Liberation Serif"/>
        </w:rPr>
        <w:t xml:space="preserve">ривлекать к работе по повышению устойчивости функционирования экономики Каргапольского </w:t>
      </w:r>
      <w:r w:rsidR="00603D58" w:rsidRPr="008608D6">
        <w:rPr>
          <w:rFonts w:ascii="Liberation Serif" w:hAnsi="Liberation Serif"/>
        </w:rPr>
        <w:t>муниципального округа</w:t>
      </w:r>
      <w:r w:rsidR="00D137D6" w:rsidRPr="008608D6">
        <w:rPr>
          <w:rFonts w:ascii="Liberation Serif" w:hAnsi="Liberation Serif"/>
        </w:rPr>
        <w:t xml:space="preserve"> специалистов по согласованию с соответствующими органами местного самоуправления Каргапольского </w:t>
      </w:r>
      <w:r w:rsidR="008F0CC5" w:rsidRPr="008608D6">
        <w:rPr>
          <w:rFonts w:ascii="Liberation Serif" w:hAnsi="Liberation Serif"/>
        </w:rPr>
        <w:t>муниципального округа</w:t>
      </w:r>
      <w:r w:rsidR="00D137D6" w:rsidRPr="008608D6">
        <w:rPr>
          <w:rFonts w:ascii="Liberation Serif" w:hAnsi="Liberation Serif"/>
        </w:rPr>
        <w:t>.</w:t>
      </w:r>
    </w:p>
    <w:p w:rsidR="00D137D6" w:rsidRPr="008608D6" w:rsidRDefault="00C01F3A" w:rsidP="00FA0C90">
      <w:pPr>
        <w:pStyle w:val="a7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>- з</w:t>
      </w:r>
      <w:r w:rsidR="00D137D6" w:rsidRPr="008608D6">
        <w:rPr>
          <w:rFonts w:ascii="Liberation Serif" w:hAnsi="Liberation Serif"/>
        </w:rPr>
        <w:t>апрашивать и получать в пределах своей компетенции в установленном порядке информацию, необходимую для работы Комиссии.</w:t>
      </w:r>
    </w:p>
    <w:p w:rsidR="00D137D6" w:rsidRPr="008608D6" w:rsidRDefault="00C01F3A" w:rsidP="00FA0C90">
      <w:pPr>
        <w:pStyle w:val="a7"/>
        <w:shd w:val="clear" w:color="auto" w:fill="FFFFFF"/>
        <w:tabs>
          <w:tab w:val="left" w:pos="1090"/>
        </w:tabs>
        <w:ind w:left="0"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D137D6" w:rsidRPr="008608D6">
        <w:rPr>
          <w:rFonts w:ascii="Liberation Serif" w:hAnsi="Liberation Serif"/>
        </w:rPr>
        <w:t xml:space="preserve">вносить в установленном порядке на рассмотрение Главы Каргапольского </w:t>
      </w:r>
      <w:r w:rsidR="008F0CC5" w:rsidRPr="008608D6">
        <w:rPr>
          <w:rFonts w:ascii="Liberation Serif" w:hAnsi="Liberation Serif"/>
        </w:rPr>
        <w:t>муниципального округа</w:t>
      </w:r>
      <w:r w:rsidR="00D137D6" w:rsidRPr="008608D6">
        <w:rPr>
          <w:rFonts w:ascii="Liberation Serif" w:hAnsi="Liberation Serif"/>
        </w:rPr>
        <w:t xml:space="preserve"> предложения по вопросам в пределах компетенции Комиссии.</w:t>
      </w:r>
    </w:p>
    <w:p w:rsidR="00D137D6" w:rsidRPr="008608D6" w:rsidRDefault="00D137D6" w:rsidP="00FA0C90">
      <w:pPr>
        <w:shd w:val="clear" w:color="auto" w:fill="FFFFFF"/>
        <w:ind w:firstLine="567"/>
        <w:jc w:val="both"/>
        <w:rPr>
          <w:rFonts w:ascii="Liberation Serif" w:hAnsi="Liberation Serif"/>
          <w:b/>
          <w:bCs/>
          <w:color w:val="FF0000"/>
        </w:rPr>
      </w:pPr>
    </w:p>
    <w:p w:rsidR="00D137D6" w:rsidRDefault="00D137D6" w:rsidP="00FA0C90">
      <w:pPr>
        <w:shd w:val="clear" w:color="auto" w:fill="FFFFFF"/>
        <w:ind w:firstLine="567"/>
        <w:jc w:val="center"/>
        <w:rPr>
          <w:rFonts w:ascii="Liberation Serif" w:hAnsi="Liberation Serif"/>
          <w:b/>
          <w:bCs/>
        </w:rPr>
      </w:pPr>
      <w:r w:rsidRPr="008608D6">
        <w:rPr>
          <w:rFonts w:ascii="Liberation Serif" w:hAnsi="Liberation Serif"/>
          <w:b/>
          <w:bCs/>
        </w:rPr>
        <w:t xml:space="preserve">Раздел </w:t>
      </w:r>
      <w:r w:rsidRPr="008608D6">
        <w:rPr>
          <w:rFonts w:ascii="Liberation Serif" w:hAnsi="Liberation Serif"/>
          <w:b/>
          <w:bCs/>
          <w:lang w:val="en-US"/>
        </w:rPr>
        <w:t>V</w:t>
      </w:r>
      <w:r w:rsidRPr="008608D6">
        <w:rPr>
          <w:rFonts w:ascii="Liberation Serif" w:hAnsi="Liberation Serif"/>
          <w:b/>
          <w:bCs/>
        </w:rPr>
        <w:t>. Состав и порядок работы Комиссии</w:t>
      </w:r>
    </w:p>
    <w:p w:rsidR="008608D6" w:rsidRPr="008608D6" w:rsidRDefault="008608D6" w:rsidP="00FA0C90">
      <w:pPr>
        <w:shd w:val="clear" w:color="auto" w:fill="FFFFFF"/>
        <w:ind w:firstLine="567"/>
        <w:rPr>
          <w:rFonts w:ascii="Liberation Serif" w:hAnsi="Liberation Serif"/>
        </w:rPr>
      </w:pPr>
    </w:p>
    <w:p w:rsidR="00D137D6" w:rsidRPr="008608D6" w:rsidRDefault="00D137D6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11. Состав Комиссии утверждается Постановлением Администрации Каргапольского</w:t>
      </w:r>
      <w:r w:rsidR="008F0CC5" w:rsidRPr="008608D6">
        <w:rPr>
          <w:rFonts w:ascii="Liberation Serif" w:hAnsi="Liberation Serif"/>
        </w:rPr>
        <w:t xml:space="preserve"> муниципального округа</w:t>
      </w:r>
      <w:r w:rsidRPr="008608D6">
        <w:rPr>
          <w:rFonts w:ascii="Liberation Serif" w:hAnsi="Liberation Serif"/>
        </w:rPr>
        <w:t xml:space="preserve">.  Комиссию возглавляет председатель - заместитель Главы Каргапольского </w:t>
      </w:r>
      <w:r w:rsidR="008F0CC5" w:rsidRPr="008608D6">
        <w:rPr>
          <w:rFonts w:ascii="Liberation Serif" w:hAnsi="Liberation Serif"/>
        </w:rPr>
        <w:t xml:space="preserve">муниципального округа </w:t>
      </w:r>
      <w:r w:rsidRPr="008608D6">
        <w:rPr>
          <w:rFonts w:ascii="Liberation Serif" w:hAnsi="Liberation Serif"/>
        </w:rPr>
        <w:t>по эко</w:t>
      </w:r>
      <w:r w:rsidR="008F0CC5" w:rsidRPr="008608D6">
        <w:rPr>
          <w:rFonts w:ascii="Liberation Serif" w:hAnsi="Liberation Serif"/>
        </w:rPr>
        <w:t>номическому развитию.</w:t>
      </w:r>
    </w:p>
    <w:p w:rsidR="00D137D6" w:rsidRPr="008608D6" w:rsidRDefault="00D137D6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12. Комиссия осуществляет свою деятельность в соответствии с планом работы, который принимается на заседании Комиссии и утверждается ее председателем.</w:t>
      </w:r>
    </w:p>
    <w:p w:rsidR="00D137D6" w:rsidRPr="008608D6" w:rsidRDefault="00D137D6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Заседания Комиссии проводятся по мере необходимости, но не реже двух раз в год.</w:t>
      </w:r>
    </w:p>
    <w:p w:rsidR="00D137D6" w:rsidRPr="008608D6" w:rsidRDefault="00D137D6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Заседания Комиссии проводит ее председатель или по его поручению замести</w:t>
      </w:r>
      <w:r w:rsidR="00603D58" w:rsidRPr="008608D6">
        <w:rPr>
          <w:rFonts w:ascii="Liberation Serif" w:hAnsi="Liberation Serif"/>
        </w:rPr>
        <w:t>тель председателя Комиссии</w:t>
      </w:r>
      <w:r w:rsidRPr="008608D6">
        <w:rPr>
          <w:rFonts w:ascii="Liberation Serif" w:hAnsi="Liberation Serif"/>
        </w:rPr>
        <w:t>.</w:t>
      </w:r>
    </w:p>
    <w:p w:rsidR="00D137D6" w:rsidRPr="008608D6" w:rsidRDefault="00D137D6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Заседание Комиссии считается правомочным, если на нем присутствует не менее половины ее членов.</w:t>
      </w:r>
    </w:p>
    <w:p w:rsidR="00D137D6" w:rsidRPr="008608D6" w:rsidRDefault="00D137D6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Члены Комиссии принимают участие в ее заседаниях без права замены. В случае отсутствия на заседании члена Комиссии он имеет право представить свое мнение по рассматриваемым вопросам в письменной форме. Решения Комиссии носят рекомендательный характер.</w:t>
      </w:r>
    </w:p>
    <w:p w:rsidR="00D137D6" w:rsidRPr="008608D6" w:rsidRDefault="00892180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13. </w:t>
      </w:r>
      <w:r w:rsidR="00D137D6" w:rsidRPr="008608D6">
        <w:rPr>
          <w:rFonts w:ascii="Liberation Serif" w:hAnsi="Liberation Serif"/>
        </w:rPr>
        <w:t>Организационное и информационное обеспечение деятельности Комиссии осуществляет секретарь Комиссии. Секретарь Комиссии назначается председателем Комиссии.</w:t>
      </w:r>
    </w:p>
    <w:p w:rsidR="00D137D6" w:rsidRPr="008608D6" w:rsidRDefault="00D137D6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14. Для реализации возложенных на Комиссию задач секретарь Комиссии:</w:t>
      </w:r>
    </w:p>
    <w:p w:rsidR="00D137D6" w:rsidRPr="008608D6" w:rsidRDefault="00C01F3A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D137D6" w:rsidRPr="008608D6">
        <w:rPr>
          <w:rFonts w:ascii="Liberation Serif" w:hAnsi="Liberation Serif"/>
        </w:rPr>
        <w:t>на основании предложений членов Комиссии осуществляет подготовку проектов планов работы Комиссии;</w:t>
      </w:r>
    </w:p>
    <w:p w:rsidR="00D137D6" w:rsidRPr="008608D6" w:rsidRDefault="00C01F3A" w:rsidP="00FA0C90">
      <w:pPr>
        <w:shd w:val="clear" w:color="auto" w:fill="FFFFFF"/>
        <w:tabs>
          <w:tab w:val="left" w:pos="1157"/>
        </w:tabs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D137D6" w:rsidRPr="008608D6">
        <w:rPr>
          <w:rFonts w:ascii="Liberation Serif" w:hAnsi="Liberation Serif"/>
        </w:rPr>
        <w:t xml:space="preserve">осуществляет </w:t>
      </w:r>
      <w:proofErr w:type="gramStart"/>
      <w:r w:rsidR="00D137D6" w:rsidRPr="008608D6">
        <w:rPr>
          <w:rFonts w:ascii="Liberation Serif" w:hAnsi="Liberation Serif"/>
        </w:rPr>
        <w:t>контроль за</w:t>
      </w:r>
      <w:proofErr w:type="gramEnd"/>
      <w:r w:rsidR="00D137D6" w:rsidRPr="008608D6">
        <w:rPr>
          <w:rFonts w:ascii="Liberation Serif" w:hAnsi="Liberation Serif"/>
        </w:rPr>
        <w:t xml:space="preserve"> подготовкой справок по рассматриваемым на заседании Комиссии вопросам и информирует членов Комиссии о времени, дате и месте проведения заседаний;</w:t>
      </w:r>
    </w:p>
    <w:p w:rsidR="00D137D6" w:rsidRPr="008608D6" w:rsidRDefault="00C01F3A" w:rsidP="00FA0C90">
      <w:pPr>
        <w:shd w:val="clear" w:color="auto" w:fill="FFFFFF"/>
        <w:tabs>
          <w:tab w:val="left" w:pos="1186"/>
        </w:tabs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D137D6" w:rsidRPr="008608D6">
        <w:rPr>
          <w:rFonts w:ascii="Liberation Serif" w:hAnsi="Liberation Serif"/>
        </w:rPr>
        <w:t>оформляет протоколы заседаний Комиссии, участвует в подготовке информационных материалов для председателя Комиссии;</w:t>
      </w:r>
    </w:p>
    <w:p w:rsidR="00D137D6" w:rsidRPr="008608D6" w:rsidRDefault="00C01F3A" w:rsidP="00FA0C90">
      <w:pPr>
        <w:shd w:val="clear" w:color="auto" w:fill="FFFFFF"/>
        <w:tabs>
          <w:tab w:val="left" w:pos="1186"/>
        </w:tabs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D137D6" w:rsidRPr="008608D6">
        <w:rPr>
          <w:rFonts w:ascii="Liberation Serif" w:hAnsi="Liberation Serif"/>
        </w:rPr>
        <w:t>контролирует выполнение решений Комиссии, при необходимости запрашивает дополнительные материалы у исполнителей.</w:t>
      </w:r>
    </w:p>
    <w:p w:rsidR="00D137D6" w:rsidRPr="008608D6" w:rsidRDefault="00D137D6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15.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D137D6" w:rsidRPr="008608D6" w:rsidRDefault="00D137D6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  <w:r w:rsidRPr="008608D6">
        <w:rPr>
          <w:rFonts w:ascii="Liberation Serif" w:hAnsi="Liberation Serif"/>
        </w:rPr>
        <w:t>Решения Комиссии подписываются председателем Комиссии или его заместителем, председательствующим на заседании Комиссии, и секретарем.</w:t>
      </w:r>
    </w:p>
    <w:p w:rsidR="00D137D6" w:rsidRPr="008608D6" w:rsidRDefault="00D137D6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</w:p>
    <w:p w:rsidR="00D137D6" w:rsidRPr="008608D6" w:rsidRDefault="00D137D6" w:rsidP="00FA0C90">
      <w:pPr>
        <w:shd w:val="clear" w:color="auto" w:fill="FFFFFF"/>
        <w:ind w:firstLine="567"/>
        <w:jc w:val="both"/>
        <w:rPr>
          <w:rFonts w:ascii="Liberation Serif" w:hAnsi="Liberation Serif"/>
        </w:rPr>
      </w:pPr>
    </w:p>
    <w:sectPr w:rsidR="00D137D6" w:rsidRPr="008608D6" w:rsidSect="00FA0C90">
      <w:type w:val="continuous"/>
      <w:pgSz w:w="11907" w:h="16840" w:code="9"/>
      <w:pgMar w:top="567" w:right="567" w:bottom="567" w:left="1134" w:header="720" w:footer="720" w:gutter="0"/>
      <w:cols w:space="708"/>
      <w:noEndnote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8AF5A2"/>
    <w:lvl w:ilvl="0">
      <w:numFmt w:val="bullet"/>
      <w:lvlText w:val="*"/>
      <w:lvlJc w:val="left"/>
    </w:lvl>
  </w:abstractNum>
  <w:abstractNum w:abstractNumId="1">
    <w:nsid w:val="07574744"/>
    <w:multiLevelType w:val="multilevel"/>
    <w:tmpl w:val="8F3C86B0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A5758C3"/>
    <w:multiLevelType w:val="singleLevel"/>
    <w:tmpl w:val="14C074A6"/>
    <w:lvl w:ilvl="0">
      <w:start w:val="1"/>
      <w:numFmt w:val="decimal"/>
      <w:lvlText w:val="2.%1.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3">
    <w:nsid w:val="0D953CFD"/>
    <w:multiLevelType w:val="hybridMultilevel"/>
    <w:tmpl w:val="5418A3E6"/>
    <w:lvl w:ilvl="0" w:tplc="0419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E053ED"/>
    <w:multiLevelType w:val="singleLevel"/>
    <w:tmpl w:val="E39A25EA"/>
    <w:lvl w:ilvl="0">
      <w:start w:val="1"/>
      <w:numFmt w:val="decimal"/>
      <w:lvlText w:val="1.4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5">
    <w:nsid w:val="0F347D98"/>
    <w:multiLevelType w:val="hybridMultilevel"/>
    <w:tmpl w:val="D304BA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2196ADB"/>
    <w:multiLevelType w:val="hybridMultilevel"/>
    <w:tmpl w:val="66345AA8"/>
    <w:lvl w:ilvl="0" w:tplc="E9F03B10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77038CD"/>
    <w:multiLevelType w:val="hybridMultilevel"/>
    <w:tmpl w:val="0204A16A"/>
    <w:lvl w:ilvl="0" w:tplc="8C0E93C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E2A3EC5"/>
    <w:multiLevelType w:val="hybridMultilevel"/>
    <w:tmpl w:val="C49AD6FE"/>
    <w:lvl w:ilvl="0" w:tplc="845E7B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B03C85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60034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D5491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48C9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992BD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BA85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4BAE2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70EF7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2760F32"/>
    <w:multiLevelType w:val="hybridMultilevel"/>
    <w:tmpl w:val="27C034E2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9754F8"/>
    <w:multiLevelType w:val="multilevel"/>
    <w:tmpl w:val="025CD04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cs="Times New Roman" w:hint="default"/>
      </w:rPr>
    </w:lvl>
  </w:abstractNum>
  <w:abstractNum w:abstractNumId="11">
    <w:nsid w:val="365D46AA"/>
    <w:multiLevelType w:val="multilevel"/>
    <w:tmpl w:val="6A56FCE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cs="Times New Roman" w:hint="default"/>
      </w:rPr>
    </w:lvl>
  </w:abstractNum>
  <w:abstractNum w:abstractNumId="12">
    <w:nsid w:val="36906C3A"/>
    <w:multiLevelType w:val="singleLevel"/>
    <w:tmpl w:val="8BCCB042"/>
    <w:lvl w:ilvl="0">
      <w:start w:val="1"/>
      <w:numFmt w:val="decimal"/>
      <w:lvlText w:val="4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3">
    <w:nsid w:val="38BD648B"/>
    <w:multiLevelType w:val="multilevel"/>
    <w:tmpl w:val="572EECF4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4">
    <w:nsid w:val="3B40488F"/>
    <w:multiLevelType w:val="hybridMultilevel"/>
    <w:tmpl w:val="2C82DFFE"/>
    <w:lvl w:ilvl="0" w:tplc="FFE48942">
      <w:start w:val="1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C263CCB"/>
    <w:multiLevelType w:val="hybridMultilevel"/>
    <w:tmpl w:val="72548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DCA24EC"/>
    <w:multiLevelType w:val="hybridMultilevel"/>
    <w:tmpl w:val="E6E8FE2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C7409D"/>
    <w:multiLevelType w:val="multilevel"/>
    <w:tmpl w:val="2EE6B988"/>
    <w:lvl w:ilvl="0">
      <w:start w:val="4"/>
      <w:numFmt w:val="decimal"/>
      <w:lvlText w:val="%1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5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30" w:hanging="1440"/>
      </w:pPr>
      <w:rPr>
        <w:rFonts w:cs="Times New Roman" w:hint="default"/>
      </w:rPr>
    </w:lvl>
  </w:abstractNum>
  <w:abstractNum w:abstractNumId="18">
    <w:nsid w:val="49807695"/>
    <w:multiLevelType w:val="hybridMultilevel"/>
    <w:tmpl w:val="D304BA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E8B5F66"/>
    <w:multiLevelType w:val="hybridMultilevel"/>
    <w:tmpl w:val="66040CF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C1028A"/>
    <w:multiLevelType w:val="multilevel"/>
    <w:tmpl w:val="399EB59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530E1627"/>
    <w:multiLevelType w:val="singleLevel"/>
    <w:tmpl w:val="399A33F6"/>
    <w:lvl w:ilvl="0">
      <w:start w:val="5"/>
      <w:numFmt w:val="decimal"/>
      <w:lvlText w:val="3.1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2">
    <w:nsid w:val="58D65D8F"/>
    <w:multiLevelType w:val="hybridMultilevel"/>
    <w:tmpl w:val="55226FD4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AD7697"/>
    <w:multiLevelType w:val="hybridMultilevel"/>
    <w:tmpl w:val="07BCFE02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BB6079"/>
    <w:multiLevelType w:val="multilevel"/>
    <w:tmpl w:val="B1A6BBF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5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000" w:hanging="1440"/>
      </w:pPr>
      <w:rPr>
        <w:rFonts w:cs="Times New Roman" w:hint="default"/>
      </w:rPr>
    </w:lvl>
  </w:abstractNum>
  <w:abstractNum w:abstractNumId="25">
    <w:nsid w:val="6AF17501"/>
    <w:multiLevelType w:val="singleLevel"/>
    <w:tmpl w:val="F0DA9D76"/>
    <w:lvl w:ilvl="0">
      <w:start w:val="1"/>
      <w:numFmt w:val="decimal"/>
      <w:lvlText w:val="1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26">
    <w:nsid w:val="72EB67E7"/>
    <w:multiLevelType w:val="singleLevel"/>
    <w:tmpl w:val="B3CC0960"/>
    <w:lvl w:ilvl="0">
      <w:start w:val="1"/>
      <w:numFmt w:val="decimal"/>
      <w:lvlText w:val="1.5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27">
    <w:nsid w:val="734F000A"/>
    <w:multiLevelType w:val="singleLevel"/>
    <w:tmpl w:val="52748262"/>
    <w:lvl w:ilvl="0">
      <w:start w:val="2"/>
      <w:numFmt w:val="decimal"/>
      <w:lvlText w:val="3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8">
    <w:nsid w:val="7EE15B06"/>
    <w:multiLevelType w:val="multilevel"/>
    <w:tmpl w:val="D4402F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5"/>
  </w:num>
  <w:num w:numId="7">
    <w:abstractNumId w:val="18"/>
  </w:num>
  <w:num w:numId="8">
    <w:abstractNumId w:val="16"/>
  </w:num>
  <w:num w:numId="9">
    <w:abstractNumId w:val="13"/>
  </w:num>
  <w:num w:numId="10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11">
    <w:abstractNumId w:val="25"/>
  </w:num>
  <w:num w:numId="12">
    <w:abstractNumId w:val="4"/>
  </w:num>
  <w:num w:numId="13">
    <w:abstractNumId w:val="26"/>
  </w:num>
  <w:num w:numId="14">
    <w:abstractNumId w:val="2"/>
  </w:num>
  <w:num w:numId="15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20">
    <w:abstractNumId w:val="21"/>
  </w:num>
  <w:num w:numId="21">
    <w:abstractNumId w:val="27"/>
  </w:num>
  <w:num w:numId="22">
    <w:abstractNumId w:val="12"/>
  </w:num>
  <w:num w:numId="23">
    <w:abstractNumId w:val="22"/>
  </w:num>
  <w:num w:numId="24">
    <w:abstractNumId w:val="3"/>
  </w:num>
  <w:num w:numId="25">
    <w:abstractNumId w:val="6"/>
  </w:num>
  <w:num w:numId="26">
    <w:abstractNumId w:val="7"/>
  </w:num>
  <w:num w:numId="27">
    <w:abstractNumId w:val="23"/>
  </w:num>
  <w:num w:numId="28">
    <w:abstractNumId w:val="9"/>
  </w:num>
  <w:num w:numId="29">
    <w:abstractNumId w:val="19"/>
  </w:num>
  <w:num w:numId="30">
    <w:abstractNumId w:val="17"/>
  </w:num>
  <w:num w:numId="31">
    <w:abstractNumId w:val="20"/>
  </w:num>
  <w:num w:numId="32">
    <w:abstractNumId w:val="11"/>
  </w:num>
  <w:num w:numId="33">
    <w:abstractNumId w:val="24"/>
  </w:num>
  <w:num w:numId="34">
    <w:abstractNumId w:val="10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7D2"/>
    <w:rsid w:val="0001171B"/>
    <w:rsid w:val="0002251A"/>
    <w:rsid w:val="0004569B"/>
    <w:rsid w:val="0004706F"/>
    <w:rsid w:val="00053509"/>
    <w:rsid w:val="00062D79"/>
    <w:rsid w:val="00072164"/>
    <w:rsid w:val="0008641A"/>
    <w:rsid w:val="000B77D2"/>
    <w:rsid w:val="000C6E8E"/>
    <w:rsid w:val="00103C46"/>
    <w:rsid w:val="00121D43"/>
    <w:rsid w:val="001265AA"/>
    <w:rsid w:val="00140183"/>
    <w:rsid w:val="00152C95"/>
    <w:rsid w:val="00160E7F"/>
    <w:rsid w:val="001A65F3"/>
    <w:rsid w:val="001A6670"/>
    <w:rsid w:val="001B24C1"/>
    <w:rsid w:val="001E354E"/>
    <w:rsid w:val="001E6B02"/>
    <w:rsid w:val="001F3010"/>
    <w:rsid w:val="002026B9"/>
    <w:rsid w:val="002231DF"/>
    <w:rsid w:val="002273DA"/>
    <w:rsid w:val="002406FB"/>
    <w:rsid w:val="0025042A"/>
    <w:rsid w:val="00250B52"/>
    <w:rsid w:val="00252144"/>
    <w:rsid w:val="00252D79"/>
    <w:rsid w:val="002542A2"/>
    <w:rsid w:val="002552D7"/>
    <w:rsid w:val="00256D98"/>
    <w:rsid w:val="002667BB"/>
    <w:rsid w:val="0026727D"/>
    <w:rsid w:val="002756B5"/>
    <w:rsid w:val="00286787"/>
    <w:rsid w:val="002933DC"/>
    <w:rsid w:val="00295BA1"/>
    <w:rsid w:val="002B17A9"/>
    <w:rsid w:val="002B4D50"/>
    <w:rsid w:val="002C33F5"/>
    <w:rsid w:val="002F33DB"/>
    <w:rsid w:val="00315B7A"/>
    <w:rsid w:val="00330994"/>
    <w:rsid w:val="00335925"/>
    <w:rsid w:val="0037027F"/>
    <w:rsid w:val="00371B56"/>
    <w:rsid w:val="003A0453"/>
    <w:rsid w:val="003B7A80"/>
    <w:rsid w:val="003C70FA"/>
    <w:rsid w:val="003E177F"/>
    <w:rsid w:val="003E54CD"/>
    <w:rsid w:val="003E69E7"/>
    <w:rsid w:val="00417FAE"/>
    <w:rsid w:val="0043579C"/>
    <w:rsid w:val="00443A76"/>
    <w:rsid w:val="00457E89"/>
    <w:rsid w:val="004646AC"/>
    <w:rsid w:val="004A4397"/>
    <w:rsid w:val="004B2FC1"/>
    <w:rsid w:val="004B7C02"/>
    <w:rsid w:val="004C40EC"/>
    <w:rsid w:val="004D1BB5"/>
    <w:rsid w:val="00504A8D"/>
    <w:rsid w:val="00523046"/>
    <w:rsid w:val="00531DBF"/>
    <w:rsid w:val="0053216A"/>
    <w:rsid w:val="00533728"/>
    <w:rsid w:val="005361AE"/>
    <w:rsid w:val="005370AA"/>
    <w:rsid w:val="00551AA3"/>
    <w:rsid w:val="0055223C"/>
    <w:rsid w:val="005705DE"/>
    <w:rsid w:val="00570B51"/>
    <w:rsid w:val="00573773"/>
    <w:rsid w:val="005914D5"/>
    <w:rsid w:val="005A41A6"/>
    <w:rsid w:val="005C578E"/>
    <w:rsid w:val="00603D58"/>
    <w:rsid w:val="00611409"/>
    <w:rsid w:val="00615F7F"/>
    <w:rsid w:val="006617A2"/>
    <w:rsid w:val="00672946"/>
    <w:rsid w:val="00681B10"/>
    <w:rsid w:val="00693A99"/>
    <w:rsid w:val="006955A8"/>
    <w:rsid w:val="006A1F13"/>
    <w:rsid w:val="006C1376"/>
    <w:rsid w:val="006C42FF"/>
    <w:rsid w:val="00704D44"/>
    <w:rsid w:val="00707D4B"/>
    <w:rsid w:val="00710E0D"/>
    <w:rsid w:val="00730E20"/>
    <w:rsid w:val="007326AB"/>
    <w:rsid w:val="007421C7"/>
    <w:rsid w:val="007545F9"/>
    <w:rsid w:val="007765D2"/>
    <w:rsid w:val="0079259B"/>
    <w:rsid w:val="007E2A97"/>
    <w:rsid w:val="007E5843"/>
    <w:rsid w:val="007E6335"/>
    <w:rsid w:val="007F65D8"/>
    <w:rsid w:val="007F7686"/>
    <w:rsid w:val="00804C31"/>
    <w:rsid w:val="00837340"/>
    <w:rsid w:val="00837D6C"/>
    <w:rsid w:val="0085698E"/>
    <w:rsid w:val="008608D6"/>
    <w:rsid w:val="00877A6F"/>
    <w:rsid w:val="0088739A"/>
    <w:rsid w:val="00887A2E"/>
    <w:rsid w:val="00892180"/>
    <w:rsid w:val="00893349"/>
    <w:rsid w:val="008A1E34"/>
    <w:rsid w:val="008A4A0B"/>
    <w:rsid w:val="008A7895"/>
    <w:rsid w:val="008A7DDA"/>
    <w:rsid w:val="008C2ED4"/>
    <w:rsid w:val="008E79FD"/>
    <w:rsid w:val="008F03AD"/>
    <w:rsid w:val="008F0CC5"/>
    <w:rsid w:val="008F7E00"/>
    <w:rsid w:val="00901002"/>
    <w:rsid w:val="009121B6"/>
    <w:rsid w:val="0091798C"/>
    <w:rsid w:val="00947696"/>
    <w:rsid w:val="00952AE4"/>
    <w:rsid w:val="00987A15"/>
    <w:rsid w:val="009D056C"/>
    <w:rsid w:val="009D6756"/>
    <w:rsid w:val="009F1AFE"/>
    <w:rsid w:val="00A304BC"/>
    <w:rsid w:val="00A470B7"/>
    <w:rsid w:val="00A70121"/>
    <w:rsid w:val="00AB2D1E"/>
    <w:rsid w:val="00AC0643"/>
    <w:rsid w:val="00AD575C"/>
    <w:rsid w:val="00AD5CEA"/>
    <w:rsid w:val="00AD6141"/>
    <w:rsid w:val="00AE7A85"/>
    <w:rsid w:val="00B026BC"/>
    <w:rsid w:val="00B37335"/>
    <w:rsid w:val="00B52F01"/>
    <w:rsid w:val="00B70345"/>
    <w:rsid w:val="00B710A9"/>
    <w:rsid w:val="00B8655C"/>
    <w:rsid w:val="00B921BF"/>
    <w:rsid w:val="00B96B9C"/>
    <w:rsid w:val="00BA2DFF"/>
    <w:rsid w:val="00BB4079"/>
    <w:rsid w:val="00BB4A20"/>
    <w:rsid w:val="00BC2320"/>
    <w:rsid w:val="00BE441B"/>
    <w:rsid w:val="00C01F3A"/>
    <w:rsid w:val="00C152B7"/>
    <w:rsid w:val="00C218D4"/>
    <w:rsid w:val="00C3575B"/>
    <w:rsid w:val="00C56DBA"/>
    <w:rsid w:val="00C61C2D"/>
    <w:rsid w:val="00C642D5"/>
    <w:rsid w:val="00C66344"/>
    <w:rsid w:val="00C8214A"/>
    <w:rsid w:val="00CC0F27"/>
    <w:rsid w:val="00CC42DA"/>
    <w:rsid w:val="00CD02E8"/>
    <w:rsid w:val="00CD240D"/>
    <w:rsid w:val="00CE652D"/>
    <w:rsid w:val="00CF6176"/>
    <w:rsid w:val="00D126F8"/>
    <w:rsid w:val="00D137D6"/>
    <w:rsid w:val="00D207F0"/>
    <w:rsid w:val="00D32091"/>
    <w:rsid w:val="00D343B0"/>
    <w:rsid w:val="00D63AF0"/>
    <w:rsid w:val="00D7505E"/>
    <w:rsid w:val="00D820C5"/>
    <w:rsid w:val="00D82A43"/>
    <w:rsid w:val="00D91032"/>
    <w:rsid w:val="00DB5E79"/>
    <w:rsid w:val="00DD718D"/>
    <w:rsid w:val="00DE3258"/>
    <w:rsid w:val="00DF3656"/>
    <w:rsid w:val="00E01A9B"/>
    <w:rsid w:val="00E10DD5"/>
    <w:rsid w:val="00E112C6"/>
    <w:rsid w:val="00E13E53"/>
    <w:rsid w:val="00E14AD9"/>
    <w:rsid w:val="00E36865"/>
    <w:rsid w:val="00E54D15"/>
    <w:rsid w:val="00E62A9D"/>
    <w:rsid w:val="00E70F66"/>
    <w:rsid w:val="00E717DE"/>
    <w:rsid w:val="00E847EE"/>
    <w:rsid w:val="00E92CCD"/>
    <w:rsid w:val="00EE1E7A"/>
    <w:rsid w:val="00EE31FC"/>
    <w:rsid w:val="00EE5574"/>
    <w:rsid w:val="00EF46CE"/>
    <w:rsid w:val="00EF46D9"/>
    <w:rsid w:val="00EF6C99"/>
    <w:rsid w:val="00F25C27"/>
    <w:rsid w:val="00F70104"/>
    <w:rsid w:val="00F71463"/>
    <w:rsid w:val="00F91781"/>
    <w:rsid w:val="00FA0C90"/>
    <w:rsid w:val="00FA6844"/>
    <w:rsid w:val="00FB0725"/>
    <w:rsid w:val="00FC71C0"/>
    <w:rsid w:val="00FD70CA"/>
    <w:rsid w:val="00FE439F"/>
    <w:rsid w:val="00FF03AF"/>
    <w:rsid w:val="00FF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D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77D2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0B77D2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177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E177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5914D5"/>
    <w:pPr>
      <w:suppressAutoHyphens/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E177F"/>
    <w:rPr>
      <w:rFonts w:cs="Times New Roman"/>
      <w:sz w:val="24"/>
      <w:szCs w:val="24"/>
    </w:rPr>
  </w:style>
  <w:style w:type="paragraph" w:styleId="a5">
    <w:name w:val="Document Map"/>
    <w:basedOn w:val="a"/>
    <w:link w:val="a6"/>
    <w:uiPriority w:val="99"/>
    <w:rsid w:val="00E62A9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locked/>
    <w:rsid w:val="00E62A9D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uiPriority w:val="99"/>
    <w:rsid w:val="00D820C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List Paragraph"/>
    <w:basedOn w:val="a"/>
    <w:uiPriority w:val="99"/>
    <w:qFormat/>
    <w:rsid w:val="00D820C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8F03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E177F"/>
    <w:rPr>
      <w:rFonts w:cs="Times New Roman"/>
      <w:sz w:val="2"/>
    </w:rPr>
  </w:style>
  <w:style w:type="paragraph" w:styleId="aa">
    <w:name w:val="No Spacing"/>
    <w:uiPriority w:val="1"/>
    <w:qFormat/>
    <w:rsid w:val="0053216A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3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7787B-C7BC-4890-8969-8B86B68D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6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Grizli777</Company>
  <LinksUpToDate>false</LinksUpToDate>
  <CharactersWithSpaces>16235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User1</dc:creator>
  <cp:keywords/>
  <dc:description/>
  <cp:lastModifiedBy>User3143</cp:lastModifiedBy>
  <cp:revision>86</cp:revision>
  <cp:lastPrinted>2024-11-06T04:01:00Z</cp:lastPrinted>
  <dcterms:created xsi:type="dcterms:W3CDTF">2020-03-10T05:02:00Z</dcterms:created>
  <dcterms:modified xsi:type="dcterms:W3CDTF">2025-02-07T10:09:00Z</dcterms:modified>
</cp:coreProperties>
</file>