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56" w:rsidRPr="004F7443" w:rsidRDefault="00741456" w:rsidP="004F7443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4F7443" w:rsidRDefault="00741456" w:rsidP="004F7443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4F7443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РОССИЙСКАЯ ФЕДЕРАЦИЯ</w:t>
      </w:r>
    </w:p>
    <w:p w:rsidR="00741456" w:rsidRPr="004F7443" w:rsidRDefault="00741456" w:rsidP="004F7443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  <w:r w:rsidRPr="004F7443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КУРГАНСКАЯ ОБЛАСТЬ</w:t>
      </w:r>
    </w:p>
    <w:p w:rsidR="00741456" w:rsidRPr="004F7443" w:rsidRDefault="00741456" w:rsidP="004F7443">
      <w:pPr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</w:pPr>
      <w:r w:rsidRPr="004F7443"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  <w:t>АДМИНИСТРАЦИЯ КАРГАПОЛЬСКОГО МУНИЦИПАЛЬНОГО ОКРУГА</w:t>
      </w:r>
    </w:p>
    <w:p w:rsidR="00741456" w:rsidRPr="004F7443" w:rsidRDefault="00741456" w:rsidP="004F7443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741456" w:rsidRPr="004F7443" w:rsidRDefault="00741456" w:rsidP="004F7443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4F7443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741456" w:rsidRPr="004F7443" w:rsidRDefault="00741456" w:rsidP="004F744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/>
          <w:color w:val="000000"/>
          <w:sz w:val="24"/>
          <w:szCs w:val="24"/>
          <w:lang w:eastAsia="ru-RU"/>
        </w:rPr>
      </w:pPr>
    </w:p>
    <w:p w:rsidR="00741456" w:rsidRPr="004F7443" w:rsidRDefault="004F7443" w:rsidP="004F744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о</w:t>
      </w:r>
      <w:r w:rsidR="00741456" w:rsidRPr="004F7443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т</w:t>
      </w:r>
      <w:r w:rsidR="00F34BD5" w:rsidRPr="004F7443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11.1</w:t>
      </w:r>
      <w:r w:rsidR="00F839CA" w:rsidRPr="004F7443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2</w:t>
      </w:r>
      <w:r w:rsidR="00C64207" w:rsidRPr="004F7443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.2024</w:t>
      </w:r>
      <w:r w:rsidR="00741456" w:rsidRPr="004F7443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 xml:space="preserve"> г. № </w:t>
      </w:r>
      <w:r w:rsidR="00F839CA" w:rsidRPr="004F7443">
        <w:rPr>
          <w:rFonts w:ascii="Liberation Serif" w:eastAsia="Times New Roman" w:hAnsi="Liberation Serif" w:cs="Arial"/>
          <w:bCs/>
          <w:color w:val="000000"/>
          <w:sz w:val="24"/>
          <w:szCs w:val="24"/>
          <w:lang w:eastAsia="ru-RU"/>
        </w:rPr>
        <w:t>1520</w:t>
      </w:r>
    </w:p>
    <w:p w:rsidR="00741456" w:rsidRPr="004F7443" w:rsidRDefault="00741456" w:rsidP="004F7443">
      <w:pPr>
        <w:spacing w:after="0" w:line="240" w:lineRule="auto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F7443">
        <w:rPr>
          <w:rFonts w:ascii="Liberation Serif" w:eastAsia="Calibri" w:hAnsi="Liberation Serif" w:cs="Times New Roman"/>
          <w:color w:val="000000"/>
          <w:sz w:val="24"/>
          <w:szCs w:val="24"/>
          <w:lang w:eastAsia="ru-RU"/>
        </w:rPr>
        <w:t>р.п. Каргаполье</w:t>
      </w:r>
    </w:p>
    <w:p w:rsidR="00741456" w:rsidRPr="004F7443" w:rsidRDefault="00741456" w:rsidP="004F744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</w:p>
    <w:p w:rsidR="00741456" w:rsidRPr="004F7443" w:rsidRDefault="002D1828" w:rsidP="004F7443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4F7443">
        <w:rPr>
          <w:rFonts w:ascii="Liberation Serif" w:hAnsi="Liberation Serif"/>
          <w:b/>
          <w:sz w:val="24"/>
          <w:szCs w:val="24"/>
        </w:rPr>
        <w:t>О внесении изменений в постановление Администрации Каргапольского муниципального округа от 03.07.2023 года № 662 «</w:t>
      </w:r>
      <w:r w:rsidR="00741456" w:rsidRPr="004F74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Об утверждении Положения об оплате труда работников муниципальных казенных общеобразовательных организаций Каргапольского муниципального округа Курганской области</w:t>
      </w:r>
      <w:r w:rsidRPr="004F74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»</w:t>
      </w:r>
    </w:p>
    <w:p w:rsidR="00741456" w:rsidRPr="004F7443" w:rsidRDefault="00741456" w:rsidP="004F7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BA3552" w:rsidRPr="004F7443" w:rsidRDefault="00741456" w:rsidP="004F744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proofErr w:type="gramStart"/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В соответствии со статьей 144 Трудового кодекса Российской Федерации, Постановлением Правительства Курганской области от </w:t>
      </w:r>
      <w:r w:rsidR="00FA6AC1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01.07.2024</w:t>
      </w:r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года № </w:t>
      </w:r>
      <w:r w:rsidR="00FA6AC1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171</w:t>
      </w:r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«</w:t>
      </w:r>
      <w:r w:rsidR="00FA6AC1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О внесении изменений в некоторые нормативно правовые акты высшего исполнительного органа Курганской области</w:t>
      </w:r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», </w:t>
      </w:r>
      <w:r w:rsidR="00FA6AC1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Постановлением Администрации Каргапольского муниципального округа от </w:t>
      </w:r>
      <w:r w:rsidR="006E570E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11.11</w:t>
      </w:r>
      <w:r w:rsidR="00FA6AC1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.2024 года № </w:t>
      </w:r>
      <w:r w:rsidR="006E570E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1388</w:t>
      </w:r>
      <w:r w:rsidR="00FA6AC1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«О внесении изменений в Постановление Администрации Каргапольского муниципального округа от 26.08.2022 года № 73 «Об утверждении Положения об оплате труда работников по</w:t>
      </w:r>
      <w:proofErr w:type="gramEnd"/>
      <w:r w:rsidR="00FA6AC1"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общеотраслевым должностям служащих и профессиям рабочих отраслевых (функциональных) органов, структурных подразделений Администрации Каргапольского муниципального округа Курганской области и муниципальных учреждений, где введены новые (отраслевые) системы оплаты труда», </w:t>
      </w:r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Администрация Каргапольского муниципального округа</w:t>
      </w:r>
    </w:p>
    <w:p w:rsidR="002030D3" w:rsidRPr="004F7443" w:rsidRDefault="00741456" w:rsidP="004F7443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  <w:lang w:eastAsia="ru-RU"/>
        </w:rPr>
      </w:pPr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ПОСТАНОВЛЯЕТ:</w:t>
      </w:r>
    </w:p>
    <w:p w:rsidR="002D1828" w:rsidRPr="004F7443" w:rsidRDefault="002D1828" w:rsidP="004F7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4F7443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1. </w:t>
      </w:r>
      <w:r w:rsidRPr="004F7443">
        <w:rPr>
          <w:rFonts w:ascii="Liberation Serif" w:eastAsia="Times New Roman" w:hAnsi="Liberation Serif" w:cs="Arial"/>
          <w:sz w:val="24"/>
          <w:szCs w:val="24"/>
        </w:rPr>
        <w:t>В приложение к постановлению</w:t>
      </w:r>
      <w:r w:rsidRPr="004F7443">
        <w:rPr>
          <w:rFonts w:ascii="Liberation Serif" w:eastAsia="Times New Roman" w:hAnsi="Liberation Serif" w:cs="Arial"/>
          <w:sz w:val="24"/>
          <w:szCs w:val="24"/>
          <w:lang w:eastAsia="ru-RU"/>
        </w:rPr>
        <w:t>Администрации Каргапольского муниципального округа от 03.07.2023 г.№ 662 «</w:t>
      </w:r>
      <w:r w:rsidRPr="004F7443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 утверждении Положения об оплате труда работников муниципальных казенных общеобразовательных организаций Каргапольского муниципального округа Курганской области</w:t>
      </w:r>
      <w:r w:rsidRPr="004F7443">
        <w:rPr>
          <w:rFonts w:ascii="Liberation Serif" w:eastAsia="Times New Roman" w:hAnsi="Liberation Serif" w:cs="Arial"/>
          <w:bCs/>
          <w:sz w:val="24"/>
          <w:szCs w:val="24"/>
          <w:lang w:eastAsia="ru-RU"/>
        </w:rPr>
        <w:t>»  внести следующие изменения:</w:t>
      </w:r>
    </w:p>
    <w:p w:rsidR="0000183D" w:rsidRPr="004F7443" w:rsidRDefault="002D1828" w:rsidP="004F7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7443">
        <w:rPr>
          <w:rFonts w:ascii="Liberation Serif" w:eastAsia="Times New Roman" w:hAnsi="Liberation Serif" w:cs="Times New Roman"/>
          <w:sz w:val="24"/>
          <w:szCs w:val="24"/>
        </w:rPr>
        <w:t xml:space="preserve">1.1. В разделе </w:t>
      </w:r>
      <w:r w:rsidR="0000183D" w:rsidRPr="004F7443">
        <w:rPr>
          <w:rFonts w:ascii="Liberation Serif" w:eastAsia="Calibri" w:hAnsi="Liberation Serif" w:cs="Times New Roman"/>
          <w:sz w:val="24"/>
          <w:szCs w:val="24"/>
          <w:lang w:val="en-US"/>
        </w:rPr>
        <w:t>V</w:t>
      </w:r>
      <w:r w:rsidR="0000183D" w:rsidRPr="004F7443">
        <w:rPr>
          <w:rFonts w:ascii="Liberation Serif" w:eastAsia="Calibri" w:hAnsi="Liberation Serif" w:cs="Times New Roman"/>
          <w:sz w:val="24"/>
          <w:szCs w:val="24"/>
        </w:rPr>
        <w:t xml:space="preserve">. Порядок и условия оплаты труда заместителей руководителя, </w:t>
      </w:r>
      <w:proofErr w:type="gramStart"/>
      <w:r w:rsidR="0000183D" w:rsidRPr="004F7443">
        <w:rPr>
          <w:rFonts w:ascii="Liberation Serif" w:eastAsia="Calibri" w:hAnsi="Liberation Serif" w:cs="Times New Roman"/>
          <w:sz w:val="24"/>
          <w:szCs w:val="24"/>
        </w:rPr>
        <w:t>заведующей филиала</w:t>
      </w:r>
      <w:proofErr w:type="gramEnd"/>
      <w:r w:rsidR="0000183D" w:rsidRPr="004F7443">
        <w:rPr>
          <w:rFonts w:ascii="Liberation Serif" w:eastAsia="Calibri" w:hAnsi="Liberation Serif" w:cs="Times New Roman"/>
          <w:sz w:val="24"/>
          <w:szCs w:val="24"/>
        </w:rPr>
        <w:t xml:space="preserve"> пункт 36.1 читать в следующей редакции:</w:t>
      </w:r>
    </w:p>
    <w:p w:rsidR="0000183D" w:rsidRPr="004F7443" w:rsidRDefault="0000183D" w:rsidP="004F7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4F7443">
        <w:rPr>
          <w:rFonts w:ascii="Liberation Serif" w:eastAsia="Calibri" w:hAnsi="Liberation Serif" w:cs="Times New Roman"/>
          <w:sz w:val="24"/>
          <w:szCs w:val="24"/>
        </w:rPr>
        <w:t>«36.1.Коэффициент масштаба управления дифференцируется в зависимости от группы по оплате труда руководителей в соответствии с таблицей 3.</w:t>
      </w:r>
    </w:p>
    <w:p w:rsidR="0000183D" w:rsidRPr="004F7443" w:rsidRDefault="0000183D" w:rsidP="004F744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iberation Serif" w:eastAsia="Calibri" w:hAnsi="Liberation Serif" w:cs="Times New Roman"/>
          <w:sz w:val="24"/>
          <w:szCs w:val="24"/>
        </w:rPr>
      </w:pPr>
      <w:r w:rsidRPr="004F7443">
        <w:rPr>
          <w:rFonts w:ascii="Liberation Serif" w:eastAsia="Calibri" w:hAnsi="Liberation Serif" w:cs="Times New Roman"/>
          <w:sz w:val="24"/>
          <w:szCs w:val="24"/>
        </w:rPr>
        <w:t>Таблица 3.</w:t>
      </w:r>
    </w:p>
    <w:tbl>
      <w:tblPr>
        <w:tblStyle w:val="a5"/>
        <w:tblW w:w="9956" w:type="dxa"/>
        <w:tblInd w:w="250" w:type="dxa"/>
        <w:tblLook w:val="04A0"/>
      </w:tblPr>
      <w:tblGrid>
        <w:gridCol w:w="5278"/>
        <w:gridCol w:w="4678"/>
      </w:tblGrid>
      <w:tr w:rsidR="0000183D" w:rsidRPr="004F7443" w:rsidTr="00E05CDC">
        <w:tc>
          <w:tcPr>
            <w:tcW w:w="5278" w:type="dxa"/>
            <w:vAlign w:val="center"/>
          </w:tcPr>
          <w:p w:rsidR="0000183D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Группы по оплате труда заместителя руководителя</w:t>
            </w:r>
          </w:p>
        </w:tc>
        <w:tc>
          <w:tcPr>
            <w:tcW w:w="4678" w:type="dxa"/>
            <w:vAlign w:val="center"/>
          </w:tcPr>
          <w:p w:rsidR="0000183D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Коэффициент масштаба управления</w:t>
            </w:r>
          </w:p>
        </w:tc>
      </w:tr>
      <w:tr w:rsidR="0000183D" w:rsidRPr="004F7443" w:rsidTr="00E05CDC">
        <w:trPr>
          <w:trHeight w:val="449"/>
        </w:trPr>
        <w:tc>
          <w:tcPr>
            <w:tcW w:w="5278" w:type="dxa"/>
            <w:vAlign w:val="center"/>
          </w:tcPr>
          <w:p w:rsidR="0000183D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1 </w:t>
            </w:r>
            <w:r w:rsidR="00FF1E1D"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группа - </w:t>
            </w: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численн</w:t>
            </w:r>
            <w:r w:rsidR="00FF1E1D"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ость обучающихся до 200 человек</w:t>
            </w:r>
          </w:p>
        </w:tc>
        <w:tc>
          <w:tcPr>
            <w:tcW w:w="4678" w:type="dxa"/>
            <w:vAlign w:val="center"/>
          </w:tcPr>
          <w:p w:rsidR="0000183D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1</w:t>
            </w:r>
            <w:r w:rsidR="00405AD8"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,00</w:t>
            </w:r>
            <w:bookmarkStart w:id="0" w:name="_GoBack"/>
            <w:bookmarkEnd w:id="0"/>
          </w:p>
        </w:tc>
      </w:tr>
      <w:tr w:rsidR="0000183D" w:rsidRPr="004F7443" w:rsidTr="00E05CDC">
        <w:trPr>
          <w:trHeight w:val="457"/>
        </w:trPr>
        <w:tc>
          <w:tcPr>
            <w:tcW w:w="5278" w:type="dxa"/>
            <w:vAlign w:val="center"/>
          </w:tcPr>
          <w:p w:rsidR="0000183D" w:rsidRPr="004F7443" w:rsidRDefault="00FF1E1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2 группа - </w:t>
            </w:r>
            <w:r w:rsidR="0000183D"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численность обучающихся от 201 до 500 человек</w:t>
            </w:r>
          </w:p>
        </w:tc>
        <w:tc>
          <w:tcPr>
            <w:tcW w:w="4678" w:type="dxa"/>
            <w:vAlign w:val="center"/>
          </w:tcPr>
          <w:p w:rsidR="0000183D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1,25</w:t>
            </w:r>
          </w:p>
        </w:tc>
      </w:tr>
      <w:tr w:rsidR="0000183D" w:rsidRPr="004F7443" w:rsidTr="00E05CDC">
        <w:trPr>
          <w:trHeight w:val="422"/>
        </w:trPr>
        <w:tc>
          <w:tcPr>
            <w:tcW w:w="5278" w:type="dxa"/>
            <w:vAlign w:val="center"/>
          </w:tcPr>
          <w:p w:rsidR="0000183D" w:rsidRPr="004F7443" w:rsidRDefault="00FF1E1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3 группа - </w:t>
            </w:r>
            <w:r w:rsidR="0000183D"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численность обу</w:t>
            </w: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чающихся от 501 до 1000 человек</w:t>
            </w:r>
          </w:p>
        </w:tc>
        <w:tc>
          <w:tcPr>
            <w:tcW w:w="4678" w:type="dxa"/>
            <w:vAlign w:val="center"/>
          </w:tcPr>
          <w:p w:rsidR="0000183D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1,40</w:t>
            </w:r>
          </w:p>
        </w:tc>
      </w:tr>
      <w:tr w:rsidR="0000183D" w:rsidRPr="004F7443" w:rsidTr="00E05CDC">
        <w:trPr>
          <w:trHeight w:val="414"/>
        </w:trPr>
        <w:tc>
          <w:tcPr>
            <w:tcW w:w="5278" w:type="dxa"/>
            <w:vAlign w:val="center"/>
          </w:tcPr>
          <w:p w:rsidR="0000183D" w:rsidRPr="004F7443" w:rsidRDefault="00FF1E1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4 группа - </w:t>
            </w:r>
            <w:r w:rsidR="0000183D"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обучающихся</w:t>
            </w:r>
            <w:proofErr w:type="gramEnd"/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свыше 1001 человека</w:t>
            </w:r>
          </w:p>
        </w:tc>
        <w:tc>
          <w:tcPr>
            <w:tcW w:w="4678" w:type="dxa"/>
            <w:vAlign w:val="center"/>
          </w:tcPr>
          <w:p w:rsidR="0000183D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F7443">
              <w:rPr>
                <w:rFonts w:ascii="Liberation Serif" w:eastAsia="Calibri" w:hAnsi="Liberation Serif" w:cs="Times New Roman"/>
                <w:sz w:val="24"/>
                <w:szCs w:val="24"/>
              </w:rPr>
              <w:t>1,60</w:t>
            </w:r>
          </w:p>
        </w:tc>
      </w:tr>
    </w:tbl>
    <w:p w:rsidR="0000183D" w:rsidRPr="004F7443" w:rsidRDefault="0000183D" w:rsidP="004F7443">
      <w:pPr>
        <w:autoSpaceDE w:val="0"/>
        <w:autoSpaceDN w:val="0"/>
        <w:adjustRightInd w:val="0"/>
        <w:spacing w:after="0" w:line="240" w:lineRule="auto"/>
        <w:ind w:firstLine="567"/>
        <w:rPr>
          <w:rFonts w:ascii="Liberation Serif" w:eastAsia="Calibri" w:hAnsi="Liberation Serif" w:cs="Times New Roman"/>
          <w:sz w:val="24"/>
          <w:szCs w:val="24"/>
        </w:rPr>
      </w:pPr>
    </w:p>
    <w:p w:rsidR="00C64207" w:rsidRPr="004F7443" w:rsidRDefault="00C64207" w:rsidP="004F74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1.2. Приложение </w:t>
      </w:r>
      <w:r w:rsidR="001451EA"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</w:t>
      </w: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к </w:t>
      </w:r>
      <w:r w:rsidR="00CB047A"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Положению об оплате труда работников муниципальных казенных общеобразовательных организаций Каргапольского муниципального округа</w:t>
      </w:r>
      <w:r w:rsidR="008B6E2E"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читать в ново</w:t>
      </w:r>
      <w:r w:rsidR="00CB047A"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й редакции: </w:t>
      </w:r>
    </w:p>
    <w:p w:rsidR="00C64207" w:rsidRPr="004F7443" w:rsidRDefault="00CB047A" w:rsidP="002706AF">
      <w:pPr>
        <w:widowControl w:val="0"/>
        <w:suppressAutoHyphens/>
        <w:autoSpaceDE w:val="0"/>
        <w:spacing w:after="0" w:line="240" w:lineRule="auto"/>
        <w:ind w:left="5670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«Приложение </w:t>
      </w:r>
      <w:r w:rsidR="001451EA"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2</w:t>
      </w:r>
      <w:r w:rsidR="002706A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 Положению об оплате труда</w:t>
      </w:r>
      <w:r w:rsidR="002706A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работников муниципальных</w:t>
      </w:r>
      <w:r w:rsidR="002706A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казенных общеобразовательных</w:t>
      </w:r>
      <w:r w:rsidR="002706A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организаций </w:t>
      </w:r>
      <w:proofErr w:type="spellStart"/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Каргапольского</w:t>
      </w:r>
      <w:proofErr w:type="spellEnd"/>
      <w:r w:rsidR="002706AF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 xml:space="preserve"> </w:t>
      </w:r>
      <w:r w:rsidRPr="004F7443"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  <w:t>муниципального округа</w:t>
      </w:r>
    </w:p>
    <w:p w:rsidR="0068401B" w:rsidRPr="004F7443" w:rsidRDefault="0068401B" w:rsidP="004F74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 w:themeColor="text1"/>
          <w:sz w:val="24"/>
          <w:szCs w:val="24"/>
        </w:rPr>
      </w:pPr>
    </w:p>
    <w:p w:rsidR="0000183D" w:rsidRPr="004F7443" w:rsidRDefault="0000183D" w:rsidP="004F7443">
      <w:pPr>
        <w:pStyle w:val="3"/>
        <w:ind w:firstLine="567"/>
        <w:jc w:val="center"/>
        <w:rPr>
          <w:rFonts w:ascii="Liberation Serif" w:hAnsi="Liberation Serif"/>
          <w:bCs/>
          <w:color w:val="000000" w:themeColor="text1"/>
          <w:sz w:val="24"/>
        </w:rPr>
      </w:pPr>
    </w:p>
    <w:p w:rsidR="001451EA" w:rsidRPr="004F7443" w:rsidRDefault="001451EA" w:rsidP="004F7443">
      <w:pPr>
        <w:pStyle w:val="3"/>
        <w:ind w:firstLine="567"/>
        <w:jc w:val="center"/>
        <w:rPr>
          <w:rFonts w:ascii="Liberation Serif" w:hAnsi="Liberation Serif"/>
          <w:bCs/>
          <w:color w:val="000000" w:themeColor="text1"/>
          <w:sz w:val="24"/>
        </w:rPr>
      </w:pPr>
      <w:r w:rsidRPr="004F7443">
        <w:rPr>
          <w:rFonts w:ascii="Liberation Serif" w:hAnsi="Liberation Serif"/>
          <w:bCs/>
          <w:color w:val="000000" w:themeColor="text1"/>
          <w:sz w:val="24"/>
        </w:rPr>
        <w:lastRenderedPageBreak/>
        <w:t>Размеры тарифных ставок, окладов (должностных окладов) по занимаемым должностям</w:t>
      </w:r>
    </w:p>
    <w:p w:rsidR="001451EA" w:rsidRPr="004F7443" w:rsidRDefault="001451EA" w:rsidP="004F7443">
      <w:pPr>
        <w:pStyle w:val="3"/>
        <w:ind w:firstLine="567"/>
        <w:jc w:val="center"/>
        <w:rPr>
          <w:rFonts w:ascii="Liberation Serif" w:hAnsi="Liberation Serif"/>
          <w:bCs/>
          <w:color w:val="000000" w:themeColor="text1"/>
          <w:sz w:val="24"/>
        </w:rPr>
      </w:pPr>
      <w:r w:rsidRPr="004F7443">
        <w:rPr>
          <w:rFonts w:ascii="Liberation Serif" w:hAnsi="Liberation Serif"/>
          <w:bCs/>
          <w:color w:val="000000" w:themeColor="text1"/>
          <w:sz w:val="24"/>
        </w:rPr>
        <w:t>заместителей директора муниципальных казенных общеобразовательных организаций Каргапольского муниципального округа</w:t>
      </w:r>
    </w:p>
    <w:p w:rsidR="0068401B" w:rsidRPr="004F7443" w:rsidRDefault="0068401B" w:rsidP="004F7443">
      <w:pPr>
        <w:pStyle w:val="3"/>
        <w:ind w:firstLine="567"/>
        <w:jc w:val="center"/>
        <w:rPr>
          <w:rFonts w:ascii="Liberation Serif" w:hAnsi="Liberation Serif"/>
          <w:bCs/>
          <w:color w:val="000000" w:themeColor="text1"/>
          <w:sz w:val="24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5103"/>
        <w:gridCol w:w="5103"/>
      </w:tblGrid>
      <w:tr w:rsidR="0000183D" w:rsidRPr="004F7443" w:rsidTr="00E05CDC">
        <w:tc>
          <w:tcPr>
            <w:tcW w:w="10206" w:type="dxa"/>
            <w:gridSpan w:val="2"/>
            <w:vAlign w:val="center"/>
          </w:tcPr>
          <w:p w:rsidR="001451EA" w:rsidRPr="004F7443" w:rsidRDefault="001451EA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F744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0183D" w:rsidRPr="004F7443" w:rsidTr="00E05CDC">
        <w:tc>
          <w:tcPr>
            <w:tcW w:w="5103" w:type="dxa"/>
            <w:vAlign w:val="center"/>
          </w:tcPr>
          <w:p w:rsidR="001451EA" w:rsidRPr="004F7443" w:rsidRDefault="001451EA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F7443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Квалификационный уровень, наименование должности</w:t>
            </w:r>
          </w:p>
        </w:tc>
        <w:tc>
          <w:tcPr>
            <w:tcW w:w="5103" w:type="dxa"/>
            <w:vAlign w:val="center"/>
          </w:tcPr>
          <w:p w:rsidR="001451EA" w:rsidRPr="004F7443" w:rsidRDefault="001451EA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F744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Размер тарифной ставки</w:t>
            </w:r>
          </w:p>
        </w:tc>
      </w:tr>
      <w:tr w:rsidR="0000183D" w:rsidRPr="004F7443" w:rsidTr="00E05CDC">
        <w:tc>
          <w:tcPr>
            <w:tcW w:w="10206" w:type="dxa"/>
            <w:gridSpan w:val="2"/>
            <w:vAlign w:val="center"/>
          </w:tcPr>
          <w:p w:rsidR="001451EA" w:rsidRPr="004F7443" w:rsidRDefault="001451EA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F7443"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</w:tr>
      <w:tr w:rsidR="0000183D" w:rsidRPr="004F7443" w:rsidTr="00E05CDC">
        <w:tc>
          <w:tcPr>
            <w:tcW w:w="5103" w:type="dxa"/>
          </w:tcPr>
          <w:p w:rsidR="001451EA" w:rsidRPr="004F7443" w:rsidRDefault="001451EA" w:rsidP="004F744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F744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Заведующая филиала</w:t>
            </w:r>
            <w:proofErr w:type="gramEnd"/>
            <w:r w:rsidRPr="004F744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, заместитель директора по учебно-воспитательной работе, заместитель директора по воспитательной работе, заместитель директора по административно-хозяйственной работе</w:t>
            </w:r>
          </w:p>
        </w:tc>
        <w:tc>
          <w:tcPr>
            <w:tcW w:w="5103" w:type="dxa"/>
            <w:vAlign w:val="center"/>
          </w:tcPr>
          <w:p w:rsidR="001451EA" w:rsidRPr="004F7443" w:rsidRDefault="0000183D" w:rsidP="004F7443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 w:rsidRPr="004F7443"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35 000</w:t>
            </w:r>
          </w:p>
        </w:tc>
      </w:tr>
    </w:tbl>
    <w:p w:rsidR="0000183D" w:rsidRPr="004F7443" w:rsidRDefault="0000183D" w:rsidP="004F74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00183D" w:rsidRPr="004F7443" w:rsidRDefault="0000183D" w:rsidP="004F74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4F7443">
        <w:rPr>
          <w:rFonts w:ascii="Liberation Serif" w:eastAsia="Times New Roman" w:hAnsi="Liberation Serif" w:cs="Times New Roman"/>
          <w:sz w:val="24"/>
          <w:szCs w:val="24"/>
        </w:rPr>
        <w:t xml:space="preserve">2. Настоящее постановление распространяется на </w:t>
      </w:r>
      <w:proofErr w:type="gramStart"/>
      <w:r w:rsidRPr="004F7443">
        <w:rPr>
          <w:rFonts w:ascii="Liberation Serif" w:eastAsia="Times New Roman" w:hAnsi="Liberation Serif" w:cs="Times New Roman"/>
          <w:sz w:val="24"/>
          <w:szCs w:val="24"/>
        </w:rPr>
        <w:t>правоотношения</w:t>
      </w:r>
      <w:proofErr w:type="gramEnd"/>
      <w:r w:rsidRPr="004F7443">
        <w:rPr>
          <w:rFonts w:ascii="Liberation Serif" w:eastAsia="Times New Roman" w:hAnsi="Liberation Serif" w:cs="Times New Roman"/>
          <w:sz w:val="24"/>
          <w:szCs w:val="24"/>
        </w:rPr>
        <w:t xml:space="preserve"> возникшие с 01.11.2024 года.</w:t>
      </w:r>
    </w:p>
    <w:p w:rsidR="0000183D" w:rsidRPr="004F7443" w:rsidRDefault="0000183D" w:rsidP="004F74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4F7443">
        <w:rPr>
          <w:rFonts w:ascii="Liberation Serif" w:eastAsia="Times New Roman" w:hAnsi="Liberation Serif" w:cs="Times New Roman"/>
          <w:sz w:val="24"/>
          <w:szCs w:val="24"/>
        </w:rPr>
        <w:t>3.</w:t>
      </w:r>
      <w:r w:rsidR="004F7443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4F7443">
        <w:rPr>
          <w:rFonts w:ascii="Liberation Serif" w:eastAsia="Calibri" w:hAnsi="Liberation Serif" w:cs="Liberation Serif"/>
          <w:sz w:val="24"/>
          <w:szCs w:val="24"/>
        </w:rPr>
        <w:t>Обнародовать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00183D" w:rsidRPr="004F7443" w:rsidRDefault="0000183D" w:rsidP="004F74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4F74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4. </w:t>
      </w:r>
      <w:proofErr w:type="gramStart"/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>Контроль за</w:t>
      </w:r>
      <w:proofErr w:type="gramEnd"/>
      <w:r w:rsidRPr="004F7443">
        <w:rPr>
          <w:rFonts w:ascii="Liberation Serif" w:eastAsia="Calibri" w:hAnsi="Liberation Serif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Каргапольского муниципального округа по финансам, руководителя финансового управления. </w:t>
      </w:r>
    </w:p>
    <w:p w:rsidR="0000183D" w:rsidRPr="004F7443" w:rsidRDefault="0000183D" w:rsidP="004F744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F1E1D" w:rsidRPr="004F7443" w:rsidRDefault="00FF1E1D" w:rsidP="004F744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00183D" w:rsidRPr="004F7443" w:rsidRDefault="0000183D" w:rsidP="004F7443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4F7443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Глава </w:t>
      </w:r>
      <w:proofErr w:type="spellStart"/>
      <w:r w:rsidRPr="004F7443">
        <w:rPr>
          <w:rFonts w:ascii="Liberation Serif" w:eastAsia="Times New Roman" w:hAnsi="Liberation Serif" w:cs="Times New Roman"/>
          <w:sz w:val="24"/>
          <w:szCs w:val="24"/>
          <w:lang w:eastAsia="ar-SA"/>
        </w:rPr>
        <w:t>Каргапольского</w:t>
      </w:r>
      <w:proofErr w:type="spellEnd"/>
      <w:r w:rsidRPr="004F7443">
        <w:rPr>
          <w:rFonts w:ascii="Liberation Serif" w:eastAsia="Times New Roman" w:hAnsi="Liberation Serif" w:cs="Times New Roman"/>
          <w:sz w:val="24"/>
          <w:szCs w:val="24"/>
          <w:lang w:eastAsia="ar-SA"/>
        </w:rPr>
        <w:t xml:space="preserve"> муниципального округа                                                        Е.Е.Ленков</w:t>
      </w:r>
    </w:p>
    <w:p w:rsidR="0000183D" w:rsidRPr="004F7443" w:rsidRDefault="0000183D" w:rsidP="004F7443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FF1E1D" w:rsidRPr="004F7443" w:rsidRDefault="00FF1E1D" w:rsidP="004F7443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</w:p>
    <w:p w:rsidR="0025146D" w:rsidRPr="004F7443" w:rsidRDefault="0025146D" w:rsidP="004F744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sectPr w:rsidR="0025146D" w:rsidRPr="004F7443" w:rsidSect="004F744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F0D"/>
    <w:rsid w:val="0000183D"/>
    <w:rsid w:val="00061160"/>
    <w:rsid w:val="001451EA"/>
    <w:rsid w:val="002030D3"/>
    <w:rsid w:val="00230896"/>
    <w:rsid w:val="0025146D"/>
    <w:rsid w:val="002706AF"/>
    <w:rsid w:val="002D1828"/>
    <w:rsid w:val="002F24D7"/>
    <w:rsid w:val="00405AD8"/>
    <w:rsid w:val="00453E72"/>
    <w:rsid w:val="00454C91"/>
    <w:rsid w:val="004F7443"/>
    <w:rsid w:val="00583A4C"/>
    <w:rsid w:val="005D5A52"/>
    <w:rsid w:val="00606373"/>
    <w:rsid w:val="0068401B"/>
    <w:rsid w:val="006E570E"/>
    <w:rsid w:val="00741456"/>
    <w:rsid w:val="00754CEB"/>
    <w:rsid w:val="008B6E2E"/>
    <w:rsid w:val="009A6E8F"/>
    <w:rsid w:val="009C41FF"/>
    <w:rsid w:val="00A07BBD"/>
    <w:rsid w:val="00A37D18"/>
    <w:rsid w:val="00A474A4"/>
    <w:rsid w:val="00B234DE"/>
    <w:rsid w:val="00BA3552"/>
    <w:rsid w:val="00BB2863"/>
    <w:rsid w:val="00BF0086"/>
    <w:rsid w:val="00C4517D"/>
    <w:rsid w:val="00C53CFD"/>
    <w:rsid w:val="00C64207"/>
    <w:rsid w:val="00CA4F0D"/>
    <w:rsid w:val="00CB047A"/>
    <w:rsid w:val="00E05CDC"/>
    <w:rsid w:val="00E60AAA"/>
    <w:rsid w:val="00EE79C6"/>
    <w:rsid w:val="00F34BD5"/>
    <w:rsid w:val="00F839CA"/>
    <w:rsid w:val="00F95E5D"/>
    <w:rsid w:val="00FA6AC1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4"/>
  </w:style>
  <w:style w:type="paragraph" w:styleId="1">
    <w:name w:val="heading 1"/>
    <w:basedOn w:val="a"/>
    <w:next w:val="a"/>
    <w:link w:val="10"/>
    <w:uiPriority w:val="99"/>
    <w:qFormat/>
    <w:rsid w:val="00CB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2514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251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B047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CB0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CB047A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бычный3"/>
    <w:rsid w:val="001451E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A4"/>
  </w:style>
  <w:style w:type="paragraph" w:styleId="1">
    <w:name w:val="heading 1"/>
    <w:basedOn w:val="a"/>
    <w:next w:val="a"/>
    <w:link w:val="10"/>
    <w:uiPriority w:val="99"/>
    <w:qFormat/>
    <w:rsid w:val="00CB047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45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rsid w:val="002514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rsid w:val="00251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B047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CB047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CB047A"/>
    <w:pPr>
      <w:shd w:val="clear" w:color="auto" w:fill="FFFFFF"/>
      <w:spacing w:after="60" w:line="30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бычный3"/>
    <w:rsid w:val="001451E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E79E-7962-4F56-A449-D1124243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User3143</cp:lastModifiedBy>
  <cp:revision>10</cp:revision>
  <cp:lastPrinted>2024-12-11T08:20:00Z</cp:lastPrinted>
  <dcterms:created xsi:type="dcterms:W3CDTF">2024-12-11T03:39:00Z</dcterms:created>
  <dcterms:modified xsi:type="dcterms:W3CDTF">2025-02-06T09:40:00Z</dcterms:modified>
</cp:coreProperties>
</file>