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10" w:rsidRPr="001C6BFF" w:rsidRDefault="00A75610" w:rsidP="001C6BFF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1C6BFF">
        <w:rPr>
          <w:rFonts w:ascii="Liberation Serif" w:hAnsi="Liberation Serif"/>
          <w:b/>
          <w:sz w:val="24"/>
          <w:szCs w:val="24"/>
        </w:rPr>
        <w:t>РОССИЙСКАЯ ФЕДЕРАЦИЯ</w:t>
      </w:r>
    </w:p>
    <w:p w:rsidR="00A75610" w:rsidRPr="001C6BFF" w:rsidRDefault="00A75610" w:rsidP="001C6BFF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1C6BFF">
        <w:rPr>
          <w:rFonts w:ascii="Liberation Serif" w:hAnsi="Liberation Serif"/>
          <w:b/>
          <w:sz w:val="24"/>
          <w:szCs w:val="24"/>
        </w:rPr>
        <w:t>КУРГАНСКАЯ ОБЛАСТЬ</w:t>
      </w:r>
    </w:p>
    <w:p w:rsidR="00A75610" w:rsidRPr="001C6BFF" w:rsidRDefault="00A75610" w:rsidP="001C6BFF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1C6BFF">
        <w:rPr>
          <w:rFonts w:ascii="Liberation Serif" w:hAnsi="Liberation Serif"/>
          <w:b/>
          <w:sz w:val="24"/>
          <w:szCs w:val="24"/>
        </w:rPr>
        <w:t>АДМИНИСТРАЦИЯ КАРГАПОЛЬСКОГО МУНИЦИПАЛЬНОГО ОКРУГА</w:t>
      </w:r>
    </w:p>
    <w:p w:rsidR="00A75610" w:rsidRPr="001C6BFF" w:rsidRDefault="00A75610" w:rsidP="001C6BFF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</w:p>
    <w:p w:rsidR="00A75610" w:rsidRPr="001C6BFF" w:rsidRDefault="00A75610" w:rsidP="001C6BFF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1C6BFF">
        <w:rPr>
          <w:rFonts w:ascii="Liberation Serif" w:hAnsi="Liberation Serif"/>
          <w:b/>
          <w:sz w:val="24"/>
          <w:szCs w:val="24"/>
        </w:rPr>
        <w:t>ПОСТАНОВЛЕНИЕ</w:t>
      </w:r>
    </w:p>
    <w:p w:rsidR="00A75610" w:rsidRPr="001C6BFF" w:rsidRDefault="00A75610" w:rsidP="001C6BFF">
      <w:pPr>
        <w:pStyle w:val="a3"/>
        <w:ind w:firstLine="567"/>
        <w:jc w:val="center"/>
        <w:rPr>
          <w:rFonts w:ascii="Liberation Serif" w:hAnsi="Liberation Serif"/>
          <w:sz w:val="24"/>
          <w:szCs w:val="24"/>
        </w:rPr>
      </w:pPr>
    </w:p>
    <w:p w:rsidR="00A75610" w:rsidRPr="001C6BFF" w:rsidRDefault="00A75610" w:rsidP="001C6BFF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1C6BFF">
        <w:rPr>
          <w:rFonts w:ascii="Liberation Serif" w:hAnsi="Liberation Serif"/>
          <w:sz w:val="24"/>
          <w:szCs w:val="24"/>
        </w:rPr>
        <w:t xml:space="preserve">от  </w:t>
      </w:r>
      <w:r w:rsidR="001C6BFF">
        <w:rPr>
          <w:rFonts w:ascii="Liberation Serif" w:hAnsi="Liberation Serif"/>
          <w:sz w:val="24"/>
          <w:szCs w:val="24"/>
        </w:rPr>
        <w:t>18.07</w:t>
      </w:r>
      <w:r w:rsidRPr="001C6BFF">
        <w:rPr>
          <w:rFonts w:ascii="Liberation Serif" w:hAnsi="Liberation Serif"/>
          <w:sz w:val="24"/>
          <w:szCs w:val="24"/>
        </w:rPr>
        <w:t xml:space="preserve">.2024 г.  № </w:t>
      </w:r>
      <w:r w:rsidR="001C6BFF">
        <w:rPr>
          <w:rFonts w:ascii="Liberation Serif" w:hAnsi="Liberation Serif"/>
          <w:sz w:val="24"/>
          <w:szCs w:val="24"/>
        </w:rPr>
        <w:t>867</w:t>
      </w:r>
    </w:p>
    <w:p w:rsidR="00A75610" w:rsidRPr="001C6BFF" w:rsidRDefault="00A75610" w:rsidP="001C6BFF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1C6BFF">
        <w:rPr>
          <w:rFonts w:ascii="Liberation Serif" w:hAnsi="Liberation Serif"/>
          <w:sz w:val="24"/>
          <w:szCs w:val="24"/>
        </w:rPr>
        <w:t>р.п. Каргаполье</w:t>
      </w:r>
    </w:p>
    <w:p w:rsidR="00A75610" w:rsidRPr="001C6BFF" w:rsidRDefault="00A75610" w:rsidP="001C6BFF">
      <w:pPr>
        <w:pStyle w:val="a3"/>
        <w:jc w:val="both"/>
        <w:rPr>
          <w:rFonts w:ascii="Liberation Serif" w:hAnsi="Liberation Serif"/>
          <w:b/>
          <w:sz w:val="24"/>
          <w:szCs w:val="24"/>
        </w:rPr>
      </w:pPr>
    </w:p>
    <w:p w:rsidR="001C6BFF" w:rsidRDefault="00F848B9" w:rsidP="001C6BFF">
      <w:pPr>
        <w:shd w:val="clear" w:color="auto" w:fill="FFFFFF"/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1C6BFF">
        <w:rPr>
          <w:rFonts w:ascii="Liberation Serif" w:hAnsi="Liberation Serif"/>
          <w:b/>
          <w:sz w:val="24"/>
          <w:szCs w:val="24"/>
        </w:rPr>
        <w:t>О внесении изменений в п</w:t>
      </w:r>
      <w:r w:rsidR="00A75610" w:rsidRPr="001C6BFF">
        <w:rPr>
          <w:rFonts w:ascii="Liberation Serif" w:hAnsi="Liberation Serif"/>
          <w:b/>
          <w:sz w:val="24"/>
          <w:szCs w:val="24"/>
        </w:rPr>
        <w:t>остановление Администрации Каргапольского муниципального округа от</w:t>
      </w:r>
      <w:r w:rsidR="00EE3EF5" w:rsidRPr="001C6BFF">
        <w:rPr>
          <w:rFonts w:ascii="Liberation Serif" w:hAnsi="Liberation Serif"/>
          <w:b/>
          <w:sz w:val="24"/>
          <w:szCs w:val="24"/>
        </w:rPr>
        <w:t xml:space="preserve"> 14.09.2024 г. № 207</w:t>
      </w:r>
      <w:r w:rsidR="00A75610" w:rsidRPr="001C6BFF">
        <w:rPr>
          <w:rFonts w:ascii="Liberation Serif" w:hAnsi="Liberation Serif"/>
          <w:b/>
          <w:sz w:val="24"/>
          <w:szCs w:val="24"/>
        </w:rPr>
        <w:t>«</w:t>
      </w:r>
      <w:r w:rsidR="00EE3EF5" w:rsidRPr="001C6BFF">
        <w:rPr>
          <w:rFonts w:ascii="Liberation Serif" w:hAnsi="Liberation Serif"/>
          <w:b/>
          <w:sz w:val="24"/>
          <w:szCs w:val="24"/>
        </w:rPr>
        <w:t xml:space="preserve">Об утверждении устава Муниципального казенного учреждения «Центр бухгалтерского учета Каргапольского района» </w:t>
      </w:r>
    </w:p>
    <w:p w:rsidR="00A75610" w:rsidRPr="001C6BFF" w:rsidRDefault="00EE3EF5" w:rsidP="001C6BFF">
      <w:pPr>
        <w:shd w:val="clear" w:color="auto" w:fill="FFFFFF"/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1C6BFF">
        <w:rPr>
          <w:rFonts w:ascii="Liberation Serif" w:hAnsi="Liberation Serif"/>
          <w:b/>
          <w:sz w:val="24"/>
          <w:szCs w:val="24"/>
        </w:rPr>
        <w:t>в новой редакции</w:t>
      </w:r>
    </w:p>
    <w:p w:rsidR="00A75610" w:rsidRPr="001C6BFF" w:rsidRDefault="00A75610" w:rsidP="001C6BFF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A75610" w:rsidRPr="001C6BFF" w:rsidRDefault="00EE3EF5" w:rsidP="001C6BF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1C6BFF">
        <w:rPr>
          <w:rFonts w:ascii="Liberation Serif" w:hAnsi="Liberation Serif"/>
          <w:sz w:val="24"/>
          <w:szCs w:val="24"/>
        </w:rPr>
        <w:t>В соответствии с Гражданским кодексом Российской Федерации, Федеральными законами от 12.01.1996 г. №7-ФЗ «О некоммерческих организациях», от 06.10.2003 г. № 131-ФЗ «Об общих принципах организации местного самоуправления в Российской Федерации», решением Думы Каргапольского муниципального округа от 12.05.2022</w:t>
      </w:r>
      <w:r w:rsidR="001C6BFF">
        <w:rPr>
          <w:rFonts w:ascii="Liberation Serif" w:hAnsi="Liberation Serif"/>
          <w:sz w:val="24"/>
          <w:szCs w:val="24"/>
        </w:rPr>
        <w:t xml:space="preserve"> </w:t>
      </w:r>
      <w:r w:rsidRPr="001C6BFF">
        <w:rPr>
          <w:rFonts w:ascii="Liberation Serif" w:hAnsi="Liberation Serif"/>
          <w:sz w:val="24"/>
          <w:szCs w:val="24"/>
        </w:rPr>
        <w:t>г. №11 «О правопреемстве органов местного самоуправления Каргапольского муниципального округа Курганской области»</w:t>
      </w:r>
      <w:r w:rsidR="00A75610" w:rsidRPr="001C6BFF">
        <w:rPr>
          <w:rFonts w:ascii="Liberation Serif" w:hAnsi="Liberation Serif" w:cs="Arial"/>
          <w:bCs/>
          <w:color w:val="000000"/>
          <w:sz w:val="24"/>
          <w:szCs w:val="24"/>
          <w:shd w:val="clear" w:color="auto" w:fill="FFFFFF"/>
        </w:rPr>
        <w:t xml:space="preserve">, Администрация Каргапольского муниципального округа </w:t>
      </w:r>
    </w:p>
    <w:p w:rsidR="00A75610" w:rsidRPr="001C6BFF" w:rsidRDefault="00A75610" w:rsidP="001C6BFF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 w:cs="Arial"/>
          <w:bCs/>
          <w:color w:val="000000"/>
          <w:sz w:val="24"/>
          <w:szCs w:val="24"/>
          <w:shd w:val="clear" w:color="auto" w:fill="FFFFFF"/>
        </w:rPr>
      </w:pPr>
      <w:r w:rsidRPr="001C6BFF">
        <w:rPr>
          <w:rFonts w:ascii="Liberation Serif" w:hAnsi="Liberation Serif" w:cs="Arial"/>
          <w:bCs/>
          <w:color w:val="000000"/>
          <w:sz w:val="24"/>
          <w:szCs w:val="24"/>
          <w:shd w:val="clear" w:color="auto" w:fill="FFFFFF"/>
        </w:rPr>
        <w:t>ПОСТАНОВЛЯЕТ:</w:t>
      </w:r>
    </w:p>
    <w:p w:rsidR="00C90D74" w:rsidRPr="001C6BFF" w:rsidRDefault="00C90D74" w:rsidP="001C6BFF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1C6BFF">
        <w:rPr>
          <w:rFonts w:ascii="Liberation Serif" w:hAnsi="Liberation Serif" w:cs="Arial"/>
          <w:bCs/>
          <w:color w:val="000000"/>
          <w:sz w:val="24"/>
          <w:szCs w:val="24"/>
          <w:shd w:val="clear" w:color="auto" w:fill="FFFFFF"/>
        </w:rPr>
        <w:t xml:space="preserve">1. Внести в </w:t>
      </w:r>
      <w:r w:rsidR="00AF1AC7" w:rsidRPr="001C6BFF">
        <w:rPr>
          <w:rFonts w:ascii="Liberation Serif" w:hAnsi="Liberation Serif"/>
          <w:sz w:val="24"/>
          <w:szCs w:val="24"/>
        </w:rPr>
        <w:t>п</w:t>
      </w:r>
      <w:r w:rsidRPr="001C6BFF">
        <w:rPr>
          <w:rFonts w:ascii="Liberation Serif" w:hAnsi="Liberation Serif"/>
          <w:sz w:val="24"/>
          <w:szCs w:val="24"/>
        </w:rPr>
        <w:t>остановление Администрации Каргапольского муниципального округа от</w:t>
      </w:r>
      <w:r w:rsidR="001C6BFF">
        <w:rPr>
          <w:rFonts w:ascii="Liberation Serif" w:hAnsi="Liberation Serif"/>
          <w:sz w:val="24"/>
          <w:szCs w:val="24"/>
        </w:rPr>
        <w:t xml:space="preserve"> </w:t>
      </w:r>
      <w:r w:rsidR="00EE3EF5" w:rsidRPr="001C6BFF">
        <w:rPr>
          <w:rFonts w:ascii="Liberation Serif" w:hAnsi="Liberation Serif"/>
          <w:sz w:val="24"/>
          <w:szCs w:val="24"/>
        </w:rPr>
        <w:t>14.09.2024 г. № 207 «Об утверждении устава Муниципального казенного учреждения «Центр бухгалтерского учета Каргапольского района» в новой редакции</w:t>
      </w:r>
      <w:r w:rsidR="001C6BFF">
        <w:rPr>
          <w:rFonts w:ascii="Liberation Serif" w:hAnsi="Liberation Serif"/>
          <w:sz w:val="24"/>
          <w:szCs w:val="24"/>
        </w:rPr>
        <w:t xml:space="preserve"> </w:t>
      </w:r>
      <w:r w:rsidR="00AF1AC7" w:rsidRPr="001C6BFF">
        <w:rPr>
          <w:rFonts w:ascii="Liberation Serif" w:hAnsi="Liberation Serif" w:cs="Arial"/>
          <w:bCs/>
          <w:color w:val="000000"/>
          <w:sz w:val="24"/>
          <w:szCs w:val="24"/>
          <w:shd w:val="clear" w:color="auto" w:fill="FFFFFF"/>
        </w:rPr>
        <w:t>следующие изменения</w:t>
      </w:r>
      <w:r w:rsidRPr="001C6BFF">
        <w:rPr>
          <w:rFonts w:ascii="Liberation Serif" w:hAnsi="Liberation Serif"/>
          <w:sz w:val="24"/>
          <w:szCs w:val="24"/>
        </w:rPr>
        <w:t>:</w:t>
      </w:r>
    </w:p>
    <w:p w:rsidR="00102B3D" w:rsidRPr="001C6BFF" w:rsidRDefault="00C90D74" w:rsidP="001C6BFF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 w:cs="Arial"/>
          <w:bCs/>
          <w:sz w:val="24"/>
          <w:szCs w:val="24"/>
        </w:rPr>
      </w:pPr>
      <w:r w:rsidRPr="001C6BFF">
        <w:rPr>
          <w:rFonts w:ascii="Liberation Serif" w:hAnsi="Liberation Serif"/>
          <w:sz w:val="24"/>
          <w:szCs w:val="24"/>
        </w:rPr>
        <w:t xml:space="preserve">- </w:t>
      </w:r>
      <w:r w:rsidR="001C6BFF">
        <w:rPr>
          <w:rFonts w:ascii="Liberation Serif" w:hAnsi="Liberation Serif"/>
          <w:sz w:val="24"/>
          <w:szCs w:val="24"/>
        </w:rPr>
        <w:t>н</w:t>
      </w:r>
      <w:r w:rsidR="00102B3D" w:rsidRPr="001C6BFF">
        <w:rPr>
          <w:rFonts w:ascii="Liberation Serif" w:hAnsi="Liberation Serif" w:cs="Liberation Serif"/>
          <w:sz w:val="24"/>
          <w:szCs w:val="24"/>
        </w:rPr>
        <w:t>аименование</w:t>
      </w:r>
      <w:r w:rsidR="00FE5DFE" w:rsidRPr="001C6BFF">
        <w:rPr>
          <w:rFonts w:ascii="Liberation Serif" w:hAnsi="Liberation Serif" w:cs="Liberation Serif"/>
          <w:sz w:val="24"/>
          <w:szCs w:val="24"/>
        </w:rPr>
        <w:t xml:space="preserve"> п</w:t>
      </w:r>
      <w:r w:rsidR="00102B3D" w:rsidRPr="001C6BFF">
        <w:rPr>
          <w:rFonts w:ascii="Liberation Serif" w:hAnsi="Liberation Serif" w:cs="Liberation Serif"/>
          <w:sz w:val="24"/>
          <w:szCs w:val="24"/>
        </w:rPr>
        <w:t>остановления изложить в новой редакции: «</w:t>
      </w:r>
      <w:r w:rsidR="00EE3EF5" w:rsidRPr="001C6BFF">
        <w:rPr>
          <w:rFonts w:ascii="Liberation Serif" w:hAnsi="Liberation Serif"/>
          <w:sz w:val="24"/>
          <w:szCs w:val="24"/>
        </w:rPr>
        <w:t>Об</w:t>
      </w:r>
      <w:r w:rsidR="003A1C6C" w:rsidRPr="001C6BFF">
        <w:rPr>
          <w:rFonts w:ascii="Liberation Serif" w:hAnsi="Liberation Serif"/>
          <w:sz w:val="24"/>
          <w:szCs w:val="24"/>
        </w:rPr>
        <w:t xml:space="preserve"> утверждении У</w:t>
      </w:r>
      <w:r w:rsidR="00EE3EF5" w:rsidRPr="001C6BFF">
        <w:rPr>
          <w:rFonts w:ascii="Liberation Serif" w:hAnsi="Liberation Serif"/>
          <w:sz w:val="24"/>
          <w:szCs w:val="24"/>
        </w:rPr>
        <w:t>става Муниципального казенного учреждения «Центр бухгалтерского учета Каргапольского муниципального округа Курганской области</w:t>
      </w:r>
      <w:r w:rsidR="00605618" w:rsidRPr="001C6BFF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605618" w:rsidRPr="001C6BFF">
        <w:rPr>
          <w:rFonts w:ascii="Liberation Serif" w:hAnsi="Liberation Serif" w:cs="Arial"/>
          <w:bCs/>
          <w:sz w:val="24"/>
          <w:szCs w:val="24"/>
        </w:rPr>
        <w:t>;</w:t>
      </w:r>
    </w:p>
    <w:p w:rsidR="00A606D7" w:rsidRPr="001C6BFF" w:rsidRDefault="009E33F8" w:rsidP="001C6BFF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1C6BFF">
        <w:rPr>
          <w:rFonts w:ascii="Liberation Serif" w:hAnsi="Liberation Serif" w:cs="Arial"/>
          <w:bCs/>
          <w:sz w:val="24"/>
          <w:szCs w:val="24"/>
        </w:rPr>
        <w:t>-</w:t>
      </w:r>
      <w:r w:rsidR="00A606D7" w:rsidRPr="001C6BFF">
        <w:rPr>
          <w:rFonts w:ascii="Liberation Serif" w:hAnsi="Liberation Serif"/>
          <w:sz w:val="24"/>
          <w:szCs w:val="24"/>
        </w:rPr>
        <w:t xml:space="preserve"> раздел </w:t>
      </w:r>
      <w:r w:rsidR="00A606D7" w:rsidRPr="001C6BFF">
        <w:rPr>
          <w:rFonts w:ascii="Liberation Serif" w:hAnsi="Liberation Serif" w:cs="Arial"/>
          <w:color w:val="202124"/>
          <w:sz w:val="24"/>
          <w:szCs w:val="24"/>
          <w:shd w:val="clear" w:color="auto" w:fill="FFFFFF"/>
        </w:rPr>
        <w:t>IV</w:t>
      </w:r>
      <w:r w:rsidR="00A606D7" w:rsidRPr="001C6BFF">
        <w:rPr>
          <w:rFonts w:ascii="Liberation Serif" w:hAnsi="Liberation Serif"/>
          <w:sz w:val="24"/>
          <w:szCs w:val="24"/>
        </w:rPr>
        <w:t xml:space="preserve"> приложения к постановлению Администрации Каргапольского муниципального округа от 14.09.2024 г. № 207 «Об утверждении устава Муниципального казенного учреждения «Центр бухгалтерского учета Каргапольского района</w:t>
      </w:r>
      <w:r w:rsidR="00A606D7" w:rsidRPr="001C6BFF">
        <w:rPr>
          <w:rFonts w:ascii="Liberation Serif" w:hAnsi="Liberation Serif" w:cs="Arial"/>
          <w:sz w:val="24"/>
          <w:szCs w:val="24"/>
        </w:rPr>
        <w:t>»</w:t>
      </w:r>
      <w:r w:rsidR="00A606D7" w:rsidRPr="001C6BFF">
        <w:rPr>
          <w:rFonts w:ascii="Liberation Serif" w:hAnsi="Liberation Serif"/>
          <w:sz w:val="24"/>
          <w:szCs w:val="24"/>
        </w:rPr>
        <w:t xml:space="preserve"> читать в новой редакции:</w:t>
      </w:r>
    </w:p>
    <w:p w:rsidR="008B02C3" w:rsidRPr="001C6BFF" w:rsidRDefault="008B02C3" w:rsidP="001C6BF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Liberation Serif" w:hAnsi="Liberation Serif"/>
          <w:sz w:val="24"/>
          <w:szCs w:val="24"/>
        </w:rPr>
      </w:pPr>
    </w:p>
    <w:p w:rsidR="00A606D7" w:rsidRPr="001C6BFF" w:rsidRDefault="00A606D7" w:rsidP="001C6BF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Liberation Serif" w:hAnsi="Liberation Serif"/>
          <w:b/>
          <w:sz w:val="24"/>
          <w:szCs w:val="24"/>
        </w:rPr>
      </w:pPr>
      <w:r w:rsidRPr="001C6BFF">
        <w:rPr>
          <w:rFonts w:ascii="Liberation Serif" w:hAnsi="Liberation Serif" w:cs="Arial"/>
          <w:b/>
          <w:color w:val="202124"/>
          <w:sz w:val="24"/>
          <w:szCs w:val="24"/>
          <w:shd w:val="clear" w:color="auto" w:fill="FFFFFF"/>
        </w:rPr>
        <w:t>IV</w:t>
      </w:r>
      <w:r w:rsidRPr="001C6BFF">
        <w:rPr>
          <w:rFonts w:ascii="Liberation Serif" w:hAnsi="Liberation Serif"/>
          <w:b/>
          <w:sz w:val="24"/>
          <w:szCs w:val="24"/>
        </w:rPr>
        <w:t xml:space="preserve">. </w:t>
      </w:r>
      <w:r w:rsidRPr="001C6BFF">
        <w:rPr>
          <w:rFonts w:ascii="Liberation Serif" w:eastAsia="Times New Roman" w:hAnsi="Liberation Serif" w:cs="Times New Roman"/>
          <w:b/>
          <w:sz w:val="24"/>
          <w:szCs w:val="24"/>
        </w:rPr>
        <w:t>Организация деятельности Учреждения</w:t>
      </w:r>
    </w:p>
    <w:p w:rsidR="00A606D7" w:rsidRPr="001C6BFF" w:rsidRDefault="00A606D7" w:rsidP="001C6BF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A606D7" w:rsidRPr="001C6BFF" w:rsidRDefault="00A606D7" w:rsidP="001C6BFF">
      <w:pPr>
        <w:numPr>
          <w:ilvl w:val="1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C6BFF">
        <w:rPr>
          <w:rFonts w:ascii="Liberation Serif" w:eastAsia="Times New Roman" w:hAnsi="Liberation Serif" w:cs="Times New Roman"/>
          <w:sz w:val="24"/>
          <w:szCs w:val="24"/>
        </w:rPr>
        <w:t>Учреждение осуществляет финансово-хозяйственную деятельность в пределах, установленных законодательством Российской Федерации, муниципальными правовыми актами,  настоящим уставом.</w:t>
      </w:r>
    </w:p>
    <w:p w:rsidR="00A606D7" w:rsidRPr="001C6BFF" w:rsidRDefault="00A606D7" w:rsidP="001C6BFF">
      <w:pPr>
        <w:numPr>
          <w:ilvl w:val="1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color w:val="FF0000"/>
          <w:sz w:val="24"/>
          <w:szCs w:val="24"/>
        </w:rPr>
      </w:pPr>
      <w:r w:rsidRPr="001C6BFF">
        <w:rPr>
          <w:rFonts w:ascii="Liberation Serif" w:eastAsia="Times New Roman" w:hAnsi="Liberation Serif" w:cs="Times New Roman"/>
          <w:sz w:val="24"/>
          <w:szCs w:val="24"/>
        </w:rPr>
        <w:t>Учреждение строит свои взаимоотношения с другими организациями и гражданами во всех сферах своей деятельности на основании договоров.</w:t>
      </w:r>
    </w:p>
    <w:p w:rsidR="00A606D7" w:rsidRPr="001C6BFF" w:rsidRDefault="00A606D7" w:rsidP="001C6BFF">
      <w:pPr>
        <w:numPr>
          <w:ilvl w:val="1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C6BFF">
        <w:rPr>
          <w:rFonts w:ascii="Liberation Serif" w:eastAsia="Times New Roman" w:hAnsi="Liberation Serif" w:cs="Times New Roman"/>
          <w:sz w:val="24"/>
          <w:szCs w:val="24"/>
        </w:rPr>
        <w:t>Заключение муниципальных контрактов, иных договоров и производимая по ним оплата осуществляется Учреждением от имени муниципального образования Каргапольский муниципальный округ в пределах доведенных Учреждению лимитов бюджетных обязательств.</w:t>
      </w:r>
    </w:p>
    <w:p w:rsidR="00A606D7" w:rsidRPr="001C6BFF" w:rsidRDefault="00A606D7" w:rsidP="001C6BFF">
      <w:pPr>
        <w:numPr>
          <w:ilvl w:val="1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1C6BFF">
        <w:rPr>
          <w:rFonts w:ascii="Liberation Serif" w:hAnsi="Liberation Serif"/>
          <w:sz w:val="24"/>
          <w:szCs w:val="24"/>
        </w:rPr>
        <w:t xml:space="preserve">Учреждение является правопреемником </w:t>
      </w:r>
      <w:r w:rsidR="008B02C3" w:rsidRPr="001C6BFF">
        <w:rPr>
          <w:rFonts w:ascii="Liberation Serif" w:hAnsi="Liberation Serif"/>
          <w:sz w:val="24"/>
          <w:szCs w:val="24"/>
        </w:rPr>
        <w:t xml:space="preserve">реорганизованных, ликвидируемых учреждений </w:t>
      </w:r>
      <w:r w:rsidRPr="001C6BFF">
        <w:rPr>
          <w:rFonts w:ascii="Liberation Serif" w:hAnsi="Liberation Serif"/>
          <w:sz w:val="24"/>
          <w:szCs w:val="24"/>
        </w:rPr>
        <w:t>подведомственных Администрации Каргапольского муниципального округа в части вопросов касающихся:</w:t>
      </w:r>
    </w:p>
    <w:p w:rsidR="00A606D7" w:rsidRPr="001C6BFF" w:rsidRDefault="00A606D7" w:rsidP="001C6BFF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1C6BFF">
        <w:rPr>
          <w:rFonts w:ascii="Liberation Serif" w:hAnsi="Liberation Serif"/>
          <w:sz w:val="24"/>
          <w:szCs w:val="24"/>
        </w:rPr>
        <w:t>- хранения в установленном порядке лицевых карточек сотрудников, платежных ведомостей по начислению заработной платы;</w:t>
      </w:r>
    </w:p>
    <w:p w:rsidR="00A606D7" w:rsidRPr="001C6BFF" w:rsidRDefault="00A606D7" w:rsidP="001C6BFF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1C6BFF">
        <w:rPr>
          <w:rFonts w:ascii="Liberation Serif" w:hAnsi="Liberation Serif"/>
          <w:sz w:val="24"/>
          <w:szCs w:val="24"/>
        </w:rPr>
        <w:t xml:space="preserve">- обеспечения сохранности лицевых карточек сотрудников, платежных ведомостей по начислению заработной платы реорганизованных, ликвидируемых учреждений подведомственных  Администрации Каргапольского муниципального округа. </w:t>
      </w:r>
    </w:p>
    <w:p w:rsidR="00A606D7" w:rsidRPr="001C6BFF" w:rsidRDefault="00A606D7" w:rsidP="001C6BFF">
      <w:pPr>
        <w:numPr>
          <w:ilvl w:val="1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C6BFF">
        <w:rPr>
          <w:rFonts w:ascii="Liberation Serif" w:eastAsia="Times New Roman" w:hAnsi="Liberation Serif" w:cs="Times New Roman"/>
          <w:sz w:val="24"/>
          <w:szCs w:val="24"/>
        </w:rPr>
        <w:t>Учреждение имеет право:</w:t>
      </w:r>
    </w:p>
    <w:p w:rsidR="00A606D7" w:rsidRPr="001C6BFF" w:rsidRDefault="00A606D7" w:rsidP="001C6BFF">
      <w:pPr>
        <w:pStyle w:val="ae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outlineLvl w:val="1"/>
        <w:rPr>
          <w:rFonts w:ascii="Liberation Serif" w:hAnsi="Liberation Serif"/>
          <w:color w:val="000000"/>
        </w:rPr>
      </w:pPr>
      <w:r w:rsidRPr="001C6BFF">
        <w:rPr>
          <w:rFonts w:ascii="Liberation Serif" w:hAnsi="Liberation Serif"/>
          <w:iCs/>
          <w:color w:val="000000"/>
        </w:rPr>
        <w:t>требовать от обслуживаемых учреждений своевременного представления необходимых для бухгалтерского и бюджетного учета и контроля документов;</w:t>
      </w:r>
    </w:p>
    <w:p w:rsidR="00A606D7" w:rsidRPr="001C6BFF" w:rsidRDefault="00A606D7" w:rsidP="001C6BFF">
      <w:pPr>
        <w:pStyle w:val="ae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outlineLvl w:val="1"/>
        <w:rPr>
          <w:rFonts w:ascii="Liberation Serif" w:hAnsi="Liberation Serif"/>
          <w:color w:val="000000"/>
        </w:rPr>
      </w:pPr>
      <w:r w:rsidRPr="001C6BFF">
        <w:rPr>
          <w:rFonts w:ascii="Liberation Serif" w:hAnsi="Liberation Serif"/>
          <w:iCs/>
          <w:color w:val="000000"/>
        </w:rPr>
        <w:t>не принимать к учету первичные документы по операциям, которые нарушают действующее законодательство или составлены не по утвержденным в установленном порядке формам;</w:t>
      </w:r>
    </w:p>
    <w:p w:rsidR="00A606D7" w:rsidRPr="001C6BFF" w:rsidRDefault="00A606D7" w:rsidP="001C6BFF">
      <w:pPr>
        <w:pStyle w:val="ae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outlineLvl w:val="1"/>
        <w:rPr>
          <w:rFonts w:ascii="Liberation Serif" w:hAnsi="Liberation Serif"/>
          <w:color w:val="000000"/>
        </w:rPr>
      </w:pPr>
      <w:r w:rsidRPr="001C6BFF">
        <w:rPr>
          <w:rFonts w:ascii="Liberation Serif" w:hAnsi="Liberation Serif"/>
          <w:iCs/>
          <w:color w:val="000000"/>
        </w:rPr>
        <w:t>разрабатывать и принимать локальные акты;</w:t>
      </w:r>
    </w:p>
    <w:p w:rsidR="00A606D7" w:rsidRPr="001C6BFF" w:rsidRDefault="00A606D7" w:rsidP="001C6BFF">
      <w:pPr>
        <w:pStyle w:val="ae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outlineLvl w:val="1"/>
        <w:rPr>
          <w:rFonts w:ascii="Liberation Serif" w:hAnsi="Liberation Serif"/>
          <w:color w:val="000000"/>
        </w:rPr>
      </w:pPr>
      <w:r w:rsidRPr="001C6BFF">
        <w:rPr>
          <w:rFonts w:ascii="Liberation Serif" w:hAnsi="Liberation Serif"/>
          <w:iCs/>
          <w:color w:val="000000"/>
        </w:rPr>
        <w:lastRenderedPageBreak/>
        <w:t xml:space="preserve">представлять интересы Учреждения и обслуживаемых </w:t>
      </w:r>
      <w:r w:rsidRPr="001C6BFF">
        <w:rPr>
          <w:rFonts w:ascii="Liberation Serif" w:hAnsi="Liberation Serif"/>
        </w:rPr>
        <w:t>учреждений в рамках своей компетенции, определенной настоящим Уставом, во всех органах государственной власти, органам местного самоуправления, предприятиях и учреждениях всех форм собственности</w:t>
      </w:r>
      <w:r w:rsidRPr="001C6BFF">
        <w:rPr>
          <w:rFonts w:ascii="Liberation Serif" w:hAnsi="Liberation Serif"/>
          <w:iCs/>
          <w:color w:val="000000"/>
        </w:rPr>
        <w:t>;</w:t>
      </w:r>
    </w:p>
    <w:p w:rsidR="00A606D7" w:rsidRPr="001C6BFF" w:rsidRDefault="00A606D7" w:rsidP="001C6BFF">
      <w:pPr>
        <w:pStyle w:val="ae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outlineLvl w:val="1"/>
        <w:rPr>
          <w:rFonts w:ascii="Liberation Serif" w:hAnsi="Liberation Serif"/>
        </w:rPr>
      </w:pPr>
      <w:r w:rsidRPr="001C6BFF">
        <w:rPr>
          <w:rFonts w:ascii="Liberation Serif" w:hAnsi="Liberation Serif"/>
          <w:iCs/>
        </w:rPr>
        <w:t>запрашивать и получать от органов местного самоуправления, руководителей  органов и структурных подразделений Администрации Каргапольского муниципального округа, муниципальных учреждений, организаций необходимую информацию для выполнения задач, входящих в компетенцию;</w:t>
      </w:r>
    </w:p>
    <w:p w:rsidR="00A606D7" w:rsidRPr="001C6BFF" w:rsidRDefault="00A606D7" w:rsidP="001C6BFF">
      <w:pPr>
        <w:pStyle w:val="ae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outlineLvl w:val="1"/>
        <w:rPr>
          <w:rFonts w:ascii="Liberation Serif" w:hAnsi="Liberation Serif"/>
        </w:rPr>
      </w:pPr>
      <w:r w:rsidRPr="001C6BFF">
        <w:rPr>
          <w:rFonts w:ascii="Liberation Serif" w:hAnsi="Liberation Serif"/>
          <w:iCs/>
        </w:rPr>
        <w:t>в установленном порядке заключать контракты, договоры и соглашения в пределах своей компетенции, а также принимать непосредственное участие в их реализации;</w:t>
      </w:r>
    </w:p>
    <w:p w:rsidR="00A606D7" w:rsidRPr="001C6BFF" w:rsidRDefault="00A606D7" w:rsidP="001C6BFF">
      <w:pPr>
        <w:pStyle w:val="ae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outlineLvl w:val="1"/>
        <w:rPr>
          <w:rFonts w:ascii="Liberation Serif" w:hAnsi="Liberation Serif"/>
        </w:rPr>
      </w:pPr>
      <w:r w:rsidRPr="001C6BFF">
        <w:rPr>
          <w:rFonts w:ascii="Liberation Serif" w:hAnsi="Liberation Serif"/>
          <w:iCs/>
        </w:rPr>
        <w:t>давать разъяснения и консультации должностным лицам, юридическим лицам по вопросам, входящим в компетенцию Учреждения</w:t>
      </w:r>
      <w:r w:rsidR="009435C3">
        <w:rPr>
          <w:rFonts w:ascii="Liberation Serif" w:hAnsi="Liberation Serif"/>
          <w:iCs/>
        </w:rPr>
        <w:t>.</w:t>
      </w:r>
    </w:p>
    <w:p w:rsidR="00A606D7" w:rsidRPr="001C6BFF" w:rsidRDefault="00A606D7" w:rsidP="001C6BFF">
      <w:pPr>
        <w:numPr>
          <w:ilvl w:val="1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C6BFF">
        <w:rPr>
          <w:rFonts w:ascii="Liberation Serif" w:eastAsia="Times New Roman" w:hAnsi="Liberation Serif" w:cs="Times New Roman"/>
          <w:sz w:val="24"/>
          <w:szCs w:val="24"/>
        </w:rPr>
        <w:t>Учреждение обязано:</w:t>
      </w:r>
    </w:p>
    <w:p w:rsidR="00A606D7" w:rsidRPr="001C6BFF" w:rsidRDefault="00A606D7" w:rsidP="001C6BFF">
      <w:pPr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C6BFF">
        <w:rPr>
          <w:rFonts w:ascii="Liberation Serif" w:eastAsia="Times New Roman" w:hAnsi="Liberation Serif" w:cs="Times New Roman"/>
          <w:sz w:val="24"/>
          <w:szCs w:val="24"/>
        </w:rPr>
        <w:t>планировать свою деятельность и определять перспективы развития по согласованию с Учредителем;</w:t>
      </w:r>
    </w:p>
    <w:p w:rsidR="00A606D7" w:rsidRPr="001C6BFF" w:rsidRDefault="00A606D7" w:rsidP="001C6BFF">
      <w:pPr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C6BFF">
        <w:rPr>
          <w:rFonts w:ascii="Liberation Serif" w:eastAsia="Times New Roman" w:hAnsi="Liberation Serif" w:cs="Times New Roman"/>
          <w:sz w:val="24"/>
          <w:szCs w:val="24"/>
        </w:rPr>
        <w:t>осуществлять бюджетный учет результатов  производственной, хозяйственной и иной деятельности, вести статистическую и бюджетную отчетность, осуществлять анализ собственной деятельности и деятельности обслуживаемых учреждений, предоставлять необходимую информацию Учредителю, налоговые и иные уполномоченные органы, отчитываться о результатах деятельности в порядке и сроки, установленные действующим законодательством;</w:t>
      </w:r>
    </w:p>
    <w:p w:rsidR="00A606D7" w:rsidRPr="001C6BFF" w:rsidRDefault="00A606D7" w:rsidP="001C6BFF">
      <w:pPr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C6BFF">
        <w:rPr>
          <w:rFonts w:ascii="Liberation Serif" w:eastAsia="Times New Roman" w:hAnsi="Liberation Serif" w:cs="Times New Roman"/>
          <w:sz w:val="24"/>
          <w:szCs w:val="24"/>
        </w:rPr>
        <w:t>нести ответственность в соответствии с законодательством Российской Федерации за нарушение договорных и налоговых обязательств, качество  работ, услуг, пользование которыми может принести вред здоровью населения, а равно нарушение иных правил хозяйствования;</w:t>
      </w:r>
    </w:p>
    <w:p w:rsidR="00A606D7" w:rsidRPr="001C6BFF" w:rsidRDefault="00A606D7" w:rsidP="001C6BFF">
      <w:pPr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C6BFF">
        <w:rPr>
          <w:rFonts w:ascii="Liberation Serif" w:eastAsia="Times New Roman" w:hAnsi="Liberation Serif" w:cs="Times New Roman"/>
          <w:sz w:val="24"/>
          <w:szCs w:val="24"/>
        </w:rPr>
        <w:t>обеспечивать своевременно и в полном объеме выплату работникам заработной платы и иных выплат в соответствии с законодательством;</w:t>
      </w:r>
    </w:p>
    <w:p w:rsidR="00A606D7" w:rsidRPr="001C6BFF" w:rsidRDefault="00A606D7" w:rsidP="001C6BFF">
      <w:pPr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C6BFF">
        <w:rPr>
          <w:rFonts w:ascii="Liberation Serif" w:eastAsia="Times New Roman" w:hAnsi="Liberation Serif" w:cs="Times New Roman"/>
          <w:sz w:val="24"/>
          <w:szCs w:val="24"/>
        </w:rPr>
        <w:t>обеспечивать результативность, целевой характер использования предусмотренных Учреждению лимитов бюджетных обязательств;</w:t>
      </w:r>
    </w:p>
    <w:p w:rsidR="00A606D7" w:rsidRPr="001C6BFF" w:rsidRDefault="00A606D7" w:rsidP="001C6BFF">
      <w:pPr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C6BFF">
        <w:rPr>
          <w:rFonts w:ascii="Liberation Serif" w:eastAsia="Times New Roman" w:hAnsi="Liberation Serif" w:cs="Times New Roman"/>
          <w:sz w:val="24"/>
          <w:szCs w:val="24"/>
        </w:rPr>
        <w:t>обеспечивать учет и сохранность документов, в том числе документов по личному составу, а также своевременную их передачу на государственное хранение в установленном порядке при реорганизации или ликвидации Учреждения;</w:t>
      </w:r>
    </w:p>
    <w:p w:rsidR="00A606D7" w:rsidRPr="001C6BFF" w:rsidRDefault="00A606D7" w:rsidP="001C6BFF">
      <w:pPr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C6BFF">
        <w:rPr>
          <w:rFonts w:ascii="Liberation Serif" w:eastAsia="Times New Roman" w:hAnsi="Liberation Serif" w:cs="Times New Roman"/>
          <w:sz w:val="24"/>
          <w:szCs w:val="24"/>
        </w:rPr>
        <w:t>обеспечивать сохранность и целевое использование имущества, закрепленного за Учреждением;</w:t>
      </w:r>
    </w:p>
    <w:p w:rsidR="00A606D7" w:rsidRPr="001C6BFF" w:rsidRDefault="00A606D7" w:rsidP="001C6BFF">
      <w:pPr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C6BFF">
        <w:rPr>
          <w:rFonts w:ascii="Liberation Serif" w:eastAsia="Times New Roman" w:hAnsi="Liberation Serif" w:cs="Times New Roman"/>
          <w:sz w:val="24"/>
          <w:szCs w:val="24"/>
        </w:rPr>
        <w:t>обеспечивать выполнение мероприятий по энергосбережению, гражданской обороне, противопожарной безопасности и мобилизационной подготовке;</w:t>
      </w:r>
    </w:p>
    <w:p w:rsidR="00A606D7" w:rsidRPr="001C6BFF" w:rsidRDefault="00A606D7" w:rsidP="001C6BFF">
      <w:pPr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1C6BFF">
        <w:rPr>
          <w:rFonts w:ascii="Liberation Serif" w:eastAsia="Times New Roman" w:hAnsi="Liberation Serif" w:cs="Times New Roman"/>
          <w:sz w:val="24"/>
          <w:szCs w:val="24"/>
        </w:rPr>
        <w:t>обеспечивать защиту информации конфиденциального характера (включая персональные данные),  учет и сохранность документов постоянного хранения и по личному составу и своевременную передачу их  на хранение в установленном порядке  при ликвидации или реорганизации Учреждения</w:t>
      </w:r>
      <w:r w:rsidRPr="001C6BFF">
        <w:rPr>
          <w:rFonts w:ascii="Liberation Serif" w:hAnsi="Liberation Serif"/>
          <w:sz w:val="24"/>
          <w:szCs w:val="24"/>
        </w:rPr>
        <w:t>;</w:t>
      </w:r>
    </w:p>
    <w:p w:rsidR="00A606D7" w:rsidRPr="001C6BFF" w:rsidRDefault="00A606D7" w:rsidP="001C6BFF">
      <w:pPr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C6BFF">
        <w:rPr>
          <w:rFonts w:ascii="Liberation Serif" w:hAnsi="Liberation Serif"/>
          <w:sz w:val="24"/>
          <w:szCs w:val="24"/>
        </w:rPr>
        <w:t xml:space="preserve">предоставлять в соответствии с законодательством сведения, касающиеся хранение лицевых карточек сотрудников, платежных ведомостей по начислению заработной платы, </w:t>
      </w:r>
      <w:r w:rsidR="008B02C3" w:rsidRPr="001C6BFF">
        <w:rPr>
          <w:rFonts w:ascii="Liberation Serif" w:hAnsi="Liberation Serif"/>
          <w:sz w:val="24"/>
          <w:szCs w:val="24"/>
        </w:rPr>
        <w:t>осуществлять выдачу справок</w:t>
      </w:r>
      <w:r w:rsidRPr="001C6BFF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8B02C3" w:rsidRPr="001C6BFF">
        <w:rPr>
          <w:rFonts w:ascii="Liberation Serif" w:hAnsi="Liberation Serif"/>
          <w:sz w:val="24"/>
          <w:szCs w:val="24"/>
        </w:rPr>
        <w:t>»</w:t>
      </w:r>
    </w:p>
    <w:p w:rsidR="003A1C6C" w:rsidRPr="001C6BFF" w:rsidRDefault="003A1C6C" w:rsidP="001C6BFF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1C6BFF">
        <w:rPr>
          <w:rFonts w:ascii="Liberation Serif" w:hAnsi="Liberation Serif"/>
          <w:sz w:val="24"/>
          <w:szCs w:val="24"/>
        </w:rPr>
        <w:t>2. Опубликовать настоящее постановление в информационном листке «Вестник Каргапольского муниципального округа» и разместить в сети «Интернет» на официальном сайте Администрации Каргапольского муниципального округа Курганской области.</w:t>
      </w:r>
    </w:p>
    <w:p w:rsidR="009E33F8" w:rsidRPr="001C6BFF" w:rsidRDefault="003A1C6C" w:rsidP="001C6BFF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1C6BFF">
        <w:rPr>
          <w:rFonts w:ascii="Liberation Serif" w:hAnsi="Liberation Serif"/>
          <w:sz w:val="24"/>
          <w:szCs w:val="24"/>
        </w:rPr>
        <w:t>3</w:t>
      </w:r>
      <w:r w:rsidR="00C90D74" w:rsidRPr="001C6BFF">
        <w:rPr>
          <w:rFonts w:ascii="Liberation Serif" w:hAnsi="Liberation Serif"/>
          <w:sz w:val="24"/>
          <w:szCs w:val="24"/>
        </w:rPr>
        <w:t>. Контроль за выполнением настоящего постановления возложить на заместителя</w:t>
      </w:r>
      <w:r w:rsidR="001C6BFF">
        <w:rPr>
          <w:rFonts w:ascii="Liberation Serif" w:hAnsi="Liberation Serif"/>
          <w:sz w:val="24"/>
          <w:szCs w:val="24"/>
        </w:rPr>
        <w:t xml:space="preserve"> </w:t>
      </w:r>
      <w:r w:rsidR="00C90D74" w:rsidRPr="001C6BFF">
        <w:rPr>
          <w:rFonts w:ascii="Liberation Serif" w:hAnsi="Liberation Serif"/>
          <w:sz w:val="24"/>
          <w:szCs w:val="24"/>
        </w:rPr>
        <w:t xml:space="preserve">Главы Каргапольского муниципального округа по </w:t>
      </w:r>
      <w:r w:rsidRPr="001C6BFF">
        <w:rPr>
          <w:rFonts w:ascii="Liberation Serif" w:hAnsi="Liberation Serif"/>
          <w:sz w:val="24"/>
          <w:szCs w:val="24"/>
        </w:rPr>
        <w:t>финансам, руководителя Финансового управления.</w:t>
      </w:r>
    </w:p>
    <w:p w:rsidR="009E33F8" w:rsidRPr="001C6BFF" w:rsidRDefault="009E33F8" w:rsidP="001C6BFF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3A1C6C" w:rsidRPr="001C6BFF" w:rsidRDefault="003A1C6C" w:rsidP="001C6BFF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C90D74" w:rsidRPr="001C6BFF" w:rsidRDefault="00C90D74" w:rsidP="001C6BFF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1C6BFF">
        <w:rPr>
          <w:rFonts w:ascii="Liberation Serif" w:hAnsi="Liberation Serif"/>
          <w:sz w:val="24"/>
          <w:szCs w:val="24"/>
        </w:rPr>
        <w:t>Глава Каргапольского муниципального округа</w:t>
      </w:r>
      <w:r w:rsidR="00903554" w:rsidRPr="001C6BFF">
        <w:rPr>
          <w:rFonts w:ascii="Liberation Serif" w:hAnsi="Liberation Serif"/>
          <w:sz w:val="24"/>
          <w:szCs w:val="24"/>
        </w:rPr>
        <w:tab/>
      </w:r>
      <w:r w:rsidR="00903554" w:rsidRPr="001C6BFF">
        <w:rPr>
          <w:rFonts w:ascii="Liberation Serif" w:hAnsi="Liberation Serif"/>
          <w:sz w:val="24"/>
          <w:szCs w:val="24"/>
        </w:rPr>
        <w:tab/>
      </w:r>
      <w:r w:rsidR="00903554" w:rsidRPr="001C6BFF">
        <w:rPr>
          <w:rFonts w:ascii="Liberation Serif" w:hAnsi="Liberation Serif"/>
          <w:sz w:val="24"/>
          <w:szCs w:val="24"/>
        </w:rPr>
        <w:tab/>
      </w:r>
      <w:r w:rsidR="00903554" w:rsidRPr="001C6BFF">
        <w:rPr>
          <w:rFonts w:ascii="Liberation Serif" w:hAnsi="Liberation Serif"/>
          <w:sz w:val="24"/>
          <w:szCs w:val="24"/>
        </w:rPr>
        <w:tab/>
      </w:r>
      <w:r w:rsidR="00903554" w:rsidRPr="001C6BFF">
        <w:rPr>
          <w:rFonts w:ascii="Liberation Serif" w:hAnsi="Liberation Serif"/>
          <w:sz w:val="24"/>
          <w:szCs w:val="24"/>
        </w:rPr>
        <w:tab/>
      </w:r>
      <w:r w:rsidRPr="001C6BFF">
        <w:rPr>
          <w:rFonts w:ascii="Liberation Serif" w:hAnsi="Liberation Serif"/>
          <w:sz w:val="24"/>
          <w:szCs w:val="24"/>
        </w:rPr>
        <w:t>Е.Е. Ленков</w:t>
      </w:r>
    </w:p>
    <w:sectPr w:rsidR="00C90D74" w:rsidRPr="001C6BFF" w:rsidSect="001C6BF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35C" w:rsidRDefault="0035435C" w:rsidP="00102B3D">
      <w:pPr>
        <w:spacing w:after="0" w:line="240" w:lineRule="auto"/>
      </w:pPr>
      <w:r>
        <w:separator/>
      </w:r>
    </w:p>
  </w:endnote>
  <w:endnote w:type="continuationSeparator" w:id="1">
    <w:p w:rsidR="0035435C" w:rsidRDefault="0035435C" w:rsidP="0010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35C" w:rsidRDefault="0035435C" w:rsidP="00102B3D">
      <w:pPr>
        <w:spacing w:after="0" w:line="240" w:lineRule="auto"/>
      </w:pPr>
      <w:r>
        <w:separator/>
      </w:r>
    </w:p>
  </w:footnote>
  <w:footnote w:type="continuationSeparator" w:id="1">
    <w:p w:rsidR="0035435C" w:rsidRDefault="0035435C" w:rsidP="00102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60455"/>
    <w:multiLevelType w:val="multilevel"/>
    <w:tmpl w:val="5B8ED02E"/>
    <w:lvl w:ilvl="0">
      <w:start w:val="1"/>
      <w:numFmt w:val="upperRoman"/>
      <w:lvlText w:val="%1."/>
      <w:lvlJc w:val="right"/>
      <w:pPr>
        <w:ind w:left="2771" w:hanging="360"/>
      </w:pPr>
      <w:rPr>
        <w:rFonts w:hint="default"/>
        <w:b/>
      </w:rPr>
    </w:lvl>
    <w:lvl w:ilvl="1">
      <w:start w:val="1"/>
      <w:numFmt w:val="decimal"/>
      <w:lvlText w:val="7.%2"/>
      <w:lvlJc w:val="left"/>
      <w:pPr>
        <w:ind w:left="3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3" w:hanging="1800"/>
      </w:pPr>
      <w:rPr>
        <w:rFonts w:hint="default"/>
      </w:rPr>
    </w:lvl>
  </w:abstractNum>
  <w:abstractNum w:abstractNumId="1">
    <w:nsid w:val="248F3A6E"/>
    <w:multiLevelType w:val="hybridMultilevel"/>
    <w:tmpl w:val="5492C106"/>
    <w:lvl w:ilvl="0" w:tplc="EF02D896">
      <w:start w:val="1"/>
      <w:numFmt w:val="bullet"/>
      <w:lvlText w:val=""/>
      <w:lvlJc w:val="left"/>
      <w:pPr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2">
    <w:nsid w:val="5DBC2F8E"/>
    <w:multiLevelType w:val="hybridMultilevel"/>
    <w:tmpl w:val="AC4C88BE"/>
    <w:lvl w:ilvl="0" w:tplc="EF02D896">
      <w:start w:val="1"/>
      <w:numFmt w:val="bullet"/>
      <w:lvlText w:val=""/>
      <w:lvlJc w:val="left"/>
      <w:pPr>
        <w:ind w:left="16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3">
    <w:nsid w:val="5F7F4CF6"/>
    <w:multiLevelType w:val="multilevel"/>
    <w:tmpl w:val="1382D5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5610"/>
    <w:rsid w:val="00102B3D"/>
    <w:rsid w:val="001A3DAF"/>
    <w:rsid w:val="001C6BFF"/>
    <w:rsid w:val="001D1092"/>
    <w:rsid w:val="0027035C"/>
    <w:rsid w:val="0033531B"/>
    <w:rsid w:val="00345161"/>
    <w:rsid w:val="0035435C"/>
    <w:rsid w:val="00380F1C"/>
    <w:rsid w:val="003A1C6C"/>
    <w:rsid w:val="003D0454"/>
    <w:rsid w:val="00433ACF"/>
    <w:rsid w:val="00504FBF"/>
    <w:rsid w:val="005C2996"/>
    <w:rsid w:val="00605618"/>
    <w:rsid w:val="00627390"/>
    <w:rsid w:val="0085140D"/>
    <w:rsid w:val="008B02C3"/>
    <w:rsid w:val="00903554"/>
    <w:rsid w:val="009435C3"/>
    <w:rsid w:val="009E33F8"/>
    <w:rsid w:val="00A56EDE"/>
    <w:rsid w:val="00A606D7"/>
    <w:rsid w:val="00A640C8"/>
    <w:rsid w:val="00A75610"/>
    <w:rsid w:val="00AA0D16"/>
    <w:rsid w:val="00AC7617"/>
    <w:rsid w:val="00AF1AC7"/>
    <w:rsid w:val="00B80BCF"/>
    <w:rsid w:val="00BF0E02"/>
    <w:rsid w:val="00C46757"/>
    <w:rsid w:val="00C90D74"/>
    <w:rsid w:val="00D37C26"/>
    <w:rsid w:val="00D84BF1"/>
    <w:rsid w:val="00DB5A3A"/>
    <w:rsid w:val="00DC65B9"/>
    <w:rsid w:val="00EA5D1B"/>
    <w:rsid w:val="00EE3EF5"/>
    <w:rsid w:val="00F848B9"/>
    <w:rsid w:val="00FE5DFE"/>
    <w:rsid w:val="00FE6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610"/>
    <w:pPr>
      <w:spacing w:after="0" w:line="240" w:lineRule="auto"/>
    </w:pPr>
  </w:style>
  <w:style w:type="paragraph" w:styleId="a4">
    <w:name w:val="Body Text"/>
    <w:basedOn w:val="a"/>
    <w:link w:val="a5"/>
    <w:rsid w:val="00C90D74"/>
    <w:pPr>
      <w:spacing w:after="120"/>
      <w:ind w:firstLine="567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5">
    <w:name w:val="Основной текст Знак"/>
    <w:basedOn w:val="a0"/>
    <w:link w:val="a4"/>
    <w:rsid w:val="00C90D74"/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consplusnormal">
    <w:name w:val="consplusnormal"/>
    <w:basedOn w:val="a"/>
    <w:rsid w:val="00C9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C90D74"/>
    <w:rPr>
      <w:b/>
      <w:bCs/>
    </w:rPr>
  </w:style>
  <w:style w:type="character" w:customStyle="1" w:styleId="a7">
    <w:name w:val="Гипертекстовая ссылка"/>
    <w:basedOn w:val="a0"/>
    <w:uiPriority w:val="99"/>
    <w:rsid w:val="00C90D74"/>
    <w:rPr>
      <w:color w:val="106BBE"/>
    </w:rPr>
  </w:style>
  <w:style w:type="paragraph" w:styleId="a8">
    <w:name w:val="List Paragraph"/>
    <w:basedOn w:val="a"/>
    <w:uiPriority w:val="34"/>
    <w:qFormat/>
    <w:rsid w:val="00C90D7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10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2B3D"/>
  </w:style>
  <w:style w:type="paragraph" w:styleId="ab">
    <w:name w:val="footer"/>
    <w:basedOn w:val="a"/>
    <w:link w:val="ac"/>
    <w:uiPriority w:val="99"/>
    <w:semiHidden/>
    <w:unhideWhenUsed/>
    <w:rsid w:val="0010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02B3D"/>
  </w:style>
  <w:style w:type="character" w:styleId="ad">
    <w:name w:val="Hyperlink"/>
    <w:rsid w:val="00605618"/>
    <w:rPr>
      <w:color w:val="0000FF"/>
      <w:u w:val="single"/>
    </w:rPr>
  </w:style>
  <w:style w:type="paragraph" w:styleId="ae">
    <w:name w:val="Normal (Web)"/>
    <w:basedOn w:val="a"/>
    <w:uiPriority w:val="99"/>
    <w:rsid w:val="00A6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610"/>
    <w:pPr>
      <w:spacing w:after="0" w:line="240" w:lineRule="auto"/>
    </w:pPr>
  </w:style>
  <w:style w:type="paragraph" w:styleId="a4">
    <w:name w:val="Body Text"/>
    <w:basedOn w:val="a"/>
    <w:link w:val="a5"/>
    <w:rsid w:val="00C90D74"/>
    <w:pPr>
      <w:spacing w:after="120"/>
      <w:ind w:firstLine="567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5">
    <w:name w:val="Основной текст Знак"/>
    <w:basedOn w:val="a0"/>
    <w:link w:val="a4"/>
    <w:rsid w:val="00C90D74"/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consplusnormal">
    <w:name w:val="consplusnormal"/>
    <w:basedOn w:val="a"/>
    <w:rsid w:val="00C9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C90D74"/>
    <w:rPr>
      <w:b/>
      <w:bCs/>
    </w:rPr>
  </w:style>
  <w:style w:type="character" w:customStyle="1" w:styleId="a7">
    <w:name w:val="Гипертекстовая ссылка"/>
    <w:basedOn w:val="a0"/>
    <w:uiPriority w:val="99"/>
    <w:rsid w:val="00C90D74"/>
    <w:rPr>
      <w:color w:val="106BBE"/>
    </w:rPr>
  </w:style>
  <w:style w:type="paragraph" w:styleId="a8">
    <w:name w:val="List Paragraph"/>
    <w:basedOn w:val="a"/>
    <w:uiPriority w:val="34"/>
    <w:qFormat/>
    <w:rsid w:val="00C90D7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10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2B3D"/>
  </w:style>
  <w:style w:type="paragraph" w:styleId="ab">
    <w:name w:val="footer"/>
    <w:basedOn w:val="a"/>
    <w:link w:val="ac"/>
    <w:uiPriority w:val="99"/>
    <w:semiHidden/>
    <w:unhideWhenUsed/>
    <w:rsid w:val="0010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02B3D"/>
  </w:style>
  <w:style w:type="character" w:styleId="ad">
    <w:name w:val="Hyperlink"/>
    <w:rsid w:val="00605618"/>
    <w:rPr>
      <w:color w:val="0000FF"/>
      <w:u w:val="single"/>
    </w:rPr>
  </w:style>
  <w:style w:type="paragraph" w:styleId="ae">
    <w:name w:val="Normal (Web)"/>
    <w:basedOn w:val="a"/>
    <w:uiPriority w:val="99"/>
    <w:rsid w:val="00A6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Patrakova</cp:lastModifiedBy>
  <cp:revision>4</cp:revision>
  <cp:lastPrinted>2024-07-17T11:50:00Z</cp:lastPrinted>
  <dcterms:created xsi:type="dcterms:W3CDTF">2024-07-18T09:26:00Z</dcterms:created>
  <dcterms:modified xsi:type="dcterms:W3CDTF">2024-10-18T03:50:00Z</dcterms:modified>
</cp:coreProperties>
</file>