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A2" w:rsidRDefault="00601CA2">
      <w:pPr>
        <w:spacing w:after="0"/>
      </w:pPr>
      <w:r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21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lang w:eastAsia="ru-RU"/>
        </w:rPr>
        <w:pict>
          <v:shape id="_x0000_i0" o:spid="_x0000_s1026" type="#_x0000_t75" style="position:absolute;left:0;text-align:left;margin-left:239.8pt;margin-top:-6.7pt;width:34.4pt;height:46.15pt;z-index:251658240;mso-wrap-distance-left:0;mso-wrap-distance-top:0;mso-wrap-distance-right:0;mso-wrap-distance-bottom:0;mso-position-horizontal:absolute;mso-position-horizontal-relative:text;mso-position-vertical:absolute;mso-position-vertical-relative:text;o:allowoverlap:true; o:allowincell:true">
            <v:imagedata r:id="rId8" o:title=""/>
            <v:path textboxrect="0,0,0,0"/>
            <w10:wrap type="square"/>
          </v:shape>
        </w:pict>
      </w:r>
    </w:p>
    <w:p w:rsidR="00601CA2" w:rsidRDefault="00601CA2">
      <w:pPr>
        <w:tabs>
          <w:tab w:val="left" w:pos="284"/>
          <w:tab w:val="left" w:pos="709"/>
          <w:tab w:val="left" w:pos="851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</w:tabs>
        <w:spacing w:after="0"/>
      </w:pPr>
    </w:p>
    <w:p w:rsidR="00601CA2" w:rsidRDefault="00601CA2">
      <w:pPr>
        <w:spacing w:after="0"/>
      </w:pPr>
    </w:p>
    <w:p w:rsidR="00601CA2" w:rsidRDefault="00312289">
      <w:pPr>
        <w:spacing w:after="0"/>
      </w:pPr>
      <w:r>
        <w:rPr>
          <w:bCs/>
        </w:rPr>
        <w:t xml:space="preserve"> РОССИЙСКАЯ ФЕДЕРАЦИЯ</w:t>
      </w:r>
    </w:p>
    <w:p w:rsidR="00601CA2" w:rsidRDefault="00312289">
      <w:pPr>
        <w:tabs>
          <w:tab w:val="center" w:leader="dot" w:pos="5000"/>
        </w:tabs>
        <w:spacing w:after="0"/>
        <w:rPr>
          <w:bCs/>
          <w:caps/>
        </w:rPr>
      </w:pPr>
      <w:r>
        <w:rPr>
          <w:bCs/>
          <w:caps/>
        </w:rPr>
        <w:t>КурганскАЯ областЬ</w:t>
      </w:r>
    </w:p>
    <w:p w:rsidR="00601CA2" w:rsidRDefault="00312289">
      <w:pPr>
        <w:spacing w:after="0"/>
        <w:rPr>
          <w:bCs/>
          <w:caps/>
        </w:rPr>
      </w:pPr>
      <w:r>
        <w:rPr>
          <w:bCs/>
          <w:caps/>
        </w:rPr>
        <w:t>Администрация Каргапольского МУНИЦИПАЛЬНОГО ОКРУГА</w:t>
      </w:r>
    </w:p>
    <w:p w:rsidR="00601CA2" w:rsidRDefault="00601CA2">
      <w:pPr>
        <w:tabs>
          <w:tab w:val="left" w:pos="400"/>
        </w:tabs>
        <w:spacing w:after="0"/>
        <w:rPr>
          <w:b w:val="0"/>
          <w:bCs/>
        </w:rPr>
      </w:pPr>
    </w:p>
    <w:p w:rsidR="00601CA2" w:rsidRDefault="00312289">
      <w:pPr>
        <w:tabs>
          <w:tab w:val="left" w:pos="400"/>
        </w:tabs>
        <w:spacing w:after="0"/>
        <w:rPr>
          <w:bCs/>
        </w:rPr>
      </w:pPr>
      <w:r>
        <w:rPr>
          <w:bCs/>
        </w:rPr>
        <w:t>ПОСТАНОВЛЕНИЕ</w:t>
      </w:r>
    </w:p>
    <w:p w:rsidR="00601CA2" w:rsidRDefault="00601CA2">
      <w:pPr>
        <w:tabs>
          <w:tab w:val="left" w:pos="400"/>
        </w:tabs>
        <w:spacing w:after="0"/>
        <w:rPr>
          <w:bCs/>
        </w:rPr>
      </w:pPr>
    </w:p>
    <w:p w:rsidR="00601CA2" w:rsidRDefault="00312289">
      <w:pPr>
        <w:pStyle w:val="Heading2"/>
        <w:ind w:firstLine="0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>от 16.07.</w:t>
      </w:r>
      <w:r>
        <w:rPr>
          <w:rFonts w:ascii="Liberation Serif" w:hAnsi="Liberation Serif"/>
          <w:b w:val="0"/>
        </w:rPr>
        <w:t>2025г. № 723</w:t>
      </w:r>
    </w:p>
    <w:p w:rsidR="00601CA2" w:rsidRDefault="00312289">
      <w:pPr>
        <w:jc w:val="left"/>
        <w:rPr>
          <w:b w:val="0"/>
        </w:rPr>
      </w:pPr>
      <w:r>
        <w:rPr>
          <w:b w:val="0"/>
        </w:rPr>
        <w:t>р.п. Каргаполье</w:t>
      </w:r>
    </w:p>
    <w:p w:rsidR="00601CA2" w:rsidRDefault="00312289">
      <w:pPr>
        <w:pStyle w:val="ConsPlusNormal"/>
        <w:jc w:val="center"/>
        <w:outlineLvl w:val="0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Об утверждении Положения об оплате труда работников муниципальных казенных учреждений </w:t>
      </w:r>
      <w:proofErr w:type="spellStart"/>
      <w:r>
        <w:rPr>
          <w:rFonts w:ascii="Liberation Serif" w:eastAsia="Liberation Serif" w:hAnsi="Liberation Serif" w:cs="Liberation Serif"/>
          <w:b/>
          <w:sz w:val="24"/>
          <w:szCs w:val="24"/>
        </w:rPr>
        <w:t>Каргапольского</w:t>
      </w:r>
      <w:proofErr w:type="spellEnd"/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муниципального округа Курганской области</w:t>
      </w:r>
    </w:p>
    <w:p w:rsidR="00601CA2" w:rsidRDefault="00601CA2">
      <w:pPr>
        <w:pStyle w:val="ConsPlusNormal"/>
        <w:widowControl/>
        <w:tabs>
          <w:tab w:val="left" w:pos="8080"/>
        </w:tabs>
        <w:jc w:val="center"/>
        <w:rPr>
          <w:rFonts w:ascii="Liberation Serif" w:hAnsi="Liberation Serif" w:cs="Liberation Serif"/>
          <w:sz w:val="24"/>
          <w:szCs w:val="24"/>
        </w:rPr>
      </w:pPr>
    </w:p>
    <w:p w:rsidR="00601CA2" w:rsidRDefault="00312289">
      <w:pPr>
        <w:pStyle w:val="ConsPlusNormal"/>
        <w:widowControl/>
        <w:tabs>
          <w:tab w:val="left" w:pos="8080"/>
        </w:tabs>
        <w:ind w:firstLine="54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В соответствии со </w:t>
      </w:r>
      <w:hyperlink r:id="rId9" w:tooltip="consultantplus://offline/ref=27B7B73184F04FBDD6F4620F0929249E22D7657D60BEC0CAD5D2EFC7D6D23CB632F058519BL564I" w:history="1">
        <w:r>
          <w:rPr>
            <w:rFonts w:ascii="Liberation Serif" w:eastAsia="Liberation Serif" w:hAnsi="Liberation Serif" w:cs="Liberation Serif"/>
            <w:sz w:val="24"/>
            <w:szCs w:val="24"/>
          </w:rPr>
          <w:t>статьей 144</w:t>
        </w:r>
      </w:hyperlink>
      <w:r>
        <w:rPr>
          <w:rFonts w:ascii="Liberation Serif" w:eastAsia="Liberation Serif" w:hAnsi="Liberation Serif" w:cs="Liberation Serif"/>
          <w:sz w:val="24"/>
          <w:szCs w:val="24"/>
        </w:rPr>
        <w:t xml:space="preserve"> Трудового кодекса Российской Федерации, Федеральным законом Российской Федерации от 20.03.2025 г. № 33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-ФЗ «Об общих принципах организации местного самоуправления в единой системе публичной власти», Администрация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Каргапольского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муниципального округа Курганской области</w:t>
      </w:r>
    </w:p>
    <w:p w:rsidR="00601CA2" w:rsidRDefault="00312289">
      <w:pPr>
        <w:pStyle w:val="ConsPlusNormal"/>
        <w:widowControl/>
        <w:tabs>
          <w:tab w:val="left" w:pos="8080"/>
        </w:tabs>
        <w:ind w:firstLine="540"/>
        <w:jc w:val="both"/>
        <w:rPr>
          <w:rFonts w:ascii="Liberation Serif" w:hAnsi="Liberation Serif" w:cs="Liberation Serif"/>
          <w:b/>
          <w:bCs/>
          <w:sz w:val="20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ПОСТАНОВЛЯЕТ</w:t>
      </w:r>
      <w:r>
        <w:rPr>
          <w:rFonts w:ascii="Liberation Serif" w:eastAsia="Liberation Serif" w:hAnsi="Liberation Serif" w:cs="Liberation Serif"/>
          <w:sz w:val="20"/>
          <w:szCs w:val="18"/>
        </w:rPr>
        <w:t>:</w:t>
      </w:r>
    </w:p>
    <w:p w:rsidR="00601CA2" w:rsidRDefault="00312289">
      <w:pPr>
        <w:shd w:val="clear" w:color="auto" w:fill="FFFFFF"/>
        <w:tabs>
          <w:tab w:val="left" w:pos="968"/>
        </w:tabs>
        <w:spacing w:after="0" w:line="240" w:lineRule="auto"/>
        <w:ind w:firstLine="540"/>
        <w:jc w:val="both"/>
        <w:rPr>
          <w:rFonts w:cs="Liberation Serif"/>
          <w:b w:val="0"/>
        </w:rPr>
      </w:pPr>
      <w:r>
        <w:rPr>
          <w:rFonts w:eastAsia="Liberation Serif" w:cs="Liberation Serif"/>
          <w:b w:val="0"/>
          <w:spacing w:val="-1"/>
        </w:rPr>
        <w:t>1.</w:t>
      </w:r>
      <w:r>
        <w:rPr>
          <w:rFonts w:eastAsia="Liberation Serif" w:cs="Liberation Serif"/>
          <w:b w:val="0"/>
        </w:rPr>
        <w:tab/>
        <w:t xml:space="preserve">Утвердить </w:t>
      </w:r>
      <w:hyperlink r:id="rId10" w:tooltip="consultantplus://offline/ref=27B7B73184F04FBDD6F47C021F45789420DE3D7765BDCF9A898DB49A81DB36E175BF0114D7501F4E482C14LD66I" w:history="1">
        <w:r>
          <w:rPr>
            <w:rFonts w:eastAsia="Liberation Serif" w:cs="Liberation Serif"/>
            <w:b w:val="0"/>
          </w:rPr>
          <w:t>Положение</w:t>
        </w:r>
      </w:hyperlink>
      <w:r>
        <w:rPr>
          <w:rFonts w:eastAsia="Liberation Serif" w:cs="Liberation Serif"/>
          <w:b w:val="0"/>
        </w:rPr>
        <w:t xml:space="preserve"> об оплате труда работников муниципальных казенных учреждений  </w:t>
      </w:r>
      <w:proofErr w:type="spellStart"/>
      <w:r>
        <w:rPr>
          <w:rFonts w:eastAsia="Liberation Serif" w:cs="Liberation Serif"/>
          <w:b w:val="0"/>
        </w:rPr>
        <w:t>Каргапольского</w:t>
      </w:r>
      <w:proofErr w:type="spellEnd"/>
      <w:r>
        <w:rPr>
          <w:rFonts w:eastAsia="Liberation Serif" w:cs="Liberation Serif"/>
          <w:b w:val="0"/>
        </w:rPr>
        <w:t xml:space="preserve"> муниципального округа Курганской области согласно приложению к настоящему постановлению.</w:t>
      </w:r>
    </w:p>
    <w:p w:rsidR="00601CA2" w:rsidRDefault="00312289">
      <w:pPr>
        <w:shd w:val="clear" w:color="auto" w:fill="FFFFFF"/>
        <w:tabs>
          <w:tab w:val="left" w:pos="709"/>
          <w:tab w:val="left" w:pos="977"/>
          <w:tab w:val="left" w:pos="8931"/>
        </w:tabs>
        <w:spacing w:after="0" w:line="240" w:lineRule="auto"/>
        <w:ind w:firstLine="540"/>
        <w:jc w:val="both"/>
        <w:rPr>
          <w:rFonts w:cs="Liberation Serif"/>
          <w:b w:val="0"/>
          <w:spacing w:val="-1"/>
        </w:rPr>
      </w:pPr>
      <w:r>
        <w:rPr>
          <w:rFonts w:eastAsia="Liberation Serif" w:cs="Liberation Serif"/>
          <w:b w:val="0"/>
          <w:spacing w:val="-1"/>
        </w:rPr>
        <w:t>2.</w:t>
      </w:r>
      <w:r>
        <w:rPr>
          <w:rFonts w:eastAsia="Liberation Serif" w:cs="Liberation Serif"/>
          <w:b w:val="0"/>
        </w:rPr>
        <w:tab/>
        <w:t xml:space="preserve">Настоящее постановление вступает в силу с 01.08.2025 года.  </w:t>
      </w:r>
    </w:p>
    <w:p w:rsidR="00601CA2" w:rsidRDefault="00312289">
      <w:pPr>
        <w:shd w:val="clear" w:color="auto" w:fill="FFFFFF"/>
        <w:tabs>
          <w:tab w:val="left" w:pos="977"/>
        </w:tabs>
        <w:spacing w:after="0" w:line="240" w:lineRule="auto"/>
        <w:ind w:right="5" w:firstLine="540"/>
        <w:jc w:val="both"/>
        <w:rPr>
          <w:rFonts w:cs="Liberation Serif"/>
          <w:b w:val="0"/>
        </w:rPr>
      </w:pPr>
      <w:r>
        <w:rPr>
          <w:rFonts w:eastAsia="Liberation Serif" w:cs="Liberation Serif"/>
          <w:b w:val="0"/>
        </w:rPr>
        <w:t xml:space="preserve">3. Обнародовать настоящее постановление в информационном листке «Вестник  </w:t>
      </w:r>
      <w:proofErr w:type="spellStart"/>
      <w:r>
        <w:rPr>
          <w:rFonts w:eastAsia="Liberation Serif" w:cs="Liberation Serif"/>
          <w:b w:val="0"/>
        </w:rPr>
        <w:t>Каргапольскогомуниципального</w:t>
      </w:r>
      <w:proofErr w:type="spellEnd"/>
      <w:r>
        <w:rPr>
          <w:rFonts w:eastAsia="Liberation Serif" w:cs="Liberation Serif"/>
          <w:b w:val="0"/>
        </w:rPr>
        <w:t xml:space="preserve"> округа» и разместить в сети «Интернет» на  официальном сайте Администрации </w:t>
      </w:r>
      <w:proofErr w:type="spellStart"/>
      <w:r>
        <w:rPr>
          <w:rFonts w:eastAsia="Liberation Serif" w:cs="Liberation Serif"/>
          <w:b w:val="0"/>
        </w:rPr>
        <w:t>Каргапольского</w:t>
      </w:r>
      <w:proofErr w:type="spellEnd"/>
      <w:r>
        <w:rPr>
          <w:rFonts w:eastAsia="Liberation Serif" w:cs="Liberation Serif"/>
          <w:b w:val="0"/>
        </w:rPr>
        <w:t xml:space="preserve"> муниципального округа Курганской </w:t>
      </w:r>
      <w:r>
        <w:rPr>
          <w:rFonts w:eastAsia="Liberation Serif" w:cs="Liberation Serif"/>
          <w:b w:val="0"/>
        </w:rPr>
        <w:t>области.</w:t>
      </w:r>
    </w:p>
    <w:p w:rsidR="00601CA2" w:rsidRDefault="00312289">
      <w:pPr>
        <w:widowControl w:val="0"/>
        <w:shd w:val="clear" w:color="auto" w:fill="FFFFFF"/>
        <w:tabs>
          <w:tab w:val="left" w:pos="808"/>
        </w:tabs>
        <w:spacing w:after="0" w:line="240" w:lineRule="auto"/>
        <w:ind w:right="5" w:firstLine="540"/>
        <w:jc w:val="both"/>
        <w:rPr>
          <w:rFonts w:cs="Liberation Serif"/>
          <w:b w:val="0"/>
        </w:rPr>
      </w:pPr>
      <w:r>
        <w:rPr>
          <w:rFonts w:eastAsia="Liberation Serif" w:cs="Liberation Serif"/>
          <w:b w:val="0"/>
        </w:rPr>
        <w:t xml:space="preserve">4. </w:t>
      </w:r>
      <w:proofErr w:type="gramStart"/>
      <w:r>
        <w:rPr>
          <w:rFonts w:eastAsia="Liberation Serif" w:cs="Liberation Serif"/>
          <w:b w:val="0"/>
        </w:rPr>
        <w:t>Контроль за</w:t>
      </w:r>
      <w:proofErr w:type="gramEnd"/>
      <w:r>
        <w:rPr>
          <w:rFonts w:eastAsia="Liberation Serif" w:cs="Liberation Serif"/>
          <w:b w:val="0"/>
        </w:rPr>
        <w:t xml:space="preserve"> выполне</w:t>
      </w:r>
      <w:r>
        <w:rPr>
          <w:rFonts w:eastAsia="Liberation Serif" w:cs="Liberation Serif"/>
          <w:b w:val="0"/>
        </w:rPr>
        <w:t xml:space="preserve">нием настоящего постановления возложить на </w:t>
      </w:r>
      <w:r>
        <w:rPr>
          <w:rFonts w:eastAsia="Liberation Serif" w:cs="Liberation Serif"/>
          <w:b w:val="0"/>
        </w:rPr>
        <w:t xml:space="preserve">заместителя Главы </w:t>
      </w:r>
      <w:proofErr w:type="spellStart"/>
      <w:r>
        <w:rPr>
          <w:rFonts w:eastAsia="Liberation Serif" w:cs="Liberation Serif"/>
          <w:b w:val="0"/>
        </w:rPr>
        <w:t>Каргапольского</w:t>
      </w:r>
      <w:proofErr w:type="spellEnd"/>
      <w:r>
        <w:rPr>
          <w:rFonts w:eastAsia="Liberation Serif" w:cs="Liberation Serif"/>
          <w:b w:val="0"/>
        </w:rPr>
        <w:t xml:space="preserve"> муниципального округа по финансам, руководителя Финансового управления.</w:t>
      </w:r>
    </w:p>
    <w:p w:rsidR="00601CA2" w:rsidRDefault="00601CA2">
      <w:pPr>
        <w:pStyle w:val="ConsPlusNormal"/>
        <w:jc w:val="center"/>
        <w:outlineLvl w:val="0"/>
        <w:rPr>
          <w:rFonts w:ascii="Liberation Serif" w:hAnsi="Liberation Serif" w:cs="Liberation Serif"/>
          <w:sz w:val="24"/>
          <w:szCs w:val="24"/>
        </w:rPr>
      </w:pPr>
    </w:p>
    <w:p w:rsidR="00601CA2" w:rsidRDefault="00601CA2">
      <w:pPr>
        <w:pStyle w:val="ConsPlusNormal"/>
        <w:jc w:val="center"/>
        <w:outlineLvl w:val="0"/>
        <w:rPr>
          <w:rFonts w:ascii="Liberation Serif" w:hAnsi="Liberation Serif" w:cs="Liberation Serif"/>
          <w:sz w:val="24"/>
          <w:szCs w:val="24"/>
        </w:rPr>
      </w:pPr>
    </w:p>
    <w:p w:rsidR="00601CA2" w:rsidRDefault="00312289">
      <w:pPr>
        <w:widowControl w:val="0"/>
        <w:tabs>
          <w:tab w:val="left" w:pos="0"/>
        </w:tabs>
        <w:spacing w:after="0" w:line="240" w:lineRule="auto"/>
        <w:jc w:val="both"/>
        <w:rPr>
          <w:rFonts w:cs="Liberation Serif"/>
          <w:b w:val="0"/>
        </w:rPr>
      </w:pPr>
      <w:r>
        <w:rPr>
          <w:rFonts w:eastAsia="Liberation Serif" w:cs="Liberation Serif"/>
          <w:b w:val="0"/>
        </w:rPr>
        <w:t xml:space="preserve">Глава </w:t>
      </w:r>
      <w:proofErr w:type="spellStart"/>
      <w:r>
        <w:rPr>
          <w:rFonts w:eastAsia="Liberation Serif" w:cs="Liberation Serif"/>
          <w:b w:val="0"/>
        </w:rPr>
        <w:t>Каргапольского</w:t>
      </w:r>
      <w:proofErr w:type="spellEnd"/>
      <w:r>
        <w:rPr>
          <w:rFonts w:eastAsia="Liberation Serif" w:cs="Liberation Serif"/>
          <w:b w:val="0"/>
        </w:rPr>
        <w:t xml:space="preserve"> муниципального округа</w:t>
      </w:r>
      <w:r>
        <w:rPr>
          <w:rFonts w:eastAsia="Liberation Serif" w:cs="Liberation Serif"/>
          <w:b w:val="0"/>
        </w:rPr>
        <w:tab/>
      </w:r>
      <w:r>
        <w:rPr>
          <w:rFonts w:eastAsia="Liberation Serif" w:cs="Liberation Serif"/>
          <w:b w:val="0"/>
        </w:rPr>
        <w:tab/>
      </w:r>
      <w:r>
        <w:rPr>
          <w:rFonts w:eastAsia="Liberation Serif" w:cs="Liberation Serif"/>
          <w:b w:val="0"/>
        </w:rPr>
        <w:tab/>
      </w:r>
      <w:r>
        <w:rPr>
          <w:rFonts w:eastAsia="Liberation Serif" w:cs="Liberation Serif"/>
          <w:b w:val="0"/>
        </w:rPr>
        <w:tab/>
      </w:r>
      <w:r>
        <w:rPr>
          <w:rFonts w:eastAsia="Liberation Serif" w:cs="Liberation Serif"/>
          <w:b w:val="0"/>
        </w:rPr>
        <w:tab/>
      </w:r>
      <w:r>
        <w:rPr>
          <w:rFonts w:eastAsia="Liberation Serif" w:cs="Liberation Serif"/>
          <w:b w:val="0"/>
        </w:rPr>
        <w:tab/>
      </w:r>
      <w:r>
        <w:rPr>
          <w:rFonts w:eastAsia="Liberation Serif" w:cs="Liberation Serif"/>
          <w:b w:val="0"/>
        </w:rPr>
        <w:t>Е.Е. Ленков</w:t>
      </w: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Default="00601CA2">
      <w:pPr>
        <w:widowControl w:val="0"/>
        <w:tabs>
          <w:tab w:val="left" w:pos="0"/>
        </w:tabs>
        <w:spacing w:after="0" w:line="240" w:lineRule="auto"/>
        <w:jc w:val="both"/>
        <w:rPr>
          <w:b w:val="0"/>
        </w:rPr>
      </w:pPr>
    </w:p>
    <w:p w:rsidR="00601CA2" w:rsidRPr="00312289" w:rsidRDefault="00312289" w:rsidP="00312289">
      <w:pPr>
        <w:pStyle w:val="Heading2"/>
        <w:ind w:left="5103" w:firstLine="0"/>
        <w:rPr>
          <w:rFonts w:ascii="Liberation Serif" w:hAnsi="Liberation Serif"/>
          <w:b w:val="0"/>
          <w:bCs w:val="0"/>
          <w:szCs w:val="24"/>
        </w:rPr>
      </w:pPr>
      <w:r w:rsidRPr="00312289">
        <w:rPr>
          <w:rFonts w:ascii="Liberation Serif" w:hAnsi="Liberation Serif"/>
          <w:b w:val="0"/>
        </w:rPr>
        <w:lastRenderedPageBreak/>
        <w:t xml:space="preserve">Приложение </w:t>
      </w:r>
      <w:r w:rsidRPr="00312289">
        <w:rPr>
          <w:rFonts w:ascii="Liberation Serif" w:hAnsi="Liberation Serif"/>
          <w:b w:val="0"/>
        </w:rPr>
        <w:t xml:space="preserve">к постановлению Администрации </w:t>
      </w:r>
      <w:proofErr w:type="spellStart"/>
      <w:r w:rsidRPr="00312289">
        <w:rPr>
          <w:rFonts w:ascii="Liberation Serif" w:hAnsi="Liberation Serif"/>
          <w:b w:val="0"/>
        </w:rPr>
        <w:t>Каргапольского</w:t>
      </w:r>
      <w:proofErr w:type="spellEnd"/>
      <w:r w:rsidRPr="00312289">
        <w:rPr>
          <w:rFonts w:ascii="Liberation Serif" w:hAnsi="Liberation Serif"/>
          <w:b w:val="0"/>
        </w:rPr>
        <w:t xml:space="preserve"> муниципального округа Курганской области от 16.07.2025г. № 723 </w:t>
      </w:r>
      <w:r w:rsidRPr="00312289">
        <w:rPr>
          <w:rFonts w:ascii="Liberation Serif" w:hAnsi="Liberation Serif"/>
          <w:b w:val="0"/>
          <w:szCs w:val="24"/>
        </w:rPr>
        <w:t>«</w:t>
      </w:r>
      <w:r w:rsidRPr="00312289">
        <w:rPr>
          <w:rFonts w:ascii="Liberation Serif" w:hAnsi="Liberation Serif"/>
          <w:b w:val="0"/>
          <w:szCs w:val="24"/>
        </w:rPr>
        <w:t xml:space="preserve">Об утверждении Положения об оплате труда работников муниципальных казенных учреждений </w:t>
      </w:r>
      <w:proofErr w:type="spellStart"/>
      <w:r w:rsidRPr="00312289">
        <w:rPr>
          <w:rFonts w:ascii="Liberation Serif" w:hAnsi="Liberation Serif"/>
          <w:b w:val="0"/>
          <w:szCs w:val="24"/>
        </w:rPr>
        <w:t>Каргапольского</w:t>
      </w:r>
      <w:proofErr w:type="spellEnd"/>
      <w:r w:rsidRPr="00312289">
        <w:rPr>
          <w:rFonts w:ascii="Liberation Serif" w:hAnsi="Liberation Serif"/>
          <w:b w:val="0"/>
          <w:szCs w:val="24"/>
        </w:rPr>
        <w:t xml:space="preserve"> муниципального округа Курганско</w:t>
      </w:r>
      <w:r w:rsidRPr="00312289">
        <w:rPr>
          <w:rFonts w:ascii="Liberation Serif" w:hAnsi="Liberation Serif"/>
          <w:b w:val="0"/>
          <w:szCs w:val="24"/>
        </w:rPr>
        <w:t>й области»</w:t>
      </w:r>
    </w:p>
    <w:p w:rsidR="00601CA2" w:rsidRDefault="00601CA2">
      <w:pPr>
        <w:pStyle w:val="ConsPlusNormal"/>
        <w:ind w:left="5103"/>
        <w:jc w:val="both"/>
        <w:rPr>
          <w:rFonts w:ascii="Liberation Serif" w:hAnsi="Liberation Serif"/>
          <w:bCs/>
          <w:sz w:val="24"/>
          <w:szCs w:val="24"/>
        </w:rPr>
      </w:pPr>
    </w:p>
    <w:p w:rsidR="00601CA2" w:rsidRDefault="00601CA2">
      <w:pPr>
        <w:pStyle w:val="ConsPlusNormal"/>
        <w:ind w:left="5103"/>
        <w:jc w:val="both"/>
        <w:rPr>
          <w:rFonts w:ascii="Liberation Serif" w:hAnsi="Liberation Serif" w:cs="Times New Roman"/>
          <w:sz w:val="24"/>
          <w:szCs w:val="24"/>
        </w:rPr>
      </w:pPr>
    </w:p>
    <w:p w:rsidR="00601CA2" w:rsidRDefault="00601CA2">
      <w:pPr>
        <w:pStyle w:val="ConsPlusTitle"/>
        <w:widowControl/>
        <w:jc w:val="center"/>
        <w:rPr>
          <w:rFonts w:ascii="Liberation Serif" w:hAnsi="Liberation Serif" w:cs="Liberation Serif"/>
          <w:sz w:val="24"/>
          <w:szCs w:val="24"/>
        </w:rPr>
      </w:pPr>
      <w:hyperlink r:id="rId11" w:tooltip="consultantplus://offline/ref=27B7B73184F04FBDD6F47C021F45789420DE3D7765BDCF9A898DB49A81DB36E175BF0114D7501F4E482C14LD66I" w:history="1">
        <w:r w:rsidR="00312289">
          <w:rPr>
            <w:rFonts w:ascii="Liberation Serif" w:eastAsia="Liberation Serif" w:hAnsi="Liberation Serif" w:cs="Liberation Serif"/>
            <w:sz w:val="24"/>
            <w:szCs w:val="24"/>
          </w:rPr>
          <w:t>ПОЛОЖЕНИЕ</w:t>
        </w:r>
      </w:hyperlink>
    </w:p>
    <w:p w:rsidR="00601CA2" w:rsidRDefault="00312289">
      <w:pPr>
        <w:pStyle w:val="ConsPlusTitle"/>
        <w:widowControl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об оплате труда работников муниципальных казенных учреждений  </w:t>
      </w:r>
      <w:proofErr w:type="spellStart"/>
      <w:r>
        <w:rPr>
          <w:rFonts w:ascii="Liberation Serif" w:eastAsia="Liberation Serif" w:hAnsi="Liberation Serif" w:cs="Liberation Serif"/>
          <w:bCs/>
          <w:sz w:val="24"/>
          <w:szCs w:val="24"/>
        </w:rPr>
        <w:t>Каргапольского</w:t>
      </w:r>
      <w:proofErr w:type="spellEnd"/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 муниципального округа Курганской области</w:t>
      </w:r>
    </w:p>
    <w:p w:rsidR="00601CA2" w:rsidRDefault="00601CA2">
      <w:pPr>
        <w:pStyle w:val="ConsPlusTitle"/>
        <w:widowControl/>
        <w:jc w:val="both"/>
        <w:rPr>
          <w:rFonts w:ascii="Liberation Serif" w:hAnsi="Liberation Serif" w:cs="Liberation Serif"/>
          <w:b w:val="0"/>
          <w:sz w:val="24"/>
          <w:szCs w:val="24"/>
        </w:rPr>
      </w:pPr>
    </w:p>
    <w:p w:rsidR="00601CA2" w:rsidRDefault="00312289">
      <w:pPr>
        <w:pStyle w:val="ConsPlusNormal"/>
        <w:widowControl/>
        <w:jc w:val="center"/>
        <w:outlineLvl w:val="1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Раздел I. Общие положения</w:t>
      </w:r>
    </w:p>
    <w:p w:rsidR="00601CA2" w:rsidRDefault="00601CA2">
      <w:pPr>
        <w:pStyle w:val="ConsPlusNormal"/>
        <w:widowControl/>
        <w:jc w:val="both"/>
        <w:rPr>
          <w:rFonts w:ascii="Liberation Serif" w:hAnsi="Liberation Serif" w:cs="Liberation Serif"/>
          <w:sz w:val="24"/>
          <w:szCs w:val="24"/>
        </w:rPr>
      </w:pPr>
    </w:p>
    <w:p w:rsidR="00601CA2" w:rsidRDefault="00312289">
      <w:pPr>
        <w:pStyle w:val="ConsPlusNormal"/>
        <w:widowControl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1. Настоящее Положение об оплате труда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работников муниципальных казенных учреждений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Каргапольского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муниципального округа Курганской области (далее – Положение) разработано в целях упорядочения и формирования единой правовой базы системы оплаты труда и ее единообразного применения для работников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муниципальных казенных учреждений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Каргапольского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муниципального округа Курганской области (далее – Учреждения).</w:t>
      </w:r>
    </w:p>
    <w:p w:rsidR="00601CA2" w:rsidRDefault="00312289">
      <w:pPr>
        <w:pStyle w:val="ConsPlusNormal"/>
        <w:widowControl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2. Система оплаты труда работников Учреждений устанавливается коллективными договорами, соглашениями, локальными нормативными актами в соответс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твии с федеральными законами и иными нормативными правовыми актами Российской Федерации, законами и иными нормативными правовыми актами Курганской области, нормативными актами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Каргапольского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муниципального округа.</w:t>
      </w:r>
    </w:p>
    <w:p w:rsidR="00601CA2" w:rsidRDefault="00312289">
      <w:pPr>
        <w:pStyle w:val="ConsPlusNormal"/>
        <w:widowControl/>
        <w:ind w:firstLine="54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3.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  <w:lang w:bidi="ru-RU"/>
        </w:rPr>
        <w:t>З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bidi="ru-RU"/>
        </w:rPr>
        <w:t xml:space="preserve">аработная плата работников состоит из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bidi="ru-RU"/>
        </w:rPr>
        <w:t>должностного оклада, выплат компенсационного и стимулирующего характера.</w:t>
      </w:r>
    </w:p>
    <w:p w:rsidR="00601CA2" w:rsidRDefault="00312289">
      <w:pPr>
        <w:pStyle w:val="ConsPlusNormal"/>
        <w:widowControl/>
        <w:ind w:firstLine="540"/>
        <w:jc w:val="both"/>
        <w:rPr>
          <w:rFonts w:ascii="Liberation Serif" w:eastAsia="Liberation Serif" w:hAnsi="Liberation Serif" w:cs="Liberation Serif"/>
          <w:sz w:val="24"/>
          <w:szCs w:val="24"/>
          <w:highlight w:val="yellow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4.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bidi="ru-RU"/>
        </w:rPr>
        <w:t xml:space="preserve">Оплата труда руководителя Учреждения определяется в соответствии с настоящим Положением и трудовым договором, заключаемым с руководителем органа исполнительной власти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  <w:lang w:bidi="ru-RU"/>
        </w:rPr>
        <w:t>Каргапольског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bidi="ru-RU"/>
        </w:rPr>
        <w:t>о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  <w:lang w:bidi="ru-RU"/>
        </w:rPr>
        <w:t xml:space="preserve"> муниципального округа, осуществляющего функции и полномочия учредителя Учреждения.</w:t>
      </w:r>
    </w:p>
    <w:p w:rsidR="00601CA2" w:rsidRDefault="00601CA2">
      <w:pPr>
        <w:pStyle w:val="ConsPlusNormal"/>
        <w:widowControl/>
        <w:jc w:val="both"/>
        <w:rPr>
          <w:rFonts w:ascii="Liberation Serif" w:hAnsi="Liberation Serif" w:cs="Liberation Serif"/>
          <w:sz w:val="24"/>
          <w:szCs w:val="24"/>
        </w:rPr>
      </w:pPr>
    </w:p>
    <w:p w:rsidR="00601CA2" w:rsidRDefault="00312289">
      <w:pPr>
        <w:pStyle w:val="ConsPlusNormal"/>
        <w:widowControl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Раздел II. </w:t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  <w:lang w:bidi="ru-RU"/>
        </w:rPr>
        <w:t>Порядок установления должностных окладов работников</w:t>
      </w:r>
    </w:p>
    <w:p w:rsidR="00601CA2" w:rsidRDefault="00601CA2">
      <w:pPr>
        <w:pStyle w:val="ConsPlusNormal"/>
        <w:widowControl/>
        <w:jc w:val="both"/>
        <w:outlineLvl w:val="1"/>
        <w:rPr>
          <w:rFonts w:ascii="Liberation Serif" w:hAnsi="Liberation Serif" w:cs="Liberation Serif"/>
          <w:bCs/>
          <w:sz w:val="24"/>
          <w:szCs w:val="24"/>
        </w:rPr>
      </w:pPr>
    </w:p>
    <w:p w:rsidR="00601CA2" w:rsidRDefault="00312289">
      <w:pPr>
        <w:pStyle w:val="a8"/>
        <w:ind w:firstLine="567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  <w:lang w:bidi="ru-RU"/>
        </w:rPr>
        <w:t xml:space="preserve">5. </w:t>
      </w:r>
      <w:r>
        <w:rPr>
          <w:rFonts w:ascii="Liberation Serif" w:hAnsi="Liberation Serif"/>
          <w:sz w:val="24"/>
          <w:szCs w:val="24"/>
        </w:rPr>
        <w:t>Должностной оклад работника определяется при приеме на работу, в соответствии с занимаемой должностью, согласно приложению к настоящему Положению.</w:t>
      </w:r>
    </w:p>
    <w:p w:rsidR="00601CA2" w:rsidRDefault="00601CA2">
      <w:pPr>
        <w:pStyle w:val="a8"/>
        <w:jc w:val="both"/>
        <w:rPr>
          <w:rFonts w:ascii="Liberation Serif" w:hAnsi="Liberation Serif"/>
          <w:bCs/>
          <w:color w:val="000000" w:themeColor="text1"/>
          <w:sz w:val="24"/>
          <w:szCs w:val="24"/>
        </w:rPr>
      </w:pPr>
    </w:p>
    <w:p w:rsidR="00601CA2" w:rsidRDefault="00312289">
      <w:pPr>
        <w:pStyle w:val="ConsPlusNormal"/>
        <w:widowControl/>
        <w:jc w:val="center"/>
        <w:outlineLvl w:val="1"/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  <w:lang w:bidi="ru-RU"/>
        </w:rPr>
        <w:t xml:space="preserve">Раздел III. </w:t>
      </w:r>
      <w:r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>Порядок и условия установления надбавок</w:t>
      </w:r>
    </w:p>
    <w:p w:rsidR="00601CA2" w:rsidRDefault="00312289">
      <w:pPr>
        <w:pStyle w:val="ConsPlusNormal"/>
        <w:widowControl/>
        <w:jc w:val="center"/>
        <w:outlineLvl w:val="1"/>
        <w:rPr>
          <w:rFonts w:ascii="Liberation Serif" w:eastAsia="Liberation Serif" w:hAnsi="Liberation Serif" w:cs="Liberation Serif"/>
          <w:color w:val="000000" w:themeColor="text1"/>
        </w:rPr>
      </w:pPr>
      <w:r>
        <w:rPr>
          <w:rFonts w:ascii="Liberation Serif" w:eastAsia="Liberation Serif" w:hAnsi="Liberation Serif" w:cs="Liberation Serif"/>
          <w:b/>
          <w:bCs/>
          <w:color w:val="000000" w:themeColor="text1"/>
          <w:sz w:val="24"/>
          <w:szCs w:val="24"/>
        </w:rPr>
        <w:t>и выплат компенсационного характера работникам Учреждений</w:t>
      </w:r>
    </w:p>
    <w:p w:rsidR="00601CA2" w:rsidRDefault="00601CA2">
      <w:pPr>
        <w:pStyle w:val="ConsPlusNormal"/>
        <w:widowControl/>
        <w:jc w:val="both"/>
        <w:outlineLvl w:val="1"/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</w:pPr>
    </w:p>
    <w:p w:rsidR="00601CA2" w:rsidRDefault="00312289">
      <w:pPr>
        <w:pStyle w:val="ConsPlusNormal"/>
        <w:widowControl/>
        <w:ind w:firstLine="567"/>
        <w:jc w:val="both"/>
        <w:outlineLvl w:val="1"/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6. Выплаты компенсационного характера, размеры и условия их осуществления работникам Учреждений устанавливаются коллективными договорами, соглашениями, локальными нормативными актами Учреждений, в 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соответствии с трудовым законодательством и иными нормативными правовыми актами, содержащими нормы трудового права, в пределах фонда оплаты труда Учреждений.</w:t>
      </w:r>
    </w:p>
    <w:p w:rsidR="00601CA2" w:rsidRDefault="00312289">
      <w:pPr>
        <w:pStyle w:val="ConsPlusNormal"/>
        <w:widowControl/>
        <w:ind w:firstLine="567"/>
        <w:jc w:val="both"/>
        <w:outlineLvl w:val="1"/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7. С учетом условий труда и норм действующего законодательства работникам Учреждений, устанавливаю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тся следующие выплаты компенсационного характера:</w:t>
      </w:r>
    </w:p>
    <w:p w:rsidR="00601CA2" w:rsidRDefault="00312289">
      <w:pPr>
        <w:pStyle w:val="ConsPlusNormal"/>
        <w:widowControl/>
        <w:ind w:firstLine="567"/>
        <w:jc w:val="both"/>
        <w:outlineLvl w:val="1"/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1) за работу в местностях с особыми климатическими условиями (районный коэффициент);</w:t>
      </w:r>
    </w:p>
    <w:p w:rsidR="00601CA2" w:rsidRDefault="00312289">
      <w:pPr>
        <w:pStyle w:val="ConsPlusNormal"/>
        <w:widowControl/>
        <w:ind w:firstLine="567"/>
        <w:jc w:val="both"/>
        <w:outlineLvl w:val="1"/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2) за работу в условиях, отклоняющихся от нормальных (при совмещении профессий (должностей), увеличении объема работы или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 исполнении обязанностей временно отсутствующего работника без освобождения от работы, определенной трудовым договором.</w:t>
      </w:r>
    </w:p>
    <w:p w:rsidR="00601CA2" w:rsidRDefault="00312289">
      <w:pPr>
        <w:pStyle w:val="ConsPlusNormal"/>
        <w:widowControl/>
        <w:ind w:firstLine="567"/>
        <w:jc w:val="both"/>
        <w:outlineLvl w:val="1"/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8. Размер выплаты за работу в местностях с особыми климатическими условиями (районный коэффициент) устанавливается работникам Учреждений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 в соответствии с действующим законодательством Российской Федерации в размере 15 процентов к общей сумме начисленной заработной платы.</w:t>
      </w:r>
    </w:p>
    <w:p w:rsidR="00601CA2" w:rsidRDefault="00312289">
      <w:pPr>
        <w:pStyle w:val="ConsPlusNormal"/>
        <w:widowControl/>
        <w:ind w:firstLine="567"/>
        <w:jc w:val="both"/>
        <w:outlineLvl w:val="1"/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lastRenderedPageBreak/>
        <w:t>9. При совмещении профессий (должностей), увеличении объема работы или исполнении обязанностей временно отсутствующего р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аботника без освобождения от работы, определенной трудовым договором, работнику производится доплата.</w:t>
      </w:r>
    </w:p>
    <w:p w:rsidR="00601CA2" w:rsidRDefault="00312289">
      <w:pPr>
        <w:pStyle w:val="ConsPlusNormal"/>
        <w:widowControl/>
        <w:ind w:firstLine="567"/>
        <w:jc w:val="both"/>
        <w:outlineLvl w:val="1"/>
        <w:rPr>
          <w:rFonts w:ascii="Liberation Serif" w:hAnsi="Liberation Serif" w:cs="Liberation Serif"/>
          <w:b/>
          <w:bCs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601CA2" w:rsidRDefault="00312289">
      <w:pPr>
        <w:spacing w:after="0" w:line="240" w:lineRule="auto"/>
        <w:ind w:firstLine="543"/>
        <w:jc w:val="both"/>
        <w:rPr>
          <w:rFonts w:eastAsia="Liberation Serif" w:cs="Liberation Serif"/>
          <w:b w:val="0"/>
          <w:lang w:bidi="ru-RU"/>
        </w:rPr>
      </w:pPr>
      <w:r>
        <w:rPr>
          <w:rFonts w:eastAsia="Liberation Serif" w:cs="Liberation Serif"/>
          <w:b w:val="0"/>
          <w:lang w:bidi="ru-RU"/>
        </w:rPr>
        <w:t>10. Установленные настоящим пунктом выплаты производятся на основании приказа руководителя</w:t>
      </w:r>
      <w:r>
        <w:rPr>
          <w:rFonts w:eastAsia="Liberation Serif" w:cs="Liberation Serif"/>
          <w:b w:val="0"/>
          <w:lang w:bidi="ru-RU"/>
        </w:rPr>
        <w:t xml:space="preserve"> Учреждения.</w:t>
      </w:r>
    </w:p>
    <w:p w:rsidR="00601CA2" w:rsidRDefault="00312289">
      <w:pPr>
        <w:pStyle w:val="ConsPlusNormal"/>
        <w:widowControl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11.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 Определение размеров заработной платы по основной должности (профессии), а также по д</w:t>
      </w:r>
      <w:r>
        <w:rPr>
          <w:rFonts w:ascii="Liberation Serif" w:eastAsia="Liberation Serif" w:hAnsi="Liberation Serif" w:cs="Liberation Serif"/>
          <w:sz w:val="24"/>
          <w:szCs w:val="24"/>
        </w:rPr>
        <w:t>олжности (профессии), занимаемой по совместительству, производится раздельно по каждой из должностей (профессий).</w:t>
      </w:r>
    </w:p>
    <w:p w:rsidR="00601CA2" w:rsidRDefault="00601CA2">
      <w:pPr>
        <w:pStyle w:val="ConsPlusNormal"/>
        <w:widowControl/>
        <w:jc w:val="both"/>
        <w:rPr>
          <w:rFonts w:ascii="Liberation Serif" w:hAnsi="Liberation Serif" w:cs="Liberation Serif"/>
          <w:sz w:val="24"/>
          <w:szCs w:val="24"/>
        </w:rPr>
      </w:pPr>
    </w:p>
    <w:p w:rsidR="00601CA2" w:rsidRDefault="00312289">
      <w:pPr>
        <w:pStyle w:val="ConsPlusNormal"/>
        <w:widowControl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Раздел IV. Порядок и условия установления надбавок </w:t>
      </w:r>
    </w:p>
    <w:p w:rsidR="00601CA2" w:rsidRDefault="00312289">
      <w:pPr>
        <w:pStyle w:val="ConsPlusNormal"/>
        <w:widowControl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и выплат стимулирующего характера работникам Учреждений</w:t>
      </w:r>
    </w:p>
    <w:p w:rsidR="00601CA2" w:rsidRDefault="00601CA2">
      <w:pPr>
        <w:spacing w:after="0" w:line="240" w:lineRule="auto"/>
        <w:jc w:val="both"/>
        <w:rPr>
          <w:rFonts w:cs="Liberation Serif"/>
          <w:b w:val="0"/>
        </w:rPr>
      </w:pPr>
    </w:p>
    <w:p w:rsidR="00601CA2" w:rsidRDefault="003122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eastAsia="Liberation Serif" w:cs="Liberation Serif"/>
          <w:b w:val="0"/>
          <w:color w:val="000000" w:themeColor="text1"/>
        </w:rPr>
      </w:pPr>
      <w:r>
        <w:rPr>
          <w:rFonts w:eastAsia="Liberation Serif" w:cs="Liberation Serif"/>
          <w:b w:val="0"/>
          <w:color w:val="000000" w:themeColor="text1"/>
          <w:lang w:bidi="ru-RU"/>
        </w:rPr>
        <w:t>12. Р</w:t>
      </w:r>
      <w:r>
        <w:rPr>
          <w:rFonts w:eastAsia="Liberation Serif" w:cs="Liberation Serif"/>
          <w:b w:val="0"/>
          <w:color w:val="000000" w:themeColor="text1"/>
        </w:rPr>
        <w:t>азмеры и условия осуществления выплат стимулирующего характера устанавливаются коллективными договорами, соглашениями, локальными нормативными актами Учреждений.</w:t>
      </w:r>
    </w:p>
    <w:p w:rsidR="00601CA2" w:rsidRDefault="003122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eastAsia="Liberation Serif" w:cs="Liberation Serif"/>
          <w:b w:val="0"/>
          <w:color w:val="000000" w:themeColor="text1"/>
        </w:rPr>
      </w:pPr>
      <w:r>
        <w:rPr>
          <w:rFonts w:eastAsia="Liberation Serif" w:cs="Liberation Serif"/>
          <w:b w:val="0"/>
          <w:color w:val="000000" w:themeColor="text1"/>
        </w:rPr>
        <w:t>13. С целью поощрения работников Учреждений за выполненную работу устанавливаются следующие вы</w:t>
      </w:r>
      <w:r>
        <w:rPr>
          <w:rFonts w:eastAsia="Liberation Serif" w:cs="Liberation Serif"/>
          <w:b w:val="0"/>
          <w:color w:val="000000" w:themeColor="text1"/>
        </w:rPr>
        <w:t>платы стимулирующего характера:</w:t>
      </w:r>
    </w:p>
    <w:p w:rsidR="00601CA2" w:rsidRDefault="003122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eastAsia="Liberation Serif" w:cs="Liberation Serif"/>
          <w:b w:val="0"/>
          <w:color w:val="000000" w:themeColor="text1"/>
        </w:rPr>
      </w:pPr>
      <w:r>
        <w:rPr>
          <w:rFonts w:eastAsia="Liberation Serif" w:cs="Liberation Serif"/>
          <w:b w:val="0"/>
          <w:color w:val="000000" w:themeColor="text1"/>
        </w:rPr>
        <w:t>1) ежемесячная надбавка к должностному окладу за выслугу лет;</w:t>
      </w:r>
    </w:p>
    <w:p w:rsidR="00601CA2" w:rsidRDefault="003122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eastAsia="Liberation Serif" w:cs="Liberation Serif"/>
          <w:b w:val="0"/>
          <w:color w:val="000000" w:themeColor="text1"/>
        </w:rPr>
      </w:pPr>
      <w:r>
        <w:rPr>
          <w:rFonts w:eastAsia="Liberation Serif" w:cs="Liberation Serif"/>
          <w:b w:val="0"/>
          <w:color w:val="000000" w:themeColor="text1"/>
        </w:rPr>
        <w:t>2)  ежемесячная надбавка к должностному окладу за сложность, напряженность и высокие достижения в труде;</w:t>
      </w:r>
    </w:p>
    <w:p w:rsidR="00601CA2" w:rsidRDefault="003122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eastAsia="Liberation Serif" w:cs="Liberation Serif"/>
          <w:b w:val="0"/>
          <w:color w:val="000000" w:themeColor="text1"/>
        </w:rPr>
      </w:pPr>
      <w:r>
        <w:rPr>
          <w:rFonts w:eastAsia="Liberation Serif" w:cs="Liberation Serif"/>
          <w:b w:val="0"/>
          <w:color w:val="000000" w:themeColor="text1"/>
        </w:rPr>
        <w:t>3)  премия.</w:t>
      </w:r>
    </w:p>
    <w:p w:rsidR="00601CA2" w:rsidRDefault="003122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567"/>
        <w:jc w:val="both"/>
        <w:rPr>
          <w:rFonts w:cs="Liberation Serif"/>
          <w:b w:val="0"/>
          <w:color w:val="000000" w:themeColor="text1"/>
        </w:rPr>
      </w:pPr>
      <w:r>
        <w:rPr>
          <w:rFonts w:eastAsia="Liberation Serif" w:cs="Liberation Serif"/>
          <w:b w:val="0"/>
          <w:color w:val="000000" w:themeColor="text1"/>
        </w:rPr>
        <w:t>14. Ежемесячная надбавка к должностному оклад</w:t>
      </w:r>
      <w:r>
        <w:rPr>
          <w:rFonts w:eastAsia="Liberation Serif" w:cs="Liberation Serif"/>
          <w:b w:val="0"/>
          <w:color w:val="000000" w:themeColor="text1"/>
        </w:rPr>
        <w:t>у за выслугу лет устанавливается в процентном отношении к должностному окладу в зависимости от стажа работы, дающего право на получение ежемесячной надбавки к должностному окладу за выслугу лет, в соответствии с таблицей 1.</w:t>
      </w:r>
    </w:p>
    <w:p w:rsidR="00601CA2" w:rsidRDefault="00312289">
      <w:pPr>
        <w:spacing w:after="0" w:line="240" w:lineRule="auto"/>
        <w:ind w:firstLine="543"/>
        <w:jc w:val="right"/>
        <w:rPr>
          <w:rFonts w:cs="Liberation Serif"/>
          <w:b w:val="0"/>
        </w:rPr>
      </w:pPr>
      <w:r>
        <w:rPr>
          <w:rFonts w:cs="Liberation Serif"/>
          <w:b w:val="0"/>
        </w:rPr>
        <w:t xml:space="preserve">Таблица 1 </w:t>
      </w:r>
    </w:p>
    <w:p w:rsidR="00601CA2" w:rsidRDefault="00601CA2">
      <w:pPr>
        <w:spacing w:after="0" w:line="240" w:lineRule="auto"/>
        <w:ind w:firstLine="543"/>
        <w:jc w:val="right"/>
        <w:rPr>
          <w:rFonts w:cs="Liberation Serif"/>
        </w:rPr>
      </w:pPr>
    </w:p>
    <w:tbl>
      <w:tblPr>
        <w:tblStyle w:val="ac"/>
        <w:tblW w:w="0" w:type="auto"/>
        <w:tblInd w:w="108" w:type="dxa"/>
        <w:tblLook w:val="04A0"/>
      </w:tblPr>
      <w:tblGrid>
        <w:gridCol w:w="5102"/>
        <w:gridCol w:w="5210"/>
      </w:tblGrid>
      <w:tr w:rsidR="00601CA2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01CA2" w:rsidRDefault="00312289">
            <w:pPr>
              <w:spacing w:line="240" w:lineRule="auto"/>
              <w:jc w:val="both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  <w:color w:val="auto"/>
                <w:sz w:val="24"/>
                <w:szCs w:val="24"/>
                <w:lang w:bidi="ru-RU"/>
              </w:rPr>
              <w:t>Стаж работы в муници</w:t>
            </w:r>
            <w:r>
              <w:rPr>
                <w:rFonts w:eastAsia="Liberation Serif" w:cs="Liberation Serif"/>
                <w:b w:val="0"/>
                <w:color w:val="auto"/>
                <w:sz w:val="24"/>
                <w:szCs w:val="24"/>
                <w:lang w:bidi="ru-RU"/>
              </w:rPr>
              <w:t>пальном учреждении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01CA2" w:rsidRDefault="00312289">
            <w:pPr>
              <w:spacing w:line="240" w:lineRule="auto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  <w:color w:val="auto"/>
                <w:sz w:val="24"/>
                <w:szCs w:val="24"/>
                <w:lang w:bidi="ru-RU"/>
              </w:rPr>
              <w:t>% надбавки</w:t>
            </w:r>
          </w:p>
        </w:tc>
      </w:tr>
      <w:tr w:rsidR="00601CA2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01CA2" w:rsidRDefault="00312289">
            <w:pPr>
              <w:spacing w:line="240" w:lineRule="auto"/>
              <w:jc w:val="both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  <w:color w:val="auto"/>
                <w:sz w:val="24"/>
                <w:szCs w:val="24"/>
                <w:lang w:bidi="ru-RU"/>
              </w:rPr>
              <w:t>от 1 до 5 лет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01CA2" w:rsidRDefault="00312289">
            <w:pPr>
              <w:spacing w:line="240" w:lineRule="auto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  <w:color w:val="auto"/>
                <w:sz w:val="24"/>
                <w:szCs w:val="24"/>
                <w:lang w:bidi="ru-RU"/>
              </w:rPr>
              <w:t>10</w:t>
            </w:r>
          </w:p>
        </w:tc>
      </w:tr>
      <w:tr w:rsidR="00601CA2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01CA2" w:rsidRDefault="00312289">
            <w:pPr>
              <w:spacing w:line="240" w:lineRule="auto"/>
              <w:jc w:val="both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  <w:color w:val="auto"/>
                <w:sz w:val="24"/>
                <w:szCs w:val="24"/>
                <w:lang w:bidi="ru-RU"/>
              </w:rPr>
              <w:t>от 5 до 10 лет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01CA2" w:rsidRDefault="00312289">
            <w:pPr>
              <w:spacing w:line="240" w:lineRule="auto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  <w:color w:val="auto"/>
                <w:sz w:val="24"/>
                <w:szCs w:val="24"/>
                <w:lang w:bidi="ru-RU"/>
              </w:rPr>
              <w:t>15</w:t>
            </w:r>
          </w:p>
        </w:tc>
      </w:tr>
      <w:tr w:rsidR="00601CA2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01CA2" w:rsidRDefault="00312289">
            <w:pPr>
              <w:spacing w:line="240" w:lineRule="auto"/>
              <w:jc w:val="both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  <w:color w:val="auto"/>
                <w:sz w:val="24"/>
                <w:szCs w:val="24"/>
                <w:lang w:bidi="ru-RU"/>
              </w:rPr>
              <w:t>от 10 до 15 лет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01CA2" w:rsidRDefault="00312289">
            <w:pPr>
              <w:spacing w:line="240" w:lineRule="auto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  <w:color w:val="auto"/>
                <w:sz w:val="24"/>
                <w:szCs w:val="24"/>
                <w:lang w:bidi="ru-RU"/>
              </w:rPr>
              <w:t>20</w:t>
            </w:r>
          </w:p>
        </w:tc>
      </w:tr>
      <w:tr w:rsidR="00601CA2"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01CA2" w:rsidRDefault="00312289">
            <w:pPr>
              <w:spacing w:line="240" w:lineRule="auto"/>
              <w:jc w:val="both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  <w:color w:val="auto"/>
                <w:sz w:val="24"/>
                <w:szCs w:val="24"/>
                <w:lang w:bidi="ru-RU"/>
              </w:rPr>
              <w:t>более 15 лет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01CA2" w:rsidRDefault="00312289">
            <w:pPr>
              <w:spacing w:line="240" w:lineRule="auto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  <w:color w:val="auto"/>
                <w:sz w:val="24"/>
                <w:szCs w:val="24"/>
                <w:lang w:bidi="ru-RU"/>
              </w:rPr>
              <w:t>30</w:t>
            </w:r>
          </w:p>
        </w:tc>
      </w:tr>
    </w:tbl>
    <w:p w:rsidR="00601CA2" w:rsidRDefault="00601CA2">
      <w:pPr>
        <w:spacing w:after="0" w:line="240" w:lineRule="auto"/>
        <w:jc w:val="both"/>
        <w:rPr>
          <w:rFonts w:eastAsia="Liberation Serif" w:cs="Liberation Serif"/>
          <w:b w:val="0"/>
          <w:lang w:bidi="ru-RU"/>
        </w:rPr>
      </w:pPr>
    </w:p>
    <w:p w:rsidR="00601CA2" w:rsidRDefault="00312289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15. Стаж работы, дающий право на получение ежемесячной надбавки к должностному окладу за выслугу лет, определяется комиссией Учреждения по установлению трудового стажа.</w:t>
      </w:r>
    </w:p>
    <w:p w:rsidR="00601CA2" w:rsidRDefault="00312289">
      <w:pPr>
        <w:pStyle w:val="ConsPlusNormal"/>
        <w:ind w:firstLine="54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16. Состав комиссии Учреждения по установлению трудового стажа, положение о ней утвержд</w:t>
      </w:r>
      <w:r>
        <w:rPr>
          <w:rFonts w:ascii="Liberation Serif" w:eastAsia="Liberation Serif" w:hAnsi="Liberation Serif" w:cs="Liberation Serif"/>
          <w:sz w:val="24"/>
          <w:szCs w:val="24"/>
        </w:rPr>
        <w:t>аются приказом руководителя Учреждения.</w:t>
      </w:r>
    </w:p>
    <w:p w:rsidR="00601CA2" w:rsidRDefault="00312289">
      <w:pPr>
        <w:spacing w:after="0"/>
        <w:ind w:firstLine="543"/>
        <w:jc w:val="both"/>
        <w:rPr>
          <w:b w:val="0"/>
        </w:rPr>
      </w:pPr>
      <w:r>
        <w:rPr>
          <w:b w:val="0"/>
        </w:rPr>
        <w:t xml:space="preserve">17. </w:t>
      </w:r>
      <w:r>
        <w:rPr>
          <w:rFonts w:cs="Liberation Serif"/>
          <w:b w:val="0"/>
          <w:color w:val="auto"/>
        </w:rPr>
        <w:t xml:space="preserve">Основным документом для </w:t>
      </w:r>
      <w:r>
        <w:rPr>
          <w:rFonts w:cs="Liberation Serif"/>
          <w:b w:val="0"/>
          <w:color w:val="auto"/>
        </w:rPr>
        <w:t>определения общего стажа работы, дающего право на получение ежемесячной надбавки за выслугу лет к должностному окладу, является трудовая книжка, а также документы, удостоверяющие наличие стажа работы (службы), дающего право на получение указанной надбавки.</w:t>
      </w:r>
    </w:p>
    <w:p w:rsidR="00601CA2" w:rsidRDefault="00312289">
      <w:pPr>
        <w:spacing w:after="0"/>
        <w:ind w:firstLine="543"/>
        <w:jc w:val="both"/>
        <w:rPr>
          <w:b w:val="0"/>
        </w:rPr>
      </w:pPr>
      <w:r>
        <w:rPr>
          <w:b w:val="0"/>
        </w:rPr>
        <w:t>18. Назначение ежемесячной надбавки за выслугу лет к должностному окладу производится приказом руководителя Учреждения.</w:t>
      </w:r>
    </w:p>
    <w:p w:rsidR="00601CA2" w:rsidRDefault="00312289">
      <w:pPr>
        <w:spacing w:after="0" w:line="240" w:lineRule="auto"/>
        <w:ind w:firstLine="567"/>
        <w:jc w:val="both"/>
        <w:rPr>
          <w:rFonts w:eastAsia="Liberation Serif" w:cs="Liberation Serif"/>
          <w:b w:val="0"/>
          <w:lang w:bidi="ru-RU"/>
        </w:rPr>
      </w:pPr>
      <w:r>
        <w:rPr>
          <w:rFonts w:eastAsia="Liberation Serif" w:cs="Liberation Serif"/>
          <w:b w:val="0"/>
          <w:color w:val="auto"/>
          <w:lang w:eastAsia="ru-RU"/>
        </w:rPr>
        <w:t>19</w:t>
      </w:r>
      <w:r>
        <w:rPr>
          <w:rFonts w:eastAsia="Liberation Serif" w:cs="Liberation Serif"/>
          <w:b w:val="0"/>
          <w:lang w:bidi="ru-RU"/>
        </w:rPr>
        <w:t>. Выплата ежемесячной надбавки за выслугу лет осуществляется одновременно с выплатой должностного оклада. Начисление надбавки произво</w:t>
      </w:r>
      <w:r>
        <w:rPr>
          <w:rFonts w:eastAsia="Liberation Serif" w:cs="Liberation Serif"/>
          <w:b w:val="0"/>
          <w:lang w:bidi="ru-RU"/>
        </w:rPr>
        <w:t>дится ежемесячно за фактически отработанное время.</w:t>
      </w:r>
    </w:p>
    <w:p w:rsidR="00601CA2" w:rsidRDefault="00312289">
      <w:pPr>
        <w:spacing w:after="0" w:line="240" w:lineRule="auto"/>
        <w:ind w:firstLine="567"/>
        <w:jc w:val="both"/>
        <w:rPr>
          <w:rFonts w:eastAsia="Liberation Serif" w:cs="Liberation Serif"/>
          <w:b w:val="0"/>
          <w:color w:val="000000" w:themeColor="text1"/>
        </w:rPr>
      </w:pPr>
      <w:r>
        <w:rPr>
          <w:rFonts w:eastAsia="Liberation Serif" w:cs="Liberation Serif"/>
          <w:b w:val="0"/>
          <w:lang w:bidi="ru-RU"/>
        </w:rPr>
        <w:t xml:space="preserve">20. </w:t>
      </w:r>
      <w:r>
        <w:rPr>
          <w:rFonts w:eastAsia="Liberation Serif" w:cs="Liberation Serif"/>
          <w:b w:val="0"/>
          <w:highlight w:val="white"/>
          <w:lang w:bidi="ru-RU"/>
        </w:rPr>
        <w:t>Е</w:t>
      </w:r>
      <w:r>
        <w:rPr>
          <w:rFonts w:eastAsia="Liberation Serif" w:cs="Liberation Serif"/>
          <w:b w:val="0"/>
          <w:color w:val="000000" w:themeColor="text1"/>
          <w:highlight w:val="white"/>
        </w:rPr>
        <w:t>жемесячная надбавка (персональный коэффициент</w:t>
      </w:r>
      <w:proofErr w:type="gramStart"/>
      <w:r>
        <w:rPr>
          <w:rFonts w:eastAsia="Liberation Serif" w:cs="Liberation Serif"/>
          <w:b w:val="0"/>
          <w:color w:val="000000" w:themeColor="text1"/>
          <w:highlight w:val="white"/>
        </w:rPr>
        <w:t>)</w:t>
      </w:r>
      <w:r>
        <w:rPr>
          <w:rFonts w:eastAsia="Liberation Serif" w:cs="Liberation Serif"/>
          <w:b w:val="0"/>
          <w:color w:val="000000" w:themeColor="text1"/>
        </w:rPr>
        <w:t>к</w:t>
      </w:r>
      <w:proofErr w:type="gramEnd"/>
      <w:r>
        <w:rPr>
          <w:rFonts w:eastAsia="Liberation Serif" w:cs="Liberation Serif"/>
          <w:b w:val="0"/>
          <w:color w:val="000000" w:themeColor="text1"/>
        </w:rPr>
        <w:t xml:space="preserve"> должностному окладу за сложность, напряженность и высокие достижения в труде может устанавливаться в размере до 3 (трех) должностных окладов, исходя из следующих критериев:</w:t>
      </w:r>
    </w:p>
    <w:p w:rsidR="00601CA2" w:rsidRDefault="00312289">
      <w:pPr>
        <w:spacing w:after="0" w:line="240" w:lineRule="auto"/>
        <w:ind w:firstLine="567"/>
        <w:jc w:val="both"/>
        <w:rPr>
          <w:rFonts w:eastAsia="Liberation Serif" w:cs="Liberation Serif"/>
          <w:b w:val="0"/>
          <w:color w:val="000000" w:themeColor="text1"/>
          <w:lang w:bidi="ru-RU"/>
        </w:rPr>
      </w:pPr>
      <w:r>
        <w:rPr>
          <w:rFonts w:eastAsia="Liberation Serif" w:cs="Liberation Serif"/>
          <w:b w:val="0"/>
          <w:color w:val="000000" w:themeColor="text1"/>
          <w:lang w:bidi="ru-RU"/>
        </w:rPr>
        <w:t>1) сложность и объем выполняемой работы (заданий);</w:t>
      </w:r>
    </w:p>
    <w:p w:rsidR="00601CA2" w:rsidRDefault="00312289">
      <w:pPr>
        <w:spacing w:after="0" w:line="240" w:lineRule="auto"/>
        <w:ind w:firstLine="567"/>
        <w:jc w:val="both"/>
        <w:rPr>
          <w:rFonts w:eastAsia="Liberation Serif" w:cs="Liberation Serif"/>
          <w:b w:val="0"/>
          <w:color w:val="000000" w:themeColor="text1"/>
          <w:lang w:bidi="ru-RU"/>
        </w:rPr>
      </w:pPr>
      <w:r>
        <w:rPr>
          <w:rFonts w:eastAsia="Liberation Serif" w:cs="Liberation Serif"/>
          <w:b w:val="0"/>
          <w:color w:val="000000" w:themeColor="text1"/>
          <w:lang w:bidi="ru-RU"/>
        </w:rPr>
        <w:t>2) уровень профессиональной по</w:t>
      </w:r>
      <w:r>
        <w:rPr>
          <w:rFonts w:eastAsia="Liberation Serif" w:cs="Liberation Serif"/>
          <w:b w:val="0"/>
          <w:color w:val="000000" w:themeColor="text1"/>
          <w:lang w:bidi="ru-RU"/>
        </w:rPr>
        <w:t>дготовки.</w:t>
      </w:r>
    </w:p>
    <w:p w:rsidR="00601CA2" w:rsidRDefault="00312289">
      <w:pPr>
        <w:spacing w:after="0"/>
        <w:ind w:firstLine="543"/>
        <w:jc w:val="both"/>
        <w:rPr>
          <w:b w:val="0"/>
          <w:color w:val="auto"/>
        </w:rPr>
      </w:pPr>
      <w:r>
        <w:rPr>
          <w:b w:val="0"/>
        </w:rPr>
        <w:lastRenderedPageBreak/>
        <w:t>Ежемесячная стимулирующая надбавка к должностному окладу (персональный коэффициент) устанавливается работнику в целях повышения заинтересованности в результатах своей деятельности и качестве выполнения основных обязанностей с учетом профессиональ</w:t>
      </w:r>
      <w:r>
        <w:rPr>
          <w:b w:val="0"/>
        </w:rPr>
        <w:t>ной подготовки, опыта работы по специальности, сложности, напряженности, объема и эффективности выполняемой работы, уровня ответственности, самостоятельности при принятии решений.</w:t>
      </w:r>
    </w:p>
    <w:p w:rsidR="00601CA2" w:rsidRDefault="00312289">
      <w:pPr>
        <w:spacing w:after="0"/>
        <w:ind w:firstLine="543"/>
        <w:jc w:val="both"/>
        <w:rPr>
          <w:b w:val="0"/>
          <w:color w:val="auto"/>
        </w:rPr>
      </w:pPr>
      <w:r>
        <w:rPr>
          <w:b w:val="0"/>
          <w:color w:val="auto"/>
        </w:rPr>
        <w:t>Установленная ежемесячная стимулирующая надбавка за особые условия труда уве</w:t>
      </w:r>
      <w:r>
        <w:rPr>
          <w:b w:val="0"/>
          <w:color w:val="auto"/>
        </w:rPr>
        <w:t>личивается или уменьшается при изменении сложности выполняемой работы.</w:t>
      </w:r>
    </w:p>
    <w:p w:rsidR="00601CA2" w:rsidRDefault="00312289">
      <w:pPr>
        <w:spacing w:after="0" w:line="240" w:lineRule="auto"/>
        <w:ind w:firstLine="567"/>
        <w:jc w:val="both"/>
        <w:rPr>
          <w:rFonts w:cs="Liberation Serif"/>
        </w:rPr>
      </w:pPr>
      <w:r>
        <w:rPr>
          <w:rFonts w:eastAsia="Liberation Serif" w:cs="Liberation Serif"/>
          <w:b w:val="0"/>
          <w:lang w:bidi="ru-RU"/>
        </w:rPr>
        <w:t xml:space="preserve">21.Размеры надбавок и доплат стимулирующего характера определяются в соответствии с настоящим Положением в пределах средств, направленных на оплату труда. </w:t>
      </w:r>
    </w:p>
    <w:p w:rsidR="00601CA2" w:rsidRDefault="00312289">
      <w:pPr>
        <w:spacing w:after="0" w:line="240" w:lineRule="auto"/>
        <w:ind w:firstLine="543"/>
        <w:jc w:val="both"/>
        <w:rPr>
          <w:rFonts w:cs="Liberation Serif"/>
        </w:rPr>
      </w:pPr>
      <w:r>
        <w:rPr>
          <w:rFonts w:eastAsia="Liberation Serif" w:cs="Liberation Serif"/>
          <w:b w:val="0"/>
          <w:lang w:bidi="ru-RU"/>
        </w:rPr>
        <w:t>22. Размер и период начислени</w:t>
      </w:r>
      <w:r>
        <w:rPr>
          <w:rFonts w:eastAsia="Liberation Serif" w:cs="Liberation Serif"/>
          <w:b w:val="0"/>
          <w:lang w:bidi="ru-RU"/>
        </w:rPr>
        <w:t xml:space="preserve">я надбавок и доплат устанавливается и отменяется приказом  руководителя </w:t>
      </w:r>
      <w:r>
        <w:rPr>
          <w:rFonts w:eastAsia="Liberation Serif" w:cs="Liberation Serif"/>
          <w:b w:val="0"/>
        </w:rPr>
        <w:t>Учреждения</w:t>
      </w:r>
      <w:r>
        <w:rPr>
          <w:rFonts w:eastAsia="Liberation Serif" w:cs="Liberation Serif"/>
          <w:b w:val="0"/>
          <w:lang w:bidi="ru-RU"/>
        </w:rPr>
        <w:t>.</w:t>
      </w:r>
    </w:p>
    <w:p w:rsidR="00601CA2" w:rsidRDefault="00312289">
      <w:pPr>
        <w:spacing w:after="0" w:line="240" w:lineRule="auto"/>
        <w:ind w:firstLine="543"/>
        <w:jc w:val="both"/>
        <w:rPr>
          <w:rFonts w:cs="Liberation Serif"/>
          <w:b w:val="0"/>
        </w:rPr>
      </w:pPr>
      <w:r>
        <w:rPr>
          <w:rFonts w:eastAsia="Liberation Serif" w:cs="Liberation Serif"/>
          <w:b w:val="0"/>
          <w:lang w:bidi="ru-RU"/>
        </w:rPr>
        <w:t>23. Надбавки и доплаты начисляются и выплачиваются работнику за фактически отработанное время с учетом выполненного объема работ.</w:t>
      </w:r>
    </w:p>
    <w:p w:rsidR="00601CA2" w:rsidRDefault="00312289">
      <w:pPr>
        <w:spacing w:after="0" w:line="240" w:lineRule="auto"/>
        <w:ind w:firstLine="543"/>
        <w:jc w:val="both"/>
        <w:rPr>
          <w:rFonts w:eastAsia="Liberation Serif" w:cs="Liberation Serif"/>
          <w:b w:val="0"/>
          <w:highlight w:val="yellow"/>
        </w:rPr>
      </w:pPr>
      <w:r>
        <w:rPr>
          <w:rFonts w:eastAsia="Liberation Serif" w:cs="Liberation Serif"/>
          <w:b w:val="0"/>
        </w:rPr>
        <w:t xml:space="preserve">24. Руководителю муниципального казенного </w:t>
      </w:r>
      <w:r>
        <w:rPr>
          <w:rFonts w:eastAsia="Liberation Serif" w:cs="Liberation Serif"/>
          <w:b w:val="0"/>
        </w:rPr>
        <w:t xml:space="preserve">учреждения выплаты стимулирующего характера осуществляются по решению </w:t>
      </w:r>
      <w:r>
        <w:rPr>
          <w:rFonts w:eastAsia="Liberation Serif" w:cs="Liberation Serif"/>
          <w:b w:val="0"/>
          <w:lang w:bidi="ru-RU"/>
        </w:rPr>
        <w:t xml:space="preserve">руководителя органа исполнительной власти </w:t>
      </w:r>
      <w:proofErr w:type="spellStart"/>
      <w:r>
        <w:rPr>
          <w:rFonts w:eastAsia="Liberation Serif" w:cs="Liberation Serif"/>
          <w:b w:val="0"/>
          <w:lang w:bidi="ru-RU"/>
        </w:rPr>
        <w:t>Каргапольского</w:t>
      </w:r>
      <w:proofErr w:type="spellEnd"/>
      <w:r>
        <w:rPr>
          <w:rFonts w:eastAsia="Liberation Serif" w:cs="Liberation Serif"/>
          <w:b w:val="0"/>
          <w:lang w:bidi="ru-RU"/>
        </w:rPr>
        <w:t xml:space="preserve"> муниципального округа, осуществляющего функции и полномочия учредителя Учреждения.</w:t>
      </w:r>
      <w:r>
        <w:rPr>
          <w:rFonts w:eastAsia="Liberation Serif" w:cs="Liberation Serif"/>
          <w:b w:val="0"/>
        </w:rPr>
        <w:t xml:space="preserve"> Критерии, размер и порядок осуществления выпла</w:t>
      </w:r>
      <w:r>
        <w:rPr>
          <w:rFonts w:eastAsia="Liberation Serif" w:cs="Liberation Serif"/>
          <w:b w:val="0"/>
        </w:rPr>
        <w:t xml:space="preserve">т компенсационного и стимулирующего характера руководителю Учреждения </w:t>
      </w:r>
      <w:r>
        <w:rPr>
          <w:rFonts w:eastAsia="Liberation Serif" w:cs="Liberation Serif"/>
          <w:b w:val="0"/>
        </w:rPr>
        <w:t>устанавливаются в трудовом договоре, заключаемом в порядке, установленном действующим законодательством.</w:t>
      </w:r>
    </w:p>
    <w:p w:rsidR="00601CA2" w:rsidRDefault="00601CA2">
      <w:pPr>
        <w:pStyle w:val="ConsPlusNormal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601CA2" w:rsidRDefault="00312289">
      <w:pPr>
        <w:pStyle w:val="ConsPlusNormal"/>
        <w:ind w:firstLine="54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 xml:space="preserve">Раздел V. </w:t>
      </w: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Общие положения и по</w:t>
      </w:r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>рядок премирования</w:t>
      </w:r>
    </w:p>
    <w:p w:rsidR="00601CA2" w:rsidRDefault="00601CA2">
      <w:pPr>
        <w:pStyle w:val="ConsPlusNormal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601CA2" w:rsidRDefault="00312289">
      <w:pPr>
        <w:spacing w:after="0" w:line="240" w:lineRule="auto"/>
        <w:ind w:firstLine="540"/>
        <w:jc w:val="left"/>
        <w:rPr>
          <w:rFonts w:eastAsia="Liberation Serif" w:cs="Liberation Serif"/>
          <w:b w:val="0"/>
          <w:highlight w:val="white"/>
          <w:lang w:bidi="ru-RU"/>
        </w:rPr>
      </w:pPr>
      <w:r>
        <w:rPr>
          <w:rFonts w:eastAsia="Liberation Serif" w:cs="Liberation Serif"/>
          <w:b w:val="0"/>
          <w:highlight w:val="white"/>
          <w:lang w:bidi="ru-RU"/>
        </w:rPr>
        <w:t>25.  Система премирования работников включает в себя:</w:t>
      </w:r>
    </w:p>
    <w:p w:rsidR="00601CA2" w:rsidRDefault="00312289">
      <w:pPr>
        <w:spacing w:after="0" w:line="240" w:lineRule="auto"/>
        <w:ind w:firstLine="567"/>
        <w:jc w:val="left"/>
        <w:rPr>
          <w:rFonts w:cs="Liberation Serif"/>
        </w:rPr>
      </w:pPr>
      <w:r>
        <w:rPr>
          <w:rFonts w:cs="Liberation Serif"/>
          <w:b w:val="0"/>
        </w:rPr>
        <w:t>1)</w:t>
      </w:r>
      <w:r>
        <w:rPr>
          <w:rFonts w:eastAsia="Liberation Serif" w:cs="Liberation Serif"/>
          <w:b w:val="0"/>
          <w:lang w:bidi="ru-RU"/>
        </w:rPr>
        <w:t>текущее ежемесячное премирование;</w:t>
      </w:r>
    </w:p>
    <w:p w:rsidR="00601CA2" w:rsidRDefault="00312289">
      <w:pPr>
        <w:spacing w:after="0" w:line="240" w:lineRule="auto"/>
        <w:ind w:firstLine="567"/>
        <w:jc w:val="left"/>
        <w:rPr>
          <w:rFonts w:cs="Liberation Serif"/>
          <w:b w:val="0"/>
        </w:rPr>
      </w:pPr>
      <w:r>
        <w:rPr>
          <w:rFonts w:eastAsia="Liberation Serif" w:cs="Liberation Serif"/>
          <w:b w:val="0"/>
          <w:lang w:bidi="ru-RU"/>
        </w:rPr>
        <w:t>2) премия по итогам работы за год, квартал, месяц;</w:t>
      </w:r>
    </w:p>
    <w:p w:rsidR="00601CA2" w:rsidRDefault="00312289">
      <w:pPr>
        <w:spacing w:after="0" w:line="240" w:lineRule="auto"/>
        <w:ind w:firstLine="567"/>
        <w:jc w:val="both"/>
        <w:rPr>
          <w:rFonts w:cs="Liberation Serif"/>
        </w:rPr>
      </w:pPr>
      <w:r>
        <w:rPr>
          <w:rFonts w:eastAsia="Liberation Serif" w:cs="Liberation Serif"/>
          <w:b w:val="0"/>
          <w:lang w:bidi="ru-RU"/>
        </w:rPr>
        <w:t>3) в связи с профессиональными праздниками, Международным женским днем; Днем защитника Отечества и др.</w:t>
      </w:r>
    </w:p>
    <w:p w:rsidR="00601CA2" w:rsidRDefault="00312289">
      <w:pPr>
        <w:spacing w:after="0" w:line="240" w:lineRule="auto"/>
        <w:ind w:firstLine="567"/>
        <w:jc w:val="both"/>
        <w:rPr>
          <w:rFonts w:eastAsia="Times New Roman" w:cs="Arial"/>
          <w:b w:val="0"/>
          <w:color w:val="auto"/>
          <w:lang w:eastAsia="ru-RU"/>
        </w:rPr>
      </w:pPr>
      <w:r>
        <w:rPr>
          <w:rFonts w:eastAsia="Liberation Serif" w:cs="Liberation Serif"/>
          <w:b w:val="0"/>
          <w:color w:val="auto"/>
          <w:lang w:bidi="ru-RU"/>
        </w:rPr>
        <w:t xml:space="preserve">26. </w:t>
      </w:r>
      <w:r>
        <w:rPr>
          <w:rFonts w:eastAsia="Times New Roman" w:cs="Arial"/>
          <w:b w:val="0"/>
          <w:color w:val="auto"/>
          <w:lang w:eastAsia="ru-RU"/>
        </w:rPr>
        <w:t>Премия п</w:t>
      </w:r>
      <w:r>
        <w:rPr>
          <w:rFonts w:eastAsia="Times New Roman" w:cs="Arial"/>
          <w:b w:val="0"/>
          <w:color w:val="auto"/>
          <w:lang w:eastAsia="ru-RU"/>
        </w:rPr>
        <w:t>о результатам работы выплачивается за высокие результаты труда в определенном периоде (месяц, квартал, год) исходя из следующих критериев оценки результативности и качества труда:</w:t>
      </w:r>
    </w:p>
    <w:p w:rsidR="00601CA2" w:rsidRDefault="00312289">
      <w:pPr>
        <w:spacing w:after="0" w:line="240" w:lineRule="auto"/>
        <w:ind w:firstLine="567"/>
        <w:jc w:val="left"/>
        <w:rPr>
          <w:rFonts w:eastAsia="Times New Roman" w:cs="Arial"/>
          <w:b w:val="0"/>
          <w:color w:val="auto"/>
          <w:lang w:eastAsia="ru-RU"/>
        </w:rPr>
      </w:pPr>
      <w:r>
        <w:rPr>
          <w:rFonts w:eastAsia="Times New Roman" w:cs="Arial"/>
          <w:b w:val="0"/>
          <w:color w:val="auto"/>
          <w:lang w:eastAsia="ru-RU"/>
        </w:rPr>
        <w:t>1) добросовестное исполнение возложенных должностных обязанностей;</w:t>
      </w:r>
    </w:p>
    <w:p w:rsidR="00601CA2" w:rsidRDefault="00312289">
      <w:pPr>
        <w:spacing w:after="0" w:line="240" w:lineRule="auto"/>
        <w:ind w:firstLine="567"/>
        <w:jc w:val="left"/>
        <w:rPr>
          <w:rFonts w:eastAsia="Times New Roman" w:cs="Arial"/>
          <w:b w:val="0"/>
          <w:color w:val="auto"/>
          <w:lang w:eastAsia="ru-RU"/>
        </w:rPr>
      </w:pPr>
      <w:r>
        <w:rPr>
          <w:rFonts w:eastAsia="Times New Roman" w:cs="Arial"/>
          <w:b w:val="0"/>
          <w:color w:val="auto"/>
          <w:lang w:eastAsia="ru-RU"/>
        </w:rPr>
        <w:t>2) отсутствие дисциплинарных взысканий в период работы, за который начисляется премия;</w:t>
      </w:r>
    </w:p>
    <w:p w:rsidR="00601CA2" w:rsidRDefault="00312289">
      <w:pPr>
        <w:spacing w:after="0" w:line="240" w:lineRule="auto"/>
        <w:ind w:firstLine="567"/>
        <w:jc w:val="left"/>
        <w:rPr>
          <w:rFonts w:eastAsia="Times New Roman" w:cs="Arial"/>
          <w:b w:val="0"/>
          <w:color w:val="auto"/>
          <w:lang w:eastAsia="ru-RU"/>
        </w:rPr>
      </w:pPr>
      <w:r>
        <w:rPr>
          <w:rFonts w:eastAsia="Times New Roman" w:cs="Arial"/>
          <w:b w:val="0"/>
          <w:color w:val="auto"/>
          <w:lang w:eastAsia="ru-RU"/>
        </w:rPr>
        <w:t>3) личный вклад в качественное выполнение работы (заданий);</w:t>
      </w:r>
    </w:p>
    <w:p w:rsidR="00601CA2" w:rsidRDefault="00312289">
      <w:pPr>
        <w:spacing w:after="0" w:line="240" w:lineRule="auto"/>
        <w:ind w:firstLine="567"/>
        <w:jc w:val="left"/>
        <w:rPr>
          <w:rFonts w:eastAsia="Times New Roman" w:cs="Arial"/>
          <w:b w:val="0"/>
          <w:color w:val="auto"/>
          <w:lang w:eastAsia="ru-RU"/>
        </w:rPr>
      </w:pPr>
      <w:r>
        <w:rPr>
          <w:rFonts w:eastAsia="Times New Roman" w:cs="Arial"/>
          <w:b w:val="0"/>
          <w:color w:val="auto"/>
          <w:lang w:eastAsia="ru-RU"/>
        </w:rPr>
        <w:t>4) инициативный и творческий подход к работе.</w:t>
      </w:r>
    </w:p>
    <w:p w:rsidR="00601CA2" w:rsidRDefault="00312289">
      <w:pPr>
        <w:spacing w:after="0" w:line="240" w:lineRule="auto"/>
        <w:ind w:firstLine="567"/>
        <w:jc w:val="left"/>
        <w:rPr>
          <w:rFonts w:eastAsia="Times New Roman" w:cs="Arial"/>
          <w:b w:val="0"/>
          <w:color w:val="444444"/>
          <w:lang w:eastAsia="ru-RU"/>
        </w:rPr>
      </w:pPr>
      <w:r>
        <w:rPr>
          <w:rFonts w:eastAsia="Liberation Serif" w:cs="Liberation Serif"/>
          <w:b w:val="0"/>
          <w:color w:val="auto"/>
          <w:lang w:bidi="ru-RU"/>
        </w:rPr>
        <w:t xml:space="preserve">27. Текущее ежемесячное премирование </w:t>
      </w:r>
      <w:r>
        <w:rPr>
          <w:rFonts w:eastAsia="Liberation Serif" w:cs="Liberation Serif"/>
          <w:b w:val="0"/>
          <w:color w:val="auto"/>
          <w:highlight w:val="white"/>
          <w:lang w:bidi="ru-RU"/>
        </w:rPr>
        <w:t>составляет до 75%</w:t>
      </w:r>
      <w:r>
        <w:rPr>
          <w:rFonts w:eastAsia="Liberation Serif" w:cs="Liberation Serif"/>
          <w:b w:val="0"/>
          <w:highlight w:val="white"/>
          <w:lang w:bidi="ru-RU"/>
        </w:rPr>
        <w:t xml:space="preserve"> от устан</w:t>
      </w:r>
      <w:r>
        <w:rPr>
          <w:rFonts w:eastAsia="Liberation Serif" w:cs="Liberation Serif"/>
          <w:b w:val="0"/>
          <w:highlight w:val="white"/>
          <w:lang w:bidi="ru-RU"/>
        </w:rPr>
        <w:t>овленного д</w:t>
      </w:r>
      <w:r>
        <w:rPr>
          <w:rFonts w:eastAsia="Liberation Serif" w:cs="Liberation Serif"/>
          <w:b w:val="0"/>
          <w:lang w:bidi="ru-RU"/>
        </w:rPr>
        <w:t xml:space="preserve">олжностного оклада. </w:t>
      </w:r>
    </w:p>
    <w:p w:rsidR="00601CA2" w:rsidRDefault="00312289">
      <w:pPr>
        <w:spacing w:after="0" w:line="240" w:lineRule="auto"/>
        <w:ind w:firstLine="540"/>
        <w:jc w:val="both"/>
        <w:rPr>
          <w:rFonts w:cs="Liberation Serif"/>
        </w:rPr>
      </w:pPr>
      <w:r>
        <w:rPr>
          <w:rFonts w:eastAsia="Liberation Serif" w:cs="Liberation Serif"/>
          <w:b w:val="0"/>
          <w:lang w:bidi="ru-RU"/>
        </w:rPr>
        <w:t xml:space="preserve">28. Конкретный размер премии  определяется руководителем </w:t>
      </w:r>
      <w:r>
        <w:rPr>
          <w:rFonts w:eastAsia="Liberation Serif" w:cs="Liberation Serif"/>
          <w:b w:val="0"/>
        </w:rPr>
        <w:t xml:space="preserve">Учреждения </w:t>
      </w:r>
      <w:r>
        <w:rPr>
          <w:rFonts w:eastAsia="Liberation Serif" w:cs="Liberation Serif"/>
          <w:b w:val="0"/>
          <w:lang w:bidi="ru-RU"/>
        </w:rPr>
        <w:t xml:space="preserve">на основании данных о выполнении планов работы, приказов и поручений </w:t>
      </w:r>
      <w:r>
        <w:rPr>
          <w:rFonts w:eastAsia="Liberation Serif" w:cs="Liberation Serif"/>
          <w:b w:val="0"/>
          <w:lang w:bidi="ru-RU"/>
        </w:rPr>
        <w:t xml:space="preserve">руководителя </w:t>
      </w:r>
      <w:r>
        <w:rPr>
          <w:rFonts w:eastAsia="Liberation Serif" w:cs="Liberation Serif"/>
          <w:b w:val="0"/>
        </w:rPr>
        <w:t>Учреждения</w:t>
      </w:r>
      <w:r>
        <w:rPr>
          <w:rFonts w:eastAsia="Liberation Serif" w:cs="Liberation Serif"/>
          <w:b w:val="0"/>
          <w:lang w:bidi="ru-RU"/>
        </w:rPr>
        <w:t>, трудовой, исполнительной дисциплины.</w:t>
      </w:r>
    </w:p>
    <w:p w:rsidR="00601CA2" w:rsidRDefault="00312289">
      <w:pPr>
        <w:spacing w:after="0" w:line="240" w:lineRule="auto"/>
        <w:ind w:firstLine="540"/>
        <w:jc w:val="both"/>
        <w:rPr>
          <w:rFonts w:cs="Liberation Serif"/>
        </w:rPr>
      </w:pPr>
      <w:r>
        <w:rPr>
          <w:rFonts w:eastAsia="Liberation Serif" w:cs="Liberation Serif"/>
          <w:b w:val="0"/>
          <w:lang w:bidi="ru-RU"/>
        </w:rPr>
        <w:t>29. Ежемесячная премия выпла</w:t>
      </w:r>
      <w:r>
        <w:rPr>
          <w:rFonts w:eastAsia="Liberation Serif" w:cs="Liberation Serif"/>
          <w:b w:val="0"/>
          <w:lang w:bidi="ru-RU"/>
        </w:rPr>
        <w:t>чивается пропорционально отработанному времени в календарном месяце.</w:t>
      </w:r>
    </w:p>
    <w:p w:rsidR="00601CA2" w:rsidRDefault="00312289">
      <w:pPr>
        <w:spacing w:after="0" w:line="240" w:lineRule="auto"/>
        <w:ind w:firstLine="540"/>
        <w:jc w:val="both"/>
        <w:rPr>
          <w:rFonts w:eastAsia="Liberation Serif" w:cs="Liberation Serif"/>
        </w:rPr>
      </w:pPr>
      <w:r>
        <w:rPr>
          <w:rFonts w:eastAsia="Liberation Serif" w:cs="Liberation Serif"/>
          <w:b w:val="0"/>
          <w:lang w:bidi="ru-RU"/>
        </w:rPr>
        <w:t>30. Снижение размера ежемесячной премии или лишение премии оформляется приказом руководителя Учреждения.</w:t>
      </w:r>
    </w:p>
    <w:p w:rsidR="00601CA2" w:rsidRDefault="00312289">
      <w:pPr>
        <w:pStyle w:val="a8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Выплата поощрения производится при условии, что данные средства предусмотрены фондом оплаты труда учреждения на соответствующий финансовый год.</w:t>
      </w:r>
    </w:p>
    <w:p w:rsidR="00601CA2" w:rsidRDefault="00312289">
      <w:pPr>
        <w:spacing w:after="0" w:line="240" w:lineRule="auto"/>
        <w:ind w:firstLine="540"/>
        <w:jc w:val="both"/>
        <w:rPr>
          <w:rFonts w:cs="Liberation Serif"/>
        </w:rPr>
      </w:pPr>
      <w:r>
        <w:rPr>
          <w:rFonts w:eastAsia="Liberation Serif" w:cs="Liberation Serif"/>
          <w:b w:val="0"/>
          <w:lang w:bidi="ru-RU"/>
        </w:rPr>
        <w:t xml:space="preserve">31. Премия по итогам работы за год выплачивается по приказу руководителя </w:t>
      </w:r>
      <w:proofErr w:type="gramStart"/>
      <w:r>
        <w:rPr>
          <w:rFonts w:eastAsia="Liberation Serif" w:cs="Liberation Serif"/>
          <w:b w:val="0"/>
        </w:rPr>
        <w:t>Учреждения</w:t>
      </w:r>
      <w:proofErr w:type="gramEnd"/>
      <w:r>
        <w:rPr>
          <w:rFonts w:eastAsia="Liberation Serif" w:cs="Liberation Serif"/>
          <w:b w:val="0"/>
          <w:lang w:bidi="ru-RU"/>
        </w:rPr>
        <w:t xml:space="preserve"> в течение первого полугодия </w:t>
      </w:r>
      <w:r>
        <w:rPr>
          <w:rFonts w:eastAsia="Liberation Serif" w:cs="Liberation Serif"/>
          <w:b w:val="0"/>
          <w:lang w:bidi="ru-RU"/>
        </w:rPr>
        <w:t xml:space="preserve">следующего года, в пределах утвержденных ассигнований по смете на текущий финансовый год. </w:t>
      </w:r>
    </w:p>
    <w:p w:rsidR="00601CA2" w:rsidRDefault="00312289">
      <w:pPr>
        <w:spacing w:after="0" w:line="240" w:lineRule="auto"/>
        <w:ind w:firstLine="540"/>
        <w:jc w:val="both"/>
        <w:rPr>
          <w:rFonts w:cs="Liberation Serif"/>
        </w:rPr>
      </w:pPr>
      <w:r>
        <w:rPr>
          <w:rFonts w:eastAsia="Liberation Serif" w:cs="Liberation Serif"/>
          <w:b w:val="0"/>
          <w:lang w:bidi="ru-RU"/>
        </w:rPr>
        <w:t>32. Премия по итогам работы за год выплачивается пропорционально отработанному времени в календарном году.</w:t>
      </w:r>
    </w:p>
    <w:p w:rsidR="00601CA2" w:rsidRDefault="00312289">
      <w:pPr>
        <w:spacing w:after="0" w:line="240" w:lineRule="auto"/>
        <w:ind w:firstLine="540"/>
        <w:jc w:val="both"/>
        <w:rPr>
          <w:rFonts w:cs="Liberation Serif"/>
        </w:rPr>
      </w:pPr>
      <w:r>
        <w:rPr>
          <w:rFonts w:eastAsia="Liberation Serif" w:cs="Liberation Serif"/>
          <w:b w:val="0"/>
          <w:lang w:bidi="ru-RU"/>
        </w:rPr>
        <w:t>33. В фактически отработанное время не включается время на</w:t>
      </w:r>
      <w:r>
        <w:rPr>
          <w:rFonts w:eastAsia="Liberation Serif" w:cs="Liberation Serif"/>
          <w:b w:val="0"/>
          <w:lang w:bidi="ru-RU"/>
        </w:rPr>
        <w:t>хождения работника в ежегодном, дополнительном, учебном отпуске, отпуске без сохранения заработной платы, время болезни и другие периоды, когда работник отсутствовал на рабочем месте, за исключением нахождения работника в ежегодном оплачиваемом отпуске для</w:t>
      </w:r>
      <w:r>
        <w:rPr>
          <w:rFonts w:eastAsia="Liberation Serif" w:cs="Liberation Serif"/>
          <w:b w:val="0"/>
          <w:lang w:bidi="ru-RU"/>
        </w:rPr>
        <w:t xml:space="preserve"> начисления денежного вознаграждения по итогам работы за календарный год. </w:t>
      </w:r>
    </w:p>
    <w:p w:rsidR="00601CA2" w:rsidRDefault="00312289">
      <w:pPr>
        <w:spacing w:after="0" w:line="240" w:lineRule="auto"/>
        <w:ind w:firstLine="540"/>
        <w:jc w:val="both"/>
        <w:rPr>
          <w:rFonts w:cs="Liberation Serif"/>
        </w:rPr>
      </w:pPr>
      <w:r>
        <w:rPr>
          <w:rFonts w:eastAsia="Liberation Serif" w:cs="Liberation Serif"/>
          <w:b w:val="0"/>
          <w:lang w:bidi="ru-RU"/>
        </w:rPr>
        <w:lastRenderedPageBreak/>
        <w:t>34. Лицам, уволенным по любому из оснований до истечения текущего календарного года, премия по итогам работы за календарный год не начисляется.</w:t>
      </w:r>
    </w:p>
    <w:p w:rsidR="00601CA2" w:rsidRDefault="00312289">
      <w:pPr>
        <w:pStyle w:val="a8"/>
        <w:ind w:firstLine="54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35.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Единовременное поощрение выплачив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ается:</w:t>
      </w:r>
    </w:p>
    <w:p w:rsidR="00601CA2" w:rsidRDefault="00312289">
      <w:pPr>
        <w:pStyle w:val="a8"/>
        <w:ind w:firstLine="54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 за безупречную долголетнюю и эффективную службу в связи с юбилейной датой 40, 45,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50,</w:t>
      </w:r>
      <w:r>
        <w:rPr>
          <w:rFonts w:ascii="Liberation Serif" w:eastAsia="Liberation Serif" w:hAnsi="Liberation Serif" w:cs="Liberation Serif"/>
          <w:sz w:val="24"/>
          <w:szCs w:val="24"/>
        </w:rPr>
        <w:t>55, 60, 65 лет, а также при выходе на пенсию, при условии стажа работы в Учреждении не менее 10 лет в размере до двух должностных окладов.</w:t>
      </w:r>
    </w:p>
    <w:p w:rsidR="00601CA2" w:rsidRDefault="00312289">
      <w:pPr>
        <w:pStyle w:val="a8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36. Премия к государстве</w:t>
      </w:r>
      <w:r>
        <w:rPr>
          <w:rFonts w:ascii="Liberation Serif" w:eastAsia="Liberation Serif" w:hAnsi="Liberation Serif" w:cs="Liberation Serif"/>
          <w:sz w:val="24"/>
          <w:szCs w:val="24"/>
        </w:rPr>
        <w:t>нным и профессиональным праздникам в размере до 1 должностного оклада.</w:t>
      </w:r>
    </w:p>
    <w:p w:rsidR="00601CA2" w:rsidRDefault="00312289">
      <w:pPr>
        <w:pStyle w:val="a8"/>
        <w:ind w:firstLine="540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37. Поощрение при выходе на государственную пенсию выплачивается однократно. Лицам, ранее получавшим аналогичное поощрение при увольнении, оно вновь (повторно) не выплачивается.</w:t>
      </w:r>
    </w:p>
    <w:p w:rsidR="00601CA2" w:rsidRDefault="00312289">
      <w:pPr>
        <w:pStyle w:val="a8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38. Поо</w:t>
      </w:r>
      <w:r>
        <w:rPr>
          <w:rFonts w:ascii="Liberation Serif" w:eastAsia="Liberation Serif" w:hAnsi="Liberation Serif" w:cs="Liberation Serif"/>
          <w:sz w:val="24"/>
          <w:szCs w:val="24"/>
        </w:rPr>
        <w:t>щрение не выплачивается лицам, увольняемым по инициативе руководителя Учреждения по основаниям, предусмотренным пунктами 5-7, 9-11 статьи 81 Трудового кодекса Российской Федерации.</w:t>
      </w:r>
    </w:p>
    <w:p w:rsidR="00601CA2" w:rsidRDefault="00312289">
      <w:pPr>
        <w:spacing w:after="0" w:line="240" w:lineRule="auto"/>
        <w:ind w:firstLine="540"/>
        <w:jc w:val="both"/>
        <w:rPr>
          <w:rFonts w:cs="Liberation Serif"/>
          <w:b w:val="0"/>
        </w:rPr>
      </w:pPr>
      <w:r>
        <w:rPr>
          <w:rFonts w:eastAsia="Liberation Serif" w:cs="Liberation Serif"/>
          <w:b w:val="0"/>
        </w:rPr>
        <w:t>39. При временном заместительстве (исполнение обязанностей временно отсутст</w:t>
      </w:r>
      <w:r>
        <w:rPr>
          <w:rFonts w:eastAsia="Liberation Serif" w:cs="Liberation Serif"/>
          <w:b w:val="0"/>
        </w:rPr>
        <w:t>вующего работника) денежное вознаграждение начисляется в соответствии с замещаемой основной должностью.</w:t>
      </w:r>
    </w:p>
    <w:p w:rsidR="00601CA2" w:rsidRDefault="00601CA2">
      <w:pPr>
        <w:spacing w:after="0" w:line="240" w:lineRule="auto"/>
        <w:ind w:firstLine="567"/>
        <w:rPr>
          <w:rFonts w:eastAsia="Liberation Serif" w:cs="Liberation Serif"/>
          <w:bCs/>
        </w:rPr>
      </w:pPr>
    </w:p>
    <w:p w:rsidR="00601CA2" w:rsidRDefault="00312289">
      <w:pPr>
        <w:spacing w:after="0" w:line="240" w:lineRule="auto"/>
        <w:ind w:firstLine="567"/>
        <w:rPr>
          <w:rFonts w:cs="Liberation Serif"/>
          <w:bCs/>
        </w:rPr>
      </w:pPr>
      <w:r>
        <w:rPr>
          <w:rFonts w:eastAsia="Liberation Serif" w:cs="Liberation Serif"/>
          <w:bCs/>
        </w:rPr>
        <w:t xml:space="preserve">Оценка эффективности деятельности работников проводится </w:t>
      </w:r>
      <w:proofErr w:type="gramStart"/>
      <w:r>
        <w:rPr>
          <w:rFonts w:eastAsia="Liberation Serif" w:cs="Liberation Serif"/>
          <w:bCs/>
        </w:rPr>
        <w:t>в</w:t>
      </w:r>
      <w:proofErr w:type="gramEnd"/>
    </w:p>
    <w:p w:rsidR="00601CA2" w:rsidRDefault="00312289">
      <w:pPr>
        <w:spacing w:after="0" w:line="240" w:lineRule="auto"/>
        <w:ind w:firstLine="567"/>
        <w:rPr>
          <w:rFonts w:cs="Liberation Serif"/>
          <w:bCs/>
        </w:rPr>
      </w:pPr>
      <w:proofErr w:type="gramStart"/>
      <w:r>
        <w:rPr>
          <w:rFonts w:eastAsia="Liberation Serif" w:cs="Liberation Serif"/>
          <w:bCs/>
        </w:rPr>
        <w:t>соответствии</w:t>
      </w:r>
      <w:proofErr w:type="gramEnd"/>
      <w:r>
        <w:rPr>
          <w:rFonts w:eastAsia="Liberation Serif" w:cs="Liberation Serif"/>
          <w:bCs/>
        </w:rPr>
        <w:t xml:space="preserve"> с таблицами 2 и 3.</w:t>
      </w:r>
    </w:p>
    <w:p w:rsidR="00601CA2" w:rsidRDefault="00601CA2">
      <w:pPr>
        <w:spacing w:after="0" w:line="240" w:lineRule="auto"/>
        <w:jc w:val="both"/>
        <w:rPr>
          <w:rFonts w:cs="Liberation Serif"/>
        </w:rPr>
      </w:pPr>
    </w:p>
    <w:p w:rsidR="00601CA2" w:rsidRDefault="00312289">
      <w:pPr>
        <w:spacing w:after="0" w:line="240" w:lineRule="auto"/>
        <w:ind w:firstLine="567"/>
        <w:jc w:val="right"/>
        <w:rPr>
          <w:rFonts w:cs="Liberation Serif"/>
          <w:sz w:val="16"/>
          <w:szCs w:val="16"/>
        </w:rPr>
      </w:pPr>
      <w:r>
        <w:rPr>
          <w:rFonts w:eastAsia="Liberation Serif" w:cs="Liberation Serif"/>
          <w:b w:val="0"/>
        </w:rPr>
        <w:t>Таблица 2</w:t>
      </w:r>
    </w:p>
    <w:p w:rsidR="00601CA2" w:rsidRDefault="00312289">
      <w:pPr>
        <w:spacing w:after="0" w:line="240" w:lineRule="auto"/>
        <w:ind w:firstLine="567"/>
        <w:rPr>
          <w:rFonts w:eastAsia="Liberation Serif" w:cs="Liberation Serif"/>
          <w:b w:val="0"/>
        </w:rPr>
      </w:pPr>
      <w:r>
        <w:rPr>
          <w:rFonts w:eastAsia="Liberation Serif" w:cs="Liberation Serif"/>
          <w:b w:val="0"/>
        </w:rPr>
        <w:t xml:space="preserve">Представление об оценке эффективности деятельности работников </w:t>
      </w:r>
    </w:p>
    <w:p w:rsidR="00601CA2" w:rsidRDefault="00312289">
      <w:pPr>
        <w:spacing w:after="0" w:line="240" w:lineRule="auto"/>
        <w:ind w:firstLine="567"/>
        <w:rPr>
          <w:rFonts w:cs="Liberation Serif"/>
        </w:rPr>
      </w:pPr>
      <w:r>
        <w:rPr>
          <w:rFonts w:eastAsia="Liberation Serif" w:cs="Liberation Serif"/>
          <w:b w:val="0"/>
        </w:rPr>
        <w:t>_________________________________________________________</w:t>
      </w:r>
    </w:p>
    <w:p w:rsidR="00601CA2" w:rsidRDefault="00312289">
      <w:pPr>
        <w:spacing w:after="0" w:line="240" w:lineRule="auto"/>
        <w:ind w:firstLine="567"/>
        <w:rPr>
          <w:rFonts w:cs="Liberation Serif"/>
          <w:i/>
          <w:sz w:val="20"/>
          <w:szCs w:val="20"/>
        </w:rPr>
      </w:pPr>
      <w:r>
        <w:rPr>
          <w:rFonts w:eastAsia="Liberation Serif" w:cs="Liberation Serif"/>
          <w:b w:val="0"/>
          <w:i/>
          <w:sz w:val="20"/>
          <w:szCs w:val="20"/>
        </w:rPr>
        <w:t>(структурное подразделение муниципального казенного учреждения)</w:t>
      </w:r>
    </w:p>
    <w:p w:rsidR="00601CA2" w:rsidRDefault="00312289">
      <w:pPr>
        <w:spacing w:after="0" w:line="240" w:lineRule="auto"/>
        <w:ind w:firstLine="567"/>
        <w:rPr>
          <w:rFonts w:cs="Liberation Serif"/>
        </w:rPr>
      </w:pPr>
      <w:r>
        <w:rPr>
          <w:rFonts w:eastAsia="Liberation Serif" w:cs="Liberation Serif"/>
          <w:b w:val="0"/>
        </w:rPr>
        <w:t>за ______ 20__ года (год)</w:t>
      </w:r>
    </w:p>
    <w:tbl>
      <w:tblPr>
        <w:tblW w:w="4928" w:type="pct"/>
        <w:tblCellSpacing w:w="0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9"/>
        <w:gridCol w:w="1506"/>
        <w:gridCol w:w="1590"/>
        <w:gridCol w:w="3052"/>
        <w:gridCol w:w="3629"/>
      </w:tblGrid>
      <w:tr w:rsidR="00601CA2">
        <w:trPr>
          <w:tblCellSpacing w:w="0" w:type="dxa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312289">
            <w:pPr>
              <w:spacing w:after="0" w:line="240" w:lineRule="auto"/>
              <w:ind w:firstLine="567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 xml:space="preserve">№ </w:t>
            </w:r>
            <w:proofErr w:type="spellStart"/>
            <w:proofErr w:type="gramStart"/>
            <w:r>
              <w:rPr>
                <w:rFonts w:eastAsia="Liberation Serif" w:cs="Liberation Serif"/>
                <w:b w:val="0"/>
              </w:rPr>
              <w:t>п</w:t>
            </w:r>
            <w:proofErr w:type="spellEnd"/>
            <w:proofErr w:type="gramEnd"/>
            <w:r>
              <w:rPr>
                <w:rFonts w:eastAsia="Liberation Serif" w:cs="Liberation Serif"/>
                <w:b w:val="0"/>
              </w:rPr>
              <w:t>/</w:t>
            </w:r>
            <w:proofErr w:type="spellStart"/>
            <w:r>
              <w:rPr>
                <w:rFonts w:eastAsia="Liberation Serif" w:cs="Liberation Serif"/>
                <w:b w:val="0"/>
              </w:rPr>
              <w:t>п</w:t>
            </w:r>
            <w:proofErr w:type="spellEnd"/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Фамилия, имя, отчество работника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Коэффи</w:t>
            </w:r>
            <w:r>
              <w:rPr>
                <w:rFonts w:eastAsia="Liberation Serif" w:cs="Liberation Serif"/>
                <w:b w:val="0"/>
              </w:rPr>
              <w:t>циент эффективности*</w:t>
            </w: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312289">
            <w:pPr>
              <w:spacing w:after="0" w:line="240" w:lineRule="auto"/>
              <w:jc w:val="both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 xml:space="preserve">Стоимостное выражение коэффициента эффективности </w:t>
            </w:r>
            <w:proofErr w:type="gramStart"/>
            <w:r>
              <w:rPr>
                <w:rFonts w:eastAsia="Liberation Serif" w:cs="Liberation Serif"/>
                <w:b w:val="0"/>
              </w:rPr>
              <w:t>за полный месяц</w:t>
            </w:r>
            <w:proofErr w:type="gramEnd"/>
            <w:r>
              <w:rPr>
                <w:rFonts w:eastAsia="Liberation Serif" w:cs="Liberation Serif"/>
                <w:b w:val="0"/>
              </w:rPr>
              <w:t xml:space="preserve"> (год)**</w:t>
            </w: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312289">
            <w:pPr>
              <w:spacing w:after="0" w:line="240" w:lineRule="auto"/>
              <w:jc w:val="both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Стоимостное выражение коэффициента эффективности за фактически отработанное время***</w:t>
            </w:r>
          </w:p>
        </w:tc>
      </w:tr>
      <w:tr w:rsidR="00601CA2">
        <w:trPr>
          <w:tblCellSpacing w:w="0" w:type="dxa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601CA2">
            <w:pPr>
              <w:spacing w:after="0" w:line="240" w:lineRule="auto"/>
              <w:ind w:firstLine="567"/>
              <w:jc w:val="both"/>
              <w:rPr>
                <w:rFonts w:cs="Liberation Serif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601CA2">
            <w:pPr>
              <w:spacing w:after="0" w:line="240" w:lineRule="auto"/>
              <w:ind w:firstLine="567"/>
              <w:jc w:val="both"/>
              <w:rPr>
                <w:rFonts w:cs="Liberation Serif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312289">
            <w:pPr>
              <w:spacing w:after="0" w:line="240" w:lineRule="auto"/>
              <w:ind w:firstLine="567"/>
              <w:jc w:val="both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0 - 3</w:t>
            </w: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601CA2">
            <w:pPr>
              <w:spacing w:after="0" w:line="240" w:lineRule="auto"/>
              <w:ind w:firstLine="567"/>
              <w:jc w:val="both"/>
              <w:rPr>
                <w:rFonts w:cs="Liberation Serif"/>
              </w:rPr>
            </w:pP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601CA2">
            <w:pPr>
              <w:spacing w:after="0" w:line="240" w:lineRule="auto"/>
              <w:ind w:firstLine="567"/>
              <w:jc w:val="both"/>
              <w:rPr>
                <w:rFonts w:cs="Liberation Serif"/>
              </w:rPr>
            </w:pPr>
          </w:p>
        </w:tc>
      </w:tr>
      <w:tr w:rsidR="00601CA2">
        <w:trPr>
          <w:tblCellSpacing w:w="0" w:type="dxa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601CA2">
            <w:pPr>
              <w:spacing w:after="0" w:line="240" w:lineRule="auto"/>
              <w:ind w:firstLine="567"/>
              <w:jc w:val="both"/>
              <w:rPr>
                <w:rFonts w:cs="Liberation Serif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601CA2">
            <w:pPr>
              <w:spacing w:after="0" w:line="240" w:lineRule="auto"/>
              <w:ind w:firstLine="567"/>
              <w:jc w:val="both"/>
              <w:rPr>
                <w:rFonts w:cs="Liberation Serif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601CA2">
            <w:pPr>
              <w:spacing w:after="0" w:line="240" w:lineRule="auto"/>
              <w:ind w:firstLine="567"/>
              <w:jc w:val="both"/>
              <w:rPr>
                <w:rFonts w:cs="Liberation Serif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601CA2">
            <w:pPr>
              <w:spacing w:after="0" w:line="240" w:lineRule="auto"/>
              <w:ind w:firstLine="567"/>
              <w:jc w:val="both"/>
              <w:rPr>
                <w:rFonts w:cs="Liberation Serif"/>
              </w:rPr>
            </w:pP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601CA2">
            <w:pPr>
              <w:spacing w:after="0" w:line="240" w:lineRule="auto"/>
              <w:ind w:firstLine="567"/>
              <w:jc w:val="both"/>
              <w:rPr>
                <w:rFonts w:cs="Liberation Serif"/>
              </w:rPr>
            </w:pPr>
          </w:p>
        </w:tc>
      </w:tr>
      <w:tr w:rsidR="00601CA2">
        <w:trPr>
          <w:tblCellSpacing w:w="0" w:type="dxa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601CA2">
            <w:pPr>
              <w:spacing w:after="0" w:line="240" w:lineRule="auto"/>
              <w:ind w:firstLine="567"/>
              <w:jc w:val="both"/>
              <w:rPr>
                <w:rFonts w:cs="Liberation Serif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601CA2">
            <w:pPr>
              <w:spacing w:after="0" w:line="240" w:lineRule="auto"/>
              <w:ind w:firstLine="567"/>
              <w:jc w:val="both"/>
              <w:rPr>
                <w:rFonts w:cs="Liberation Serif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601CA2">
            <w:pPr>
              <w:spacing w:after="0" w:line="240" w:lineRule="auto"/>
              <w:ind w:firstLine="567"/>
              <w:jc w:val="both"/>
              <w:rPr>
                <w:rFonts w:cs="Liberation Serif"/>
              </w:rPr>
            </w:pPr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601CA2">
            <w:pPr>
              <w:spacing w:after="0" w:line="240" w:lineRule="auto"/>
              <w:ind w:firstLine="567"/>
              <w:jc w:val="both"/>
              <w:rPr>
                <w:rFonts w:cs="Liberation Serif"/>
              </w:rPr>
            </w:pPr>
          </w:p>
        </w:tc>
        <w:tc>
          <w:tcPr>
            <w:tcW w:w="1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601CA2">
            <w:pPr>
              <w:spacing w:after="0" w:line="240" w:lineRule="auto"/>
              <w:ind w:firstLine="567"/>
              <w:jc w:val="both"/>
              <w:rPr>
                <w:rFonts w:cs="Liberation Serif"/>
              </w:rPr>
            </w:pPr>
          </w:p>
        </w:tc>
      </w:tr>
    </w:tbl>
    <w:p w:rsidR="00601CA2" w:rsidRDefault="00312289">
      <w:pPr>
        <w:spacing w:after="0" w:line="240" w:lineRule="auto"/>
        <w:ind w:firstLine="567"/>
        <w:jc w:val="both"/>
        <w:rPr>
          <w:rFonts w:cs="Liberation Serif"/>
        </w:rPr>
      </w:pPr>
      <w:r>
        <w:rPr>
          <w:rFonts w:eastAsia="Liberation Serif" w:cs="Liberation Serif"/>
          <w:b w:val="0"/>
        </w:rPr>
        <w:t>*  У</w:t>
      </w:r>
      <w:r>
        <w:rPr>
          <w:rFonts w:eastAsia="Liberation Serif" w:cs="Liberation Serif"/>
          <w:b w:val="0"/>
        </w:rPr>
        <w:t>станавливается в диапазоне 0-3 балла в соответствии с таблицей 2.</w:t>
      </w:r>
    </w:p>
    <w:p w:rsidR="00601CA2" w:rsidRDefault="00312289">
      <w:pPr>
        <w:spacing w:after="0" w:line="240" w:lineRule="auto"/>
        <w:ind w:firstLine="567"/>
        <w:jc w:val="both"/>
        <w:rPr>
          <w:rFonts w:cs="Liberation Serif"/>
        </w:rPr>
      </w:pPr>
      <w:r>
        <w:rPr>
          <w:rFonts w:eastAsia="Liberation Serif" w:cs="Liberation Serif"/>
          <w:b w:val="0"/>
        </w:rPr>
        <w:t xml:space="preserve">** Устанавливается правовым актом работодателя по каждой должности. </w:t>
      </w:r>
    </w:p>
    <w:p w:rsidR="00601CA2" w:rsidRDefault="00312289">
      <w:pPr>
        <w:spacing w:after="0" w:line="240" w:lineRule="auto"/>
        <w:ind w:firstLine="567"/>
        <w:jc w:val="both"/>
        <w:rPr>
          <w:rFonts w:cs="Liberation Serif"/>
        </w:rPr>
      </w:pPr>
      <w:r>
        <w:rPr>
          <w:rFonts w:eastAsia="Liberation Serif" w:cs="Liberation Serif"/>
          <w:b w:val="0"/>
        </w:rPr>
        <w:t>*** Рассчитывается бухгалтерией.</w:t>
      </w:r>
    </w:p>
    <w:p w:rsidR="00601CA2" w:rsidRDefault="00312289">
      <w:pPr>
        <w:spacing w:after="0" w:line="240" w:lineRule="auto"/>
        <w:ind w:firstLine="567"/>
        <w:jc w:val="both"/>
        <w:rPr>
          <w:rFonts w:cs="Liberation Serif"/>
          <w:sz w:val="16"/>
          <w:szCs w:val="16"/>
        </w:rPr>
      </w:pPr>
      <w:r>
        <w:rPr>
          <w:rFonts w:eastAsia="Liberation Serif" w:cs="Liberation Serif"/>
          <w:b w:val="0"/>
          <w:sz w:val="16"/>
          <w:szCs w:val="16"/>
        </w:rPr>
        <w:t xml:space="preserve">________________________                                                             </w:t>
      </w:r>
      <w:r>
        <w:rPr>
          <w:rFonts w:eastAsia="Liberation Serif" w:cs="Liberation Serif"/>
          <w:b w:val="0"/>
          <w:sz w:val="16"/>
          <w:szCs w:val="16"/>
        </w:rPr>
        <w:t>____________</w:t>
      </w:r>
    </w:p>
    <w:p w:rsidR="00601CA2" w:rsidRDefault="00312289">
      <w:pPr>
        <w:spacing w:after="0" w:line="240" w:lineRule="auto"/>
        <w:ind w:firstLine="567"/>
        <w:jc w:val="left"/>
        <w:rPr>
          <w:rFonts w:cs="Liberation Serif"/>
          <w:i/>
          <w:sz w:val="20"/>
          <w:szCs w:val="20"/>
        </w:rPr>
      </w:pPr>
      <w:r>
        <w:rPr>
          <w:rFonts w:eastAsia="Liberation Serif" w:cs="Liberation Serif"/>
          <w:b w:val="0"/>
          <w:i/>
          <w:sz w:val="20"/>
          <w:szCs w:val="20"/>
        </w:rPr>
        <w:t>(наименование должности)                                 (подпись)                                         (Ф.И.О.)</w:t>
      </w:r>
    </w:p>
    <w:p w:rsidR="00601CA2" w:rsidRDefault="00601CA2">
      <w:pPr>
        <w:spacing w:after="0" w:line="240" w:lineRule="auto"/>
        <w:jc w:val="both"/>
        <w:rPr>
          <w:rFonts w:cs="Liberation Serif"/>
          <w:i/>
        </w:rPr>
      </w:pPr>
    </w:p>
    <w:p w:rsidR="00601CA2" w:rsidRDefault="00312289">
      <w:pPr>
        <w:spacing w:after="0" w:line="240" w:lineRule="auto"/>
        <w:ind w:firstLine="567"/>
        <w:jc w:val="right"/>
        <w:rPr>
          <w:rFonts w:cs="Liberation Serif"/>
        </w:rPr>
      </w:pPr>
      <w:r>
        <w:rPr>
          <w:rFonts w:eastAsia="Liberation Serif" w:cs="Liberation Serif"/>
          <w:b w:val="0"/>
        </w:rPr>
        <w:t>Таблица 3</w:t>
      </w:r>
    </w:p>
    <w:tbl>
      <w:tblPr>
        <w:tblW w:w="4941" w:type="pct"/>
        <w:jc w:val="center"/>
        <w:tblCellSpacing w:w="0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46"/>
        <w:gridCol w:w="1982"/>
        <w:gridCol w:w="6405"/>
      </w:tblGrid>
      <w:tr w:rsidR="00601CA2" w:rsidTr="00312289">
        <w:trPr>
          <w:tblHeader/>
          <w:tblCellSpacing w:w="0" w:type="dxa"/>
          <w:jc w:val="center"/>
        </w:trPr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Показатель коэффициента эффективности</w:t>
            </w:r>
          </w:p>
        </w:tc>
        <w:tc>
          <w:tcPr>
            <w:tcW w:w="8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312289">
            <w:pPr>
              <w:spacing w:after="0" w:line="240" w:lineRule="auto"/>
              <w:ind w:firstLine="567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Параметры определения показателя коэффициента эффективности</w:t>
            </w:r>
          </w:p>
        </w:tc>
      </w:tr>
      <w:tr w:rsidR="00601CA2" w:rsidTr="00312289">
        <w:trPr>
          <w:trHeight w:val="629"/>
          <w:tblHeader/>
          <w:tblCellSpacing w:w="0" w:type="dxa"/>
          <w:jc w:val="center"/>
        </w:trPr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01CA2" w:rsidRDefault="00601CA2">
            <w:pPr>
              <w:spacing w:after="0" w:line="240" w:lineRule="auto"/>
              <w:ind w:firstLine="567"/>
              <w:rPr>
                <w:rFonts w:eastAsia="Times New Roman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Наличие дисциплинарного взыскания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312289">
            <w:pPr>
              <w:spacing w:after="0" w:line="240" w:lineRule="auto"/>
              <w:ind w:firstLine="567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Оценка объема и качества</w:t>
            </w:r>
          </w:p>
          <w:p w:rsidR="00601CA2" w:rsidRDefault="00312289">
            <w:pPr>
              <w:spacing w:after="0" w:line="240" w:lineRule="auto"/>
              <w:ind w:firstLine="567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исполнения трудовых обязанностей</w:t>
            </w:r>
          </w:p>
        </w:tc>
      </w:tr>
      <w:tr w:rsidR="00601CA2" w:rsidTr="00312289">
        <w:trPr>
          <w:tblCellSpacing w:w="0" w:type="dxa"/>
          <w:jc w:val="center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0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Есть взыскание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312289">
            <w:pPr>
              <w:spacing w:after="0" w:line="240" w:lineRule="auto"/>
              <w:ind w:firstLine="567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-</w:t>
            </w:r>
          </w:p>
        </w:tc>
      </w:tr>
      <w:tr w:rsidR="00601CA2" w:rsidTr="00312289">
        <w:trPr>
          <w:tblCellSpacing w:w="0" w:type="dxa"/>
          <w:jc w:val="center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От 0,1 до 1 (включительно)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Отсутствие взыскания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312289">
            <w:pPr>
              <w:spacing w:after="0" w:line="240" w:lineRule="auto"/>
              <w:ind w:right="-50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Отсутствие нарушений дисциплины труда, не являющихся основанием для наложения дисциплинарного взыскания. Исполнение трудовых обязанностей на качественном уровне</w:t>
            </w:r>
          </w:p>
        </w:tc>
      </w:tr>
      <w:tr w:rsidR="00601CA2" w:rsidTr="00312289">
        <w:trPr>
          <w:tblCellSpacing w:w="0" w:type="dxa"/>
          <w:jc w:val="center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От 1,1 до 2 (включительно)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Отсутствие взыскания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 xml:space="preserve">Отсутствие нарушений дисциплины труда, не являющихся основанием для наложения дисциплинарного взыскания. </w:t>
            </w:r>
            <w:r>
              <w:rPr>
                <w:rFonts w:eastAsia="Liberation Serif" w:cs="Liberation Serif"/>
                <w:b w:val="0"/>
              </w:rPr>
              <w:lastRenderedPageBreak/>
              <w:t>Исполнение трудовых обязанностей на высоком качественном уровне. Своевременное и качественное исполнение поручений непосредственного руководителя со ср</w:t>
            </w:r>
            <w:r>
              <w:rPr>
                <w:rFonts w:eastAsia="Liberation Serif" w:cs="Liberation Serif"/>
                <w:b w:val="0"/>
              </w:rPr>
              <w:t>оком исполнения «срочно», «незамедлительно». Участие в качестве представителя соответствующего структурного подразделения в отдельных проводимых рабочих мероприятиях</w:t>
            </w:r>
          </w:p>
        </w:tc>
      </w:tr>
      <w:tr w:rsidR="00601CA2" w:rsidTr="00312289">
        <w:trPr>
          <w:tblCellSpacing w:w="0" w:type="dxa"/>
          <w:jc w:val="center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lastRenderedPageBreak/>
              <w:t>От 2,1 до 3 (включительно)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Отсутствие взыскания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Отсутствие нарушений дисциплины труда, не</w:t>
            </w:r>
            <w:r>
              <w:rPr>
                <w:rFonts w:eastAsia="Liberation Serif" w:cs="Liberation Serif"/>
                <w:b w:val="0"/>
              </w:rPr>
              <w:t xml:space="preserve"> являющихся основанием для наложения дисциплинарного взыскания. Исполнение трудовых обязанностей на высоком качественном уровне. Своевременное и качественное исполнение особо важных и сложных поручений непосредственного руководителя. Постоянное участие в к</w:t>
            </w:r>
            <w:r>
              <w:rPr>
                <w:rFonts w:eastAsia="Liberation Serif" w:cs="Liberation Serif"/>
                <w:b w:val="0"/>
              </w:rPr>
              <w:t>ачестве представителя соответствующего структурного подразделения в проводимых рабочих мероприятиях</w:t>
            </w:r>
          </w:p>
        </w:tc>
      </w:tr>
    </w:tbl>
    <w:p w:rsidR="00601CA2" w:rsidRDefault="00601CA2">
      <w:pPr>
        <w:spacing w:after="0" w:line="240" w:lineRule="auto"/>
        <w:jc w:val="both"/>
        <w:rPr>
          <w:rFonts w:cs="Liberation Serif"/>
        </w:rPr>
      </w:pPr>
    </w:p>
    <w:p w:rsidR="00601CA2" w:rsidRDefault="00312289">
      <w:pPr>
        <w:pStyle w:val="ConsPlusNormal"/>
        <w:widowControl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Раздел VI. Порядок и условия выплаты материальной помощи</w:t>
      </w:r>
    </w:p>
    <w:p w:rsidR="00601CA2" w:rsidRDefault="00601CA2">
      <w:pPr>
        <w:pStyle w:val="ConsPlusNormal"/>
        <w:widowControl/>
        <w:jc w:val="both"/>
        <w:rPr>
          <w:rFonts w:ascii="Liberation Serif" w:hAnsi="Liberation Serif" w:cs="Liberation Serif"/>
          <w:sz w:val="24"/>
          <w:szCs w:val="24"/>
        </w:rPr>
      </w:pPr>
    </w:p>
    <w:p w:rsidR="00601CA2" w:rsidRDefault="00312289">
      <w:pPr>
        <w:pStyle w:val="ConsPlusNormal"/>
        <w:widowControl/>
        <w:ind w:firstLine="54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40. Материальная помощь выплачивается один раз в год в размере двух должностных окладов при предоставлении ежегодного оплачиваемого отпуска из фонда оплаты труда, но может быть по просьбе работника и по решению руководителя Учреждения выплачена по частям в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иные сроки. Решение об оказании материальной помощи и ее конкретных размерах принимает руководитель Учреждения на основании письменного заявления работника. </w:t>
      </w:r>
    </w:p>
    <w:p w:rsidR="00601CA2" w:rsidRDefault="00312289">
      <w:pPr>
        <w:pStyle w:val="ConsPlusNormal"/>
        <w:widowControl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Руководителю Учреждения материальная помощь выплачивается по решению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bidi="ru-RU"/>
        </w:rPr>
        <w:t>руководителя органа исполнит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bidi="ru-RU"/>
        </w:rPr>
        <w:t xml:space="preserve">ельной власти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  <w:lang w:bidi="ru-RU"/>
        </w:rPr>
        <w:t>Каргапольского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  <w:lang w:bidi="ru-RU"/>
        </w:rPr>
        <w:t xml:space="preserve"> муниципального округа, осуществляющего функции и полномочия учредителя Учреждения.</w:t>
      </w:r>
    </w:p>
    <w:p w:rsidR="00601CA2" w:rsidRDefault="00312289">
      <w:pPr>
        <w:pStyle w:val="ConsPlusNormal"/>
        <w:widowControl/>
        <w:ind w:firstLine="54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 Размер материальной помощи определяется исходя из установленного штатным расписанием должностного оклада по замещаемой должности на день подачи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заявления.</w:t>
      </w:r>
    </w:p>
    <w:p w:rsidR="00601CA2" w:rsidRDefault="00312289">
      <w:pPr>
        <w:spacing w:after="0"/>
        <w:ind w:firstLine="567"/>
        <w:jc w:val="both"/>
        <w:rPr>
          <w:b w:val="0"/>
        </w:rPr>
      </w:pPr>
      <w:r>
        <w:rPr>
          <w:b w:val="0"/>
        </w:rPr>
        <w:t>Работники, не отработавшие полного календарного года, имеют право на материальную помощь в размере пропорционально отработанному в этом году времени.</w:t>
      </w:r>
    </w:p>
    <w:p w:rsidR="00601CA2" w:rsidRDefault="00312289">
      <w:pPr>
        <w:spacing w:after="0" w:line="240" w:lineRule="auto"/>
        <w:ind w:firstLine="567"/>
        <w:jc w:val="both"/>
        <w:rPr>
          <w:rFonts w:cs="Liberation Serif"/>
          <w:b w:val="0"/>
          <w:color w:val="auto"/>
        </w:rPr>
      </w:pPr>
      <w:r>
        <w:rPr>
          <w:rFonts w:eastAsia="Liberation Serif" w:cs="Liberation Serif"/>
          <w:b w:val="0"/>
          <w:color w:val="auto"/>
          <w:lang w:eastAsia="ru-RU"/>
        </w:rPr>
        <w:t xml:space="preserve">41. При наличии экономии средств фонда оплаты труда, </w:t>
      </w:r>
      <w:r>
        <w:rPr>
          <w:rFonts w:eastAsia="Liberation Serif" w:cs="Liberation Serif"/>
          <w:b w:val="0"/>
          <w:color w:val="auto"/>
          <w:lang w:eastAsia="ru-RU"/>
        </w:rPr>
        <w:t xml:space="preserve">по решению </w:t>
      </w:r>
      <w:r>
        <w:rPr>
          <w:rFonts w:eastAsia="Liberation Serif" w:cs="Liberation Serif"/>
          <w:b w:val="0"/>
          <w:color w:val="auto"/>
          <w:lang w:eastAsia="ru-RU"/>
        </w:rPr>
        <w:t>руководителя Учреждения по заявл</w:t>
      </w:r>
      <w:r>
        <w:rPr>
          <w:rFonts w:eastAsia="Liberation Serif" w:cs="Liberation Serif"/>
          <w:b w:val="0"/>
          <w:color w:val="auto"/>
          <w:lang w:eastAsia="ru-RU"/>
        </w:rPr>
        <w:t>ению работника (в случае смерти – близкого родственника), единовременно может выплачиваться дополнительная материальная помощь в следующих случаях:</w:t>
      </w:r>
    </w:p>
    <w:p w:rsidR="00601CA2" w:rsidRDefault="00312289">
      <w:pPr>
        <w:spacing w:after="0" w:line="240" w:lineRule="auto"/>
        <w:ind w:firstLine="567"/>
        <w:jc w:val="both"/>
        <w:rPr>
          <w:rFonts w:cs="Liberation Serif"/>
          <w:b w:val="0"/>
          <w:color w:val="auto"/>
        </w:rPr>
      </w:pPr>
      <w:r>
        <w:rPr>
          <w:rFonts w:eastAsia="Liberation Serif" w:cs="Liberation Serif"/>
          <w:b w:val="0"/>
          <w:color w:val="auto"/>
          <w:lang w:eastAsia="ru-RU"/>
        </w:rPr>
        <w:t xml:space="preserve">- причинение ущерба имуществу работника в результате стихийного бедствия, аварийных и чрезвычайных ситуаций </w:t>
      </w:r>
      <w:r>
        <w:rPr>
          <w:rFonts w:eastAsia="Liberation Serif" w:cs="Liberation Serif"/>
          <w:b w:val="0"/>
          <w:color w:val="auto"/>
          <w:lang w:eastAsia="ru-RU"/>
        </w:rPr>
        <w:t>(хищение, грабеж, разбой, пожар, затопление, повреждение или уничтожение имущества);</w:t>
      </w:r>
    </w:p>
    <w:p w:rsidR="00601CA2" w:rsidRDefault="00312289">
      <w:pPr>
        <w:spacing w:after="0" w:line="240" w:lineRule="auto"/>
        <w:ind w:firstLine="567"/>
        <w:jc w:val="both"/>
        <w:rPr>
          <w:rFonts w:cs="Liberation Serif"/>
          <w:b w:val="0"/>
          <w:color w:val="auto"/>
        </w:rPr>
      </w:pPr>
      <w:proofErr w:type="gramStart"/>
      <w:r>
        <w:rPr>
          <w:rFonts w:eastAsia="Liberation Serif" w:cs="Liberation Serif"/>
          <w:b w:val="0"/>
          <w:color w:val="auto"/>
          <w:lang w:eastAsia="ru-RU"/>
        </w:rPr>
        <w:t>- продолжительное, тяжелое или хроническое заболевание, травма, признание инвалидом работника, супруга (супруги), ребенка (детей) работника;</w:t>
      </w:r>
      <w:proofErr w:type="gramEnd"/>
    </w:p>
    <w:p w:rsidR="00601CA2" w:rsidRDefault="00312289">
      <w:pPr>
        <w:spacing w:after="0" w:line="240" w:lineRule="auto"/>
        <w:ind w:firstLine="567"/>
        <w:jc w:val="both"/>
        <w:rPr>
          <w:rFonts w:cs="Liberation Serif"/>
          <w:b w:val="0"/>
          <w:color w:val="auto"/>
        </w:rPr>
      </w:pPr>
      <w:r>
        <w:rPr>
          <w:rFonts w:eastAsia="Liberation Serif" w:cs="Liberation Serif"/>
          <w:b w:val="0"/>
          <w:color w:val="auto"/>
          <w:lang w:eastAsia="ru-RU"/>
        </w:rPr>
        <w:t>-</w:t>
      </w:r>
      <w:r>
        <w:rPr>
          <w:rFonts w:eastAsia="Liberation Serif" w:cs="Liberation Serif"/>
          <w:b w:val="0"/>
          <w:color w:val="auto"/>
          <w:highlight w:val="white"/>
          <w:lang w:eastAsia="ru-RU"/>
        </w:rPr>
        <w:t> смерть работника</w:t>
      </w:r>
      <w:r>
        <w:rPr>
          <w:rFonts w:eastAsia="Liberation Serif" w:cs="Liberation Serif"/>
          <w:b w:val="0"/>
          <w:color w:val="auto"/>
          <w:lang w:eastAsia="ru-RU"/>
        </w:rPr>
        <w:t>;</w:t>
      </w:r>
    </w:p>
    <w:p w:rsidR="00601CA2" w:rsidRDefault="00312289">
      <w:pPr>
        <w:spacing w:after="0" w:line="240" w:lineRule="auto"/>
        <w:ind w:firstLine="567"/>
        <w:jc w:val="both"/>
        <w:rPr>
          <w:rFonts w:cs="Liberation Serif"/>
          <w:b w:val="0"/>
          <w:color w:val="auto"/>
        </w:rPr>
      </w:pPr>
      <w:proofErr w:type="gramStart"/>
      <w:r>
        <w:rPr>
          <w:rFonts w:eastAsia="Liberation Serif" w:cs="Liberation Serif"/>
          <w:b w:val="0"/>
          <w:color w:val="auto"/>
          <w:lang w:eastAsia="ru-RU"/>
        </w:rPr>
        <w:t xml:space="preserve">-  смерть </w:t>
      </w:r>
      <w:r>
        <w:rPr>
          <w:rFonts w:eastAsia="Liberation Serif" w:cs="Liberation Serif"/>
          <w:b w:val="0"/>
          <w:color w:val="auto"/>
          <w:lang w:eastAsia="ru-RU"/>
        </w:rPr>
        <w:t>(гибель) близкого родственника работника (одного из родителей, супруга (супруги), ребенка (детей) работника).</w:t>
      </w:r>
      <w:proofErr w:type="gramEnd"/>
    </w:p>
    <w:p w:rsidR="00601CA2" w:rsidRDefault="00312289">
      <w:pPr>
        <w:spacing w:after="0" w:line="240" w:lineRule="auto"/>
        <w:ind w:firstLine="567"/>
        <w:jc w:val="both"/>
        <w:rPr>
          <w:rFonts w:cs="Liberation Serif"/>
          <w:b w:val="0"/>
          <w:color w:val="auto"/>
        </w:rPr>
      </w:pPr>
      <w:r>
        <w:rPr>
          <w:rFonts w:eastAsia="Liberation Serif" w:cs="Liberation Serif"/>
          <w:b w:val="0"/>
          <w:color w:val="auto"/>
          <w:lang w:eastAsia="ru-RU"/>
        </w:rPr>
        <w:t>- рождение ребенка;</w:t>
      </w:r>
    </w:p>
    <w:p w:rsidR="00601CA2" w:rsidRDefault="00312289">
      <w:pPr>
        <w:spacing w:after="0" w:line="240" w:lineRule="auto"/>
        <w:ind w:firstLine="567"/>
        <w:jc w:val="both"/>
        <w:rPr>
          <w:rFonts w:cs="Liberation Serif"/>
          <w:b w:val="0"/>
          <w:color w:val="auto"/>
        </w:rPr>
      </w:pPr>
      <w:r>
        <w:rPr>
          <w:rFonts w:eastAsia="Liberation Serif" w:cs="Liberation Serif"/>
          <w:b w:val="0"/>
          <w:color w:val="auto"/>
          <w:lang w:eastAsia="ru-RU"/>
        </w:rPr>
        <w:t>- бракосочетание работника.</w:t>
      </w:r>
    </w:p>
    <w:p w:rsidR="00601CA2" w:rsidRDefault="00312289">
      <w:pPr>
        <w:spacing w:after="0" w:line="240" w:lineRule="auto"/>
        <w:ind w:firstLine="567"/>
        <w:jc w:val="both"/>
        <w:rPr>
          <w:rFonts w:cs="Liberation Serif"/>
          <w:b w:val="0"/>
          <w:color w:val="auto"/>
        </w:rPr>
      </w:pPr>
      <w:r>
        <w:rPr>
          <w:rFonts w:eastAsia="Liberation Serif" w:cs="Liberation Serif"/>
          <w:b w:val="0"/>
          <w:color w:val="auto"/>
          <w:lang w:eastAsia="ru-RU"/>
        </w:rPr>
        <w:t>42. В заявлении на оказание материальной помощи указывается основание для выплаты материальной пом</w:t>
      </w:r>
      <w:r>
        <w:rPr>
          <w:rFonts w:eastAsia="Liberation Serif" w:cs="Liberation Serif"/>
          <w:b w:val="0"/>
          <w:color w:val="auto"/>
          <w:lang w:eastAsia="ru-RU"/>
        </w:rPr>
        <w:t>ощи, при необходимости к заявлению прилагаются документы, удостоверяющие фактические основания для предоставления материальной помощи.</w:t>
      </w:r>
    </w:p>
    <w:p w:rsidR="00601CA2" w:rsidRDefault="00312289">
      <w:pPr>
        <w:pStyle w:val="ConsPlusNormal"/>
        <w:ind w:firstLine="567"/>
        <w:jc w:val="both"/>
        <w:outlineLvl w:val="1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43. При увольнении работника полученная им материальная помощь не возвращается, так как является мерой социальной поддерж</w:t>
      </w:r>
      <w:r>
        <w:rPr>
          <w:rFonts w:ascii="Liberation Serif" w:eastAsia="Liberation Serif" w:hAnsi="Liberation Serif" w:cs="Liberation Serif"/>
          <w:sz w:val="24"/>
          <w:szCs w:val="24"/>
        </w:rPr>
        <w:t>ки.</w:t>
      </w:r>
    </w:p>
    <w:p w:rsidR="00601CA2" w:rsidRDefault="00312289">
      <w:pPr>
        <w:spacing w:after="0" w:line="240" w:lineRule="auto"/>
        <w:ind w:left="5103"/>
        <w:jc w:val="both"/>
        <w:rPr>
          <w:b w:val="0"/>
          <w:bCs/>
        </w:rPr>
      </w:pPr>
      <w:r>
        <w:rPr>
          <w:b w:val="0"/>
        </w:rPr>
        <w:lastRenderedPageBreak/>
        <w:t xml:space="preserve">Приложение </w:t>
      </w:r>
      <w:r>
        <w:rPr>
          <w:b w:val="0"/>
        </w:rPr>
        <w:t xml:space="preserve">к </w:t>
      </w:r>
      <w:r>
        <w:rPr>
          <w:b w:val="0"/>
          <w:bCs/>
        </w:rPr>
        <w:t xml:space="preserve">Положению об оплате труда работников муниципальных казенных учреждений </w:t>
      </w:r>
      <w:proofErr w:type="spellStart"/>
      <w:r>
        <w:rPr>
          <w:b w:val="0"/>
          <w:bCs/>
        </w:rPr>
        <w:t>Каргапольского</w:t>
      </w:r>
      <w:proofErr w:type="spellEnd"/>
      <w:r>
        <w:rPr>
          <w:b w:val="0"/>
          <w:bCs/>
        </w:rPr>
        <w:t xml:space="preserve"> муниципального округа Курганской области</w:t>
      </w:r>
    </w:p>
    <w:p w:rsidR="00601CA2" w:rsidRDefault="00601CA2">
      <w:pPr>
        <w:spacing w:after="0" w:line="240" w:lineRule="auto"/>
        <w:ind w:left="5103"/>
        <w:jc w:val="both"/>
        <w:rPr>
          <w:b w:val="0"/>
          <w:bCs/>
        </w:rPr>
      </w:pPr>
    </w:p>
    <w:p w:rsidR="00601CA2" w:rsidRDefault="00601CA2">
      <w:pPr>
        <w:spacing w:after="0" w:line="240" w:lineRule="auto"/>
        <w:ind w:left="5103"/>
        <w:jc w:val="both"/>
        <w:rPr>
          <w:rFonts w:cs="Liberation Serif"/>
        </w:rPr>
      </w:pPr>
    </w:p>
    <w:p w:rsidR="00601CA2" w:rsidRDefault="003122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3"/>
        <w:rPr>
          <w:rFonts w:cs="Liberation Serif"/>
          <w:bCs/>
        </w:rPr>
      </w:pPr>
      <w:r>
        <w:rPr>
          <w:rFonts w:eastAsia="Liberation Serif" w:cs="Liberation Serif"/>
          <w:bCs/>
        </w:rPr>
        <w:t>Размеры должностных окладов работников учреждений</w:t>
      </w: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4"/>
        <w:gridCol w:w="3260"/>
      </w:tblGrid>
      <w:tr w:rsidR="00601CA2" w:rsidTr="00312289">
        <w:trPr>
          <w:trHeight w:val="28"/>
        </w:trPr>
        <w:tc>
          <w:tcPr>
            <w:tcW w:w="10064" w:type="dxa"/>
            <w:gridSpan w:val="2"/>
            <w:noWrap/>
          </w:tcPr>
          <w:p w:rsidR="00601CA2" w:rsidRDefault="0031228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 МКУ «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Каргапольский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 территориальный отдел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Каргапольского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 муниципального округа Курганской области»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Наименование должности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Должностной оклад, руб.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Начальник 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24677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20168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 xml:space="preserve">Главный специалист по работе с населением (с. </w:t>
            </w:r>
            <w:proofErr w:type="spellStart"/>
            <w:r>
              <w:rPr>
                <w:rFonts w:eastAsia="Liberation Serif" w:cs="Liberation Serif"/>
                <w:b w:val="0"/>
              </w:rPr>
              <w:t>Осиновское</w:t>
            </w:r>
            <w:proofErr w:type="spellEnd"/>
            <w:r>
              <w:rPr>
                <w:rFonts w:eastAsia="Liberation Serif" w:cs="Liberation Serif"/>
                <w:b w:val="0"/>
              </w:rPr>
              <w:t>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15122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proofErr w:type="gramStart"/>
            <w:r>
              <w:rPr>
                <w:rFonts w:eastAsia="Liberation Serif" w:cs="Liberation Serif"/>
                <w:b w:val="0"/>
              </w:rPr>
              <w:t>Главный специалист по работе с населением (р.п.</w:t>
            </w:r>
            <w:proofErr w:type="gramEnd"/>
            <w:r>
              <w:rPr>
                <w:rFonts w:eastAsia="Liberation Serif" w:cs="Liberation Serif"/>
                <w:b w:val="0"/>
              </w:rPr>
              <w:t xml:space="preserve"> </w:t>
            </w:r>
            <w:proofErr w:type="gramStart"/>
            <w:r>
              <w:rPr>
                <w:rFonts w:eastAsia="Liberation Serif" w:cs="Liberation Serif"/>
                <w:b w:val="0"/>
              </w:rPr>
              <w:t>Каргаполье)</w:t>
            </w:r>
            <w:proofErr w:type="gramEnd"/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15122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Специалист административно-хозяйственной деятельности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9410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Делопроизводитель (р.п</w:t>
            </w:r>
            <w:proofErr w:type="gramStart"/>
            <w:r>
              <w:rPr>
                <w:rFonts w:eastAsia="Liberation Serif" w:cs="Liberation Serif"/>
                <w:b w:val="0"/>
              </w:rPr>
              <w:t>.К</w:t>
            </w:r>
            <w:proofErr w:type="gramEnd"/>
            <w:r>
              <w:rPr>
                <w:rFonts w:eastAsia="Liberation Serif" w:cs="Liberation Serif"/>
                <w:b w:val="0"/>
              </w:rPr>
              <w:t>аргаполье)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11270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Делопроизводитель (</w:t>
            </w:r>
            <w:proofErr w:type="spellStart"/>
            <w:r>
              <w:rPr>
                <w:rFonts w:eastAsia="Liberation Serif" w:cs="Liberation Serif"/>
                <w:b w:val="0"/>
              </w:rPr>
              <w:t>с</w:t>
            </w:r>
            <w:proofErr w:type="gramStart"/>
            <w:r>
              <w:rPr>
                <w:rFonts w:eastAsia="Liberation Serif" w:cs="Liberation Serif"/>
                <w:b w:val="0"/>
              </w:rPr>
              <w:t>.О</w:t>
            </w:r>
            <w:proofErr w:type="gramEnd"/>
            <w:r>
              <w:rPr>
                <w:rFonts w:eastAsia="Liberation Serif" w:cs="Liberation Serif"/>
                <w:b w:val="0"/>
              </w:rPr>
              <w:t>синовское</w:t>
            </w:r>
            <w:proofErr w:type="spellEnd"/>
            <w:r>
              <w:rPr>
                <w:rFonts w:eastAsia="Liberation Serif" w:cs="Liberation Serif"/>
                <w:b w:val="0"/>
              </w:rPr>
              <w:t>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11270</w:t>
            </w:r>
          </w:p>
        </w:tc>
      </w:tr>
      <w:tr w:rsidR="00601CA2" w:rsidTr="00312289">
        <w:trPr>
          <w:trHeight w:val="276"/>
        </w:trPr>
        <w:tc>
          <w:tcPr>
            <w:tcW w:w="10064" w:type="dxa"/>
            <w:gridSpan w:val="2"/>
            <w:noWrap/>
          </w:tcPr>
          <w:p w:rsidR="00601CA2" w:rsidRDefault="0031228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 МКУ «Краснооктябрьский территориальный отдел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Каргапольского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 муниципального округа Курганской области»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Начальник 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24677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20168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Главный специалист по работе с населением (</w:t>
            </w:r>
            <w:proofErr w:type="spellStart"/>
            <w:r>
              <w:rPr>
                <w:rFonts w:eastAsia="Liberation Serif" w:cs="Liberation Serif"/>
                <w:b w:val="0"/>
              </w:rPr>
              <w:t>с.Б.Банниково</w:t>
            </w:r>
            <w:proofErr w:type="spellEnd"/>
            <w:r>
              <w:rPr>
                <w:rFonts w:eastAsia="Liberation Serif" w:cs="Liberation Serif"/>
                <w:b w:val="0"/>
              </w:rPr>
              <w:t>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15122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Главный специалист по работе с населением (</w:t>
            </w:r>
            <w:proofErr w:type="spellStart"/>
            <w:r>
              <w:rPr>
                <w:rFonts w:eastAsia="Liberation Serif" w:cs="Liberation Serif"/>
                <w:b w:val="0"/>
              </w:rPr>
              <w:t>п</w:t>
            </w:r>
            <w:proofErr w:type="gramStart"/>
            <w:r>
              <w:rPr>
                <w:rFonts w:eastAsia="Liberation Serif" w:cs="Liberation Serif"/>
                <w:b w:val="0"/>
              </w:rPr>
              <w:t>.Т</w:t>
            </w:r>
            <w:proofErr w:type="gramEnd"/>
            <w:r>
              <w:rPr>
                <w:rFonts w:eastAsia="Liberation Serif" w:cs="Liberation Serif"/>
                <w:b w:val="0"/>
              </w:rPr>
              <w:t>вердыш</w:t>
            </w:r>
            <w:proofErr w:type="spellEnd"/>
            <w:r>
              <w:rPr>
                <w:rFonts w:eastAsia="Liberation Serif" w:cs="Liberation Serif"/>
                <w:b w:val="0"/>
              </w:rPr>
              <w:t>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15122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Главный специалист по работе с населением (с</w:t>
            </w:r>
            <w:proofErr w:type="gramStart"/>
            <w:r>
              <w:rPr>
                <w:rFonts w:eastAsia="Liberation Serif" w:cs="Liberation Serif"/>
                <w:b w:val="0"/>
              </w:rPr>
              <w:t>.С</w:t>
            </w:r>
            <w:proofErr w:type="gramEnd"/>
            <w:r>
              <w:rPr>
                <w:rFonts w:eastAsia="Liberation Serif" w:cs="Liberation Serif"/>
                <w:b w:val="0"/>
              </w:rPr>
              <w:t>основка)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15122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Делопроизводитель (р.п</w:t>
            </w:r>
            <w:proofErr w:type="gramStart"/>
            <w:r>
              <w:rPr>
                <w:rFonts w:eastAsia="Liberation Serif" w:cs="Liberation Serif"/>
                <w:b w:val="0"/>
              </w:rPr>
              <w:t>.К</w:t>
            </w:r>
            <w:proofErr w:type="gramEnd"/>
            <w:r>
              <w:rPr>
                <w:rFonts w:eastAsia="Liberation Serif" w:cs="Liberation Serif"/>
                <w:b w:val="0"/>
              </w:rPr>
              <w:t>расный Октябрь)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11270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Делопроизводитель (</w:t>
            </w:r>
            <w:proofErr w:type="spellStart"/>
            <w:r>
              <w:rPr>
                <w:rFonts w:eastAsia="Liberation Serif" w:cs="Liberation Serif"/>
                <w:b w:val="0"/>
              </w:rPr>
              <w:t>с.Б.Банниково</w:t>
            </w:r>
            <w:proofErr w:type="spellEnd"/>
            <w:r>
              <w:rPr>
                <w:rFonts w:eastAsia="Liberation Serif" w:cs="Liberation Serif"/>
                <w:b w:val="0"/>
              </w:rPr>
              <w:t>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11270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Делопроизводитель (</w:t>
            </w:r>
            <w:proofErr w:type="spellStart"/>
            <w:r>
              <w:rPr>
                <w:rFonts w:eastAsia="Liberation Serif" w:cs="Liberation Serif"/>
                <w:b w:val="0"/>
              </w:rPr>
              <w:t>п</w:t>
            </w:r>
            <w:proofErr w:type="gramStart"/>
            <w:r>
              <w:rPr>
                <w:rFonts w:eastAsia="Liberation Serif" w:cs="Liberation Serif"/>
                <w:b w:val="0"/>
              </w:rPr>
              <w:t>.Т</w:t>
            </w:r>
            <w:proofErr w:type="gramEnd"/>
            <w:r>
              <w:rPr>
                <w:rFonts w:eastAsia="Liberation Serif" w:cs="Liberation Serif"/>
                <w:b w:val="0"/>
              </w:rPr>
              <w:t>вердыш</w:t>
            </w:r>
            <w:proofErr w:type="spellEnd"/>
            <w:r>
              <w:rPr>
                <w:rFonts w:eastAsia="Liberation Serif" w:cs="Liberation Serif"/>
                <w:b w:val="0"/>
              </w:rPr>
              <w:t>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11270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Делопроизводитель (с</w:t>
            </w:r>
            <w:proofErr w:type="gramStart"/>
            <w:r>
              <w:rPr>
                <w:rFonts w:eastAsia="Liberation Serif" w:cs="Liberation Serif"/>
                <w:b w:val="0"/>
              </w:rPr>
              <w:t>.С</w:t>
            </w:r>
            <w:proofErr w:type="gramEnd"/>
            <w:r>
              <w:rPr>
                <w:rFonts w:eastAsia="Liberation Serif" w:cs="Liberation Serif"/>
                <w:b w:val="0"/>
              </w:rPr>
              <w:t>основка)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11270</w:t>
            </w:r>
          </w:p>
        </w:tc>
      </w:tr>
      <w:tr w:rsidR="00601CA2" w:rsidTr="00312289">
        <w:trPr>
          <w:trHeight w:val="276"/>
        </w:trPr>
        <w:tc>
          <w:tcPr>
            <w:tcW w:w="10064" w:type="dxa"/>
            <w:gridSpan w:val="2"/>
            <w:noWrap/>
          </w:tcPr>
          <w:p w:rsidR="00601CA2" w:rsidRDefault="0031228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МКУ «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Долговский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 территориальный отдел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Каргапольского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 муниципального округа Курганской области»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Начальник 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24677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20168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Главный специалист по работе с населением (с</w:t>
            </w:r>
            <w:proofErr w:type="gramStart"/>
            <w:r>
              <w:rPr>
                <w:rFonts w:eastAsia="Liberation Serif" w:cs="Liberation Serif"/>
                <w:b w:val="0"/>
              </w:rPr>
              <w:t>.Д</w:t>
            </w:r>
            <w:proofErr w:type="gramEnd"/>
            <w:r>
              <w:rPr>
                <w:rFonts w:eastAsia="Liberation Serif" w:cs="Liberation Serif"/>
                <w:b w:val="0"/>
              </w:rPr>
              <w:t>олговское)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18889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Главный специалист по работе с населением (с</w:t>
            </w:r>
            <w:proofErr w:type="gramStart"/>
            <w:r>
              <w:rPr>
                <w:rFonts w:eastAsia="Liberation Serif" w:cs="Liberation Serif"/>
                <w:b w:val="0"/>
              </w:rPr>
              <w:t>.З</w:t>
            </w:r>
            <w:proofErr w:type="gramEnd"/>
            <w:r>
              <w:rPr>
                <w:rFonts w:eastAsia="Liberation Serif" w:cs="Liberation Serif"/>
                <w:b w:val="0"/>
              </w:rPr>
              <w:t>ауральское)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18889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Главный специалист по работе с населением (с</w:t>
            </w:r>
            <w:proofErr w:type="gramStart"/>
            <w:r>
              <w:rPr>
                <w:rFonts w:eastAsia="Liberation Serif" w:cs="Liberation Serif"/>
                <w:b w:val="0"/>
              </w:rPr>
              <w:t>.Ж</w:t>
            </w:r>
            <w:proofErr w:type="gramEnd"/>
            <w:r>
              <w:rPr>
                <w:rFonts w:eastAsia="Liberation Serif" w:cs="Liberation Serif"/>
                <w:b w:val="0"/>
              </w:rPr>
              <w:t>уравлево)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18889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lastRenderedPageBreak/>
              <w:t>Делопроизводитель (п</w:t>
            </w:r>
            <w:proofErr w:type="gramStart"/>
            <w:r>
              <w:rPr>
                <w:rFonts w:eastAsia="Liberation Serif" w:cs="Liberation Serif"/>
                <w:b w:val="0"/>
              </w:rPr>
              <w:t>.М</w:t>
            </w:r>
            <w:proofErr w:type="gramEnd"/>
            <w:r>
              <w:rPr>
                <w:rFonts w:eastAsia="Liberation Serif" w:cs="Liberation Serif"/>
                <w:b w:val="0"/>
              </w:rPr>
              <w:t>айский)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11270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Делопроизводитель (с</w:t>
            </w:r>
            <w:proofErr w:type="gramStart"/>
            <w:r>
              <w:rPr>
                <w:rFonts w:eastAsia="Liberation Serif" w:cs="Liberation Serif"/>
                <w:b w:val="0"/>
              </w:rPr>
              <w:t>.Д</w:t>
            </w:r>
            <w:proofErr w:type="gramEnd"/>
            <w:r>
              <w:rPr>
                <w:rFonts w:eastAsia="Liberation Serif" w:cs="Liberation Serif"/>
                <w:b w:val="0"/>
              </w:rPr>
              <w:t>олговское)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11270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Делопроизводитель (</w:t>
            </w:r>
            <w:proofErr w:type="spellStart"/>
            <w:r>
              <w:rPr>
                <w:rFonts w:eastAsia="Liberation Serif" w:cs="Liberation Serif"/>
                <w:b w:val="0"/>
              </w:rPr>
              <w:t>с</w:t>
            </w:r>
            <w:proofErr w:type="gramStart"/>
            <w:r>
              <w:rPr>
                <w:rFonts w:eastAsia="Liberation Serif" w:cs="Liberation Serif"/>
                <w:b w:val="0"/>
              </w:rPr>
              <w:t>.О</w:t>
            </w:r>
            <w:proofErr w:type="gramEnd"/>
            <w:r>
              <w:rPr>
                <w:rFonts w:eastAsia="Liberation Serif" w:cs="Liberation Serif"/>
                <w:b w:val="0"/>
              </w:rPr>
              <w:t>куневское</w:t>
            </w:r>
            <w:proofErr w:type="spellEnd"/>
            <w:r>
              <w:rPr>
                <w:rFonts w:eastAsia="Liberation Serif" w:cs="Liberation Serif"/>
                <w:b w:val="0"/>
              </w:rPr>
              <w:t>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11270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Делопроизводитель (</w:t>
            </w:r>
            <w:proofErr w:type="spellStart"/>
            <w:r>
              <w:rPr>
                <w:rFonts w:eastAsia="Liberation Serif" w:cs="Liberation Serif"/>
                <w:b w:val="0"/>
              </w:rPr>
              <w:t>с</w:t>
            </w:r>
            <w:proofErr w:type="gramStart"/>
            <w:r>
              <w:rPr>
                <w:rFonts w:eastAsia="Liberation Serif" w:cs="Liberation Serif"/>
                <w:b w:val="0"/>
              </w:rPr>
              <w:t>.С</w:t>
            </w:r>
            <w:proofErr w:type="gramEnd"/>
            <w:r>
              <w:rPr>
                <w:rFonts w:eastAsia="Liberation Serif" w:cs="Liberation Serif"/>
                <w:b w:val="0"/>
              </w:rPr>
              <w:t>околово</w:t>
            </w:r>
            <w:proofErr w:type="spellEnd"/>
            <w:r>
              <w:rPr>
                <w:rFonts w:eastAsia="Liberation Serif" w:cs="Liberation Serif"/>
                <w:b w:val="0"/>
              </w:rPr>
              <w:t>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 xml:space="preserve">  11270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Делопроизводитель (с</w:t>
            </w:r>
            <w:proofErr w:type="gramStart"/>
            <w:r>
              <w:rPr>
                <w:rFonts w:eastAsia="Liberation Serif" w:cs="Liberation Serif"/>
                <w:b w:val="0"/>
              </w:rPr>
              <w:t>.З</w:t>
            </w:r>
            <w:proofErr w:type="gramEnd"/>
            <w:r>
              <w:rPr>
                <w:rFonts w:eastAsia="Liberation Serif" w:cs="Liberation Serif"/>
                <w:b w:val="0"/>
              </w:rPr>
              <w:t>ауральское)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11270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Делопроизводитель (с</w:t>
            </w:r>
            <w:proofErr w:type="gramStart"/>
            <w:r>
              <w:rPr>
                <w:rFonts w:eastAsia="Liberation Serif" w:cs="Liberation Serif"/>
                <w:b w:val="0"/>
              </w:rPr>
              <w:t>.Ж</w:t>
            </w:r>
            <w:proofErr w:type="gramEnd"/>
            <w:r>
              <w:rPr>
                <w:rFonts w:eastAsia="Liberation Serif" w:cs="Liberation Serif"/>
                <w:b w:val="0"/>
              </w:rPr>
              <w:t>уравлево)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11270</w:t>
            </w:r>
          </w:p>
        </w:tc>
      </w:tr>
      <w:tr w:rsidR="00601CA2" w:rsidTr="00312289">
        <w:trPr>
          <w:trHeight w:val="276"/>
        </w:trPr>
        <w:tc>
          <w:tcPr>
            <w:tcW w:w="10064" w:type="dxa"/>
            <w:gridSpan w:val="2"/>
            <w:noWrap/>
          </w:tcPr>
          <w:p w:rsidR="00601CA2" w:rsidRDefault="0031228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МКУ «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Чашинский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 территориальный отдел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Каргапольского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 муниципального округа Курганской области»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Начальник 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24677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20168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Главный специалист по работе с населением (с</w:t>
            </w:r>
            <w:proofErr w:type="gramStart"/>
            <w:r>
              <w:rPr>
                <w:rFonts w:eastAsia="Liberation Serif" w:cs="Liberation Serif"/>
                <w:b w:val="0"/>
              </w:rPr>
              <w:t>.Ж</w:t>
            </w:r>
            <w:proofErr w:type="gramEnd"/>
            <w:r>
              <w:rPr>
                <w:rFonts w:eastAsia="Liberation Serif" w:cs="Liberation Serif"/>
                <w:b w:val="0"/>
              </w:rPr>
              <w:t>итниковское)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15122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Главный специалист по работе с населением (</w:t>
            </w:r>
            <w:proofErr w:type="spellStart"/>
            <w:r>
              <w:rPr>
                <w:rFonts w:eastAsia="Liberation Serif" w:cs="Liberation Serif"/>
                <w:b w:val="0"/>
              </w:rPr>
              <w:t>с</w:t>
            </w:r>
            <w:proofErr w:type="gramStart"/>
            <w:r>
              <w:rPr>
                <w:rFonts w:eastAsia="Liberation Serif" w:cs="Liberation Serif"/>
                <w:b w:val="0"/>
              </w:rPr>
              <w:t>.Б</w:t>
            </w:r>
            <w:proofErr w:type="gramEnd"/>
            <w:r>
              <w:rPr>
                <w:rFonts w:eastAsia="Liberation Serif" w:cs="Liberation Serif"/>
                <w:b w:val="0"/>
              </w:rPr>
              <w:t>рылино</w:t>
            </w:r>
            <w:proofErr w:type="spellEnd"/>
            <w:r>
              <w:rPr>
                <w:rFonts w:eastAsia="Liberation Serif" w:cs="Liberation Serif"/>
                <w:b w:val="0"/>
              </w:rPr>
              <w:t>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15122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Специалист по благоустройству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9412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Делопроизводитель (с</w:t>
            </w:r>
            <w:proofErr w:type="gramStart"/>
            <w:r>
              <w:rPr>
                <w:rFonts w:eastAsia="Liberation Serif" w:cs="Liberation Serif"/>
                <w:b w:val="0"/>
              </w:rPr>
              <w:t>.Ч</w:t>
            </w:r>
            <w:proofErr w:type="gramEnd"/>
            <w:r>
              <w:rPr>
                <w:rFonts w:eastAsia="Liberation Serif" w:cs="Liberation Serif"/>
                <w:b w:val="0"/>
              </w:rPr>
              <w:t>аши)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11270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Делопроизводитель (</w:t>
            </w:r>
            <w:proofErr w:type="spellStart"/>
            <w:r>
              <w:rPr>
                <w:rFonts w:eastAsia="Liberation Serif" w:cs="Liberation Serif"/>
                <w:b w:val="0"/>
              </w:rPr>
              <w:t>с</w:t>
            </w:r>
            <w:proofErr w:type="gramStart"/>
            <w:r>
              <w:rPr>
                <w:rFonts w:eastAsia="Liberation Serif" w:cs="Liberation Serif"/>
                <w:b w:val="0"/>
              </w:rPr>
              <w:t>.Н</w:t>
            </w:r>
            <w:proofErr w:type="gramEnd"/>
            <w:r>
              <w:rPr>
                <w:rFonts w:eastAsia="Liberation Serif" w:cs="Liberation Serif"/>
                <w:b w:val="0"/>
              </w:rPr>
              <w:t>овоиковское</w:t>
            </w:r>
            <w:proofErr w:type="spellEnd"/>
            <w:r>
              <w:rPr>
                <w:rFonts w:eastAsia="Liberation Serif" w:cs="Liberation Serif"/>
                <w:b w:val="0"/>
              </w:rPr>
              <w:t>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11270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Делопроизводитель (д</w:t>
            </w:r>
            <w:proofErr w:type="gramStart"/>
            <w:r>
              <w:rPr>
                <w:rFonts w:eastAsia="Liberation Serif" w:cs="Liberation Serif"/>
                <w:b w:val="0"/>
              </w:rPr>
              <w:t>.С</w:t>
            </w:r>
            <w:proofErr w:type="gramEnd"/>
            <w:r>
              <w:rPr>
                <w:rFonts w:eastAsia="Liberation Serif" w:cs="Liberation Serif"/>
                <w:b w:val="0"/>
              </w:rPr>
              <w:t>еверная)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11270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Делопроизводитель (Клуб «Боевой и трудовой славы»)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 xml:space="preserve">  11270</w:t>
            </w:r>
          </w:p>
        </w:tc>
      </w:tr>
      <w:tr w:rsidR="00601CA2" w:rsidTr="00312289">
        <w:trPr>
          <w:trHeight w:val="28"/>
        </w:trPr>
        <w:tc>
          <w:tcPr>
            <w:tcW w:w="10064" w:type="dxa"/>
            <w:gridSpan w:val="2"/>
            <w:noWrap/>
          </w:tcPr>
          <w:p w:rsidR="00601CA2" w:rsidRDefault="0031228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МКУ «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Тагильский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 территориальный отдел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Каргапольского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 муниципального округа Курганской области»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Начальник 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24677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Заместитель начальника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20168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Главный специалист по работе с населением (</w:t>
            </w:r>
            <w:proofErr w:type="spellStart"/>
            <w:r>
              <w:rPr>
                <w:rFonts w:eastAsia="Liberation Serif" w:cs="Liberation Serif"/>
                <w:b w:val="0"/>
              </w:rPr>
              <w:t>с</w:t>
            </w:r>
            <w:proofErr w:type="gramStart"/>
            <w:r>
              <w:rPr>
                <w:rFonts w:eastAsia="Liberation Serif" w:cs="Liberation Serif"/>
                <w:b w:val="0"/>
              </w:rPr>
              <w:t>.Б</w:t>
            </w:r>
            <w:proofErr w:type="gramEnd"/>
            <w:r>
              <w:rPr>
                <w:rFonts w:eastAsia="Liberation Serif" w:cs="Liberation Serif"/>
                <w:b w:val="0"/>
              </w:rPr>
              <w:t>ахарево</w:t>
            </w:r>
            <w:proofErr w:type="spellEnd"/>
            <w:r>
              <w:rPr>
                <w:rFonts w:eastAsia="Liberation Serif" w:cs="Liberation Serif"/>
                <w:b w:val="0"/>
              </w:rPr>
              <w:t>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12876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Главный специалист по работе с населением (</w:t>
            </w:r>
            <w:proofErr w:type="spellStart"/>
            <w:r>
              <w:rPr>
                <w:rFonts w:eastAsia="Liberation Serif" w:cs="Liberation Serif"/>
                <w:b w:val="0"/>
              </w:rPr>
              <w:t>с</w:t>
            </w:r>
            <w:proofErr w:type="gramStart"/>
            <w:r>
              <w:rPr>
                <w:rFonts w:eastAsia="Liberation Serif" w:cs="Liberation Serif"/>
                <w:b w:val="0"/>
              </w:rPr>
              <w:t>.У</w:t>
            </w:r>
            <w:proofErr w:type="gramEnd"/>
            <w:r>
              <w:rPr>
                <w:rFonts w:eastAsia="Liberation Serif" w:cs="Liberation Serif"/>
                <w:b w:val="0"/>
              </w:rPr>
              <w:t>сть-Миасское</w:t>
            </w:r>
            <w:proofErr w:type="spellEnd"/>
            <w:r>
              <w:rPr>
                <w:rFonts w:eastAsia="Liberation Serif" w:cs="Liberation Serif"/>
                <w:b w:val="0"/>
              </w:rPr>
              <w:t>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12876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Главный специалист по работе с населением (</w:t>
            </w:r>
            <w:proofErr w:type="spellStart"/>
            <w:r>
              <w:rPr>
                <w:rFonts w:eastAsia="Liberation Serif" w:cs="Liberation Serif"/>
                <w:b w:val="0"/>
              </w:rPr>
              <w:t>с</w:t>
            </w:r>
            <w:proofErr w:type="gramStart"/>
            <w:r>
              <w:rPr>
                <w:rFonts w:eastAsia="Liberation Serif" w:cs="Liberation Serif"/>
                <w:b w:val="0"/>
              </w:rPr>
              <w:t>.В</w:t>
            </w:r>
            <w:proofErr w:type="gramEnd"/>
            <w:r>
              <w:rPr>
                <w:rFonts w:eastAsia="Liberation Serif" w:cs="Liberation Serif"/>
                <w:b w:val="0"/>
              </w:rPr>
              <w:t>яткино</w:t>
            </w:r>
            <w:proofErr w:type="spellEnd"/>
            <w:r>
              <w:rPr>
                <w:rFonts w:eastAsia="Liberation Serif" w:cs="Liberation Serif"/>
                <w:b w:val="0"/>
              </w:rPr>
              <w:t>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12876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Делопроизводитель (</w:t>
            </w:r>
            <w:proofErr w:type="spellStart"/>
            <w:r>
              <w:rPr>
                <w:rFonts w:eastAsia="Liberation Serif" w:cs="Liberation Serif"/>
                <w:b w:val="0"/>
              </w:rPr>
              <w:t>с</w:t>
            </w:r>
            <w:proofErr w:type="gramStart"/>
            <w:r>
              <w:rPr>
                <w:rFonts w:eastAsia="Liberation Serif" w:cs="Liberation Serif"/>
                <w:b w:val="0"/>
              </w:rPr>
              <w:t>.Т</w:t>
            </w:r>
            <w:proofErr w:type="gramEnd"/>
            <w:r>
              <w:rPr>
                <w:rFonts w:eastAsia="Liberation Serif" w:cs="Liberation Serif"/>
                <w:b w:val="0"/>
              </w:rPr>
              <w:t>агильское</w:t>
            </w:r>
            <w:proofErr w:type="spellEnd"/>
            <w:r>
              <w:rPr>
                <w:rFonts w:eastAsia="Liberation Serif" w:cs="Liberation Serif"/>
                <w:b w:val="0"/>
              </w:rPr>
              <w:t>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10259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Делопроизводитель (</w:t>
            </w:r>
            <w:proofErr w:type="spellStart"/>
            <w:r>
              <w:rPr>
                <w:rFonts w:eastAsia="Liberation Serif" w:cs="Liberation Serif"/>
                <w:b w:val="0"/>
              </w:rPr>
              <w:t>с</w:t>
            </w:r>
            <w:proofErr w:type="gramStart"/>
            <w:r>
              <w:rPr>
                <w:rFonts w:eastAsia="Liberation Serif" w:cs="Liberation Serif"/>
                <w:b w:val="0"/>
              </w:rPr>
              <w:t>.Б</w:t>
            </w:r>
            <w:proofErr w:type="gramEnd"/>
            <w:r>
              <w:rPr>
                <w:rFonts w:eastAsia="Liberation Serif" w:cs="Liberation Serif"/>
                <w:b w:val="0"/>
              </w:rPr>
              <w:t>ахар</w:t>
            </w:r>
            <w:r>
              <w:rPr>
                <w:rFonts w:eastAsia="Liberation Serif" w:cs="Liberation Serif"/>
                <w:b w:val="0"/>
              </w:rPr>
              <w:t>ево</w:t>
            </w:r>
            <w:proofErr w:type="spellEnd"/>
            <w:r>
              <w:rPr>
                <w:rFonts w:eastAsia="Liberation Serif" w:cs="Liberation Serif"/>
                <w:b w:val="0"/>
              </w:rPr>
              <w:t>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10259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</w:rPr>
            </w:pPr>
            <w:r>
              <w:rPr>
                <w:rFonts w:eastAsia="Liberation Serif" w:cs="Liberation Serif"/>
                <w:b w:val="0"/>
              </w:rPr>
              <w:t>Делопроизводитель (</w:t>
            </w:r>
            <w:proofErr w:type="spellStart"/>
            <w:r>
              <w:rPr>
                <w:rFonts w:eastAsia="Liberation Serif" w:cs="Liberation Serif"/>
                <w:b w:val="0"/>
              </w:rPr>
              <w:t>с</w:t>
            </w:r>
            <w:proofErr w:type="gramStart"/>
            <w:r>
              <w:rPr>
                <w:rFonts w:eastAsia="Liberation Serif" w:cs="Liberation Serif"/>
                <w:b w:val="0"/>
              </w:rPr>
              <w:t>.У</w:t>
            </w:r>
            <w:proofErr w:type="gramEnd"/>
            <w:r>
              <w:rPr>
                <w:rFonts w:eastAsia="Liberation Serif" w:cs="Liberation Serif"/>
                <w:b w:val="0"/>
              </w:rPr>
              <w:t>сть-Миасское</w:t>
            </w:r>
            <w:proofErr w:type="spellEnd"/>
            <w:r>
              <w:rPr>
                <w:rFonts w:eastAsia="Liberation Serif" w:cs="Liberation Serif"/>
                <w:b w:val="0"/>
              </w:rPr>
              <w:t>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10259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Делопроизводитель (</w:t>
            </w:r>
            <w:proofErr w:type="spellStart"/>
            <w:r>
              <w:rPr>
                <w:rFonts w:eastAsia="Liberation Serif" w:cs="Liberation Serif"/>
                <w:b w:val="0"/>
              </w:rPr>
              <w:t>с</w:t>
            </w:r>
            <w:proofErr w:type="gramStart"/>
            <w:r>
              <w:rPr>
                <w:rFonts w:eastAsia="Liberation Serif" w:cs="Liberation Serif"/>
                <w:b w:val="0"/>
              </w:rPr>
              <w:t>.В</w:t>
            </w:r>
            <w:proofErr w:type="gramEnd"/>
            <w:r>
              <w:rPr>
                <w:rFonts w:eastAsia="Liberation Serif" w:cs="Liberation Serif"/>
                <w:b w:val="0"/>
              </w:rPr>
              <w:t>яткино</w:t>
            </w:r>
            <w:proofErr w:type="spellEnd"/>
            <w:r>
              <w:rPr>
                <w:rFonts w:eastAsia="Liberation Serif" w:cs="Liberation Serif"/>
                <w:b w:val="0"/>
              </w:rPr>
              <w:t>)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10259</w:t>
            </w:r>
            <w:r>
              <w:rPr>
                <w:rFonts w:eastAsia="Liberation Serif" w:cs="Liberation Serif"/>
                <w:b w:val="0"/>
              </w:rPr>
              <w:tab/>
            </w:r>
          </w:p>
        </w:tc>
      </w:tr>
      <w:tr w:rsidR="00601CA2" w:rsidTr="00312289">
        <w:trPr>
          <w:trHeight w:val="28"/>
        </w:trPr>
        <w:tc>
          <w:tcPr>
            <w:tcW w:w="10064" w:type="dxa"/>
            <w:gridSpan w:val="2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</w:rPr>
            </w:pPr>
            <w:r>
              <w:rPr>
                <w:rFonts w:eastAsia="Liberation Serif" w:cs="Liberation Serif"/>
              </w:rPr>
              <w:t>МКУ «Хозяйственно-эксплуатационная группа»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Начальник 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15125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Заместитель начальника по транспорту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14155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Заместитель начальника по энергетике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14155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lastRenderedPageBreak/>
              <w:t>Заместитель начальника по строительству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14155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Специалист по охране труда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11843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Инженер - техник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11843</w:t>
            </w:r>
          </w:p>
        </w:tc>
      </w:tr>
      <w:tr w:rsidR="00601CA2" w:rsidTr="00312289">
        <w:trPr>
          <w:trHeight w:val="28"/>
        </w:trPr>
        <w:tc>
          <w:tcPr>
            <w:tcW w:w="10064" w:type="dxa"/>
            <w:gridSpan w:val="2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</w:rPr>
            </w:pPr>
            <w:r>
              <w:rPr>
                <w:rFonts w:eastAsia="Liberation Serif" w:cs="Liberation Serif"/>
              </w:rPr>
              <w:t xml:space="preserve">МКУ «Центр бухгалтерского учета </w:t>
            </w:r>
            <w:proofErr w:type="spellStart"/>
            <w:r>
              <w:rPr>
                <w:rFonts w:eastAsia="Liberation Serif" w:cs="Liberation Serif"/>
              </w:rPr>
              <w:t>Каргапольского</w:t>
            </w:r>
            <w:proofErr w:type="spellEnd"/>
            <w:r>
              <w:rPr>
                <w:rFonts w:eastAsia="Liberation Serif" w:cs="Liberation Serif"/>
              </w:rPr>
              <w:t xml:space="preserve"> муниципального округа Курганской области»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28880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Руководитель отдела по расчетам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25482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 xml:space="preserve">Руководитель отдела </w:t>
            </w:r>
            <w:proofErr w:type="spellStart"/>
            <w:proofErr w:type="gramStart"/>
            <w:r>
              <w:rPr>
                <w:rFonts w:eastAsia="Liberation Serif" w:cs="Liberation Serif"/>
                <w:b w:val="0"/>
              </w:rPr>
              <w:t>отчетности-главный</w:t>
            </w:r>
            <w:proofErr w:type="spellEnd"/>
            <w:proofErr w:type="gramEnd"/>
            <w:r>
              <w:rPr>
                <w:rFonts w:eastAsia="Liberation Serif" w:cs="Liberation Serif"/>
                <w:b w:val="0"/>
              </w:rPr>
              <w:t xml:space="preserve"> бухгалтер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25482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Руководитель отдела по расчету оплаты труда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25482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Руководитель отдела бухгалтерского учета по МКУ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25482</w:t>
            </w:r>
          </w:p>
        </w:tc>
      </w:tr>
      <w:tr w:rsidR="00601CA2" w:rsidTr="00312289"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Главный экономист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25482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Экономист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16648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Специалист информационных технологий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14270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Бухгалтер 1 категории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16649</w:t>
            </w:r>
          </w:p>
        </w:tc>
      </w:tr>
      <w:tr w:rsidR="00601CA2" w:rsidTr="00312289">
        <w:tc>
          <w:tcPr>
            <w:tcW w:w="10064" w:type="dxa"/>
            <w:gridSpan w:val="2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</w:rPr>
            </w:pPr>
            <w:r>
              <w:rPr>
                <w:rFonts w:eastAsia="Liberation Serif" w:cs="Liberation Serif"/>
              </w:rPr>
              <w:t xml:space="preserve">МКУ «УКС </w:t>
            </w:r>
            <w:proofErr w:type="spellStart"/>
            <w:r>
              <w:rPr>
                <w:rFonts w:eastAsia="Liberation Serif" w:cs="Liberation Serif"/>
              </w:rPr>
              <w:t>Каргапольского</w:t>
            </w:r>
            <w:proofErr w:type="spellEnd"/>
            <w:r>
              <w:rPr>
                <w:rFonts w:eastAsia="Liberation Serif" w:cs="Liberation Serif"/>
              </w:rPr>
              <w:t xml:space="preserve"> муниципального  округа»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Начальник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26255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Главный инженер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14517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Инженер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13590</w:t>
            </w:r>
          </w:p>
        </w:tc>
      </w:tr>
      <w:tr w:rsidR="00601CA2" w:rsidTr="00312289">
        <w:trPr>
          <w:trHeight w:val="476"/>
        </w:trPr>
        <w:tc>
          <w:tcPr>
            <w:tcW w:w="10064" w:type="dxa"/>
            <w:gridSpan w:val="2"/>
            <w:noWrap/>
          </w:tcPr>
          <w:p w:rsidR="00601CA2" w:rsidRDefault="00312289">
            <w:pPr>
              <w:pStyle w:val="a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Liberation Serif" w:hAnsi="Liberation Serif"/>
                <w:b/>
                <w:sz w:val="24"/>
                <w:szCs w:val="24"/>
              </w:rPr>
              <w:t>Каргапольского</w:t>
            </w:r>
            <w:proofErr w:type="spellEnd"/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муниципального округа</w:t>
            </w:r>
          </w:p>
          <w:p w:rsidR="00601CA2" w:rsidRDefault="00312289">
            <w:pPr>
              <w:pStyle w:val="a8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Информационно </w:t>
            </w:r>
            <w:proofErr w:type="gramStart"/>
            <w:r>
              <w:rPr>
                <w:rFonts w:ascii="Liberation Serif" w:hAnsi="Liberation Serif"/>
                <w:b/>
                <w:sz w:val="24"/>
                <w:szCs w:val="24"/>
              </w:rPr>
              <w:t>–м</w:t>
            </w:r>
            <w:proofErr w:type="gramEnd"/>
            <w:r>
              <w:rPr>
                <w:rFonts w:ascii="Liberation Serif" w:hAnsi="Liberation Serif"/>
                <w:b/>
                <w:sz w:val="24"/>
                <w:szCs w:val="24"/>
              </w:rPr>
              <w:t>етодический кабинет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eastAsia="Liberation Serif"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Заведующая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eastAsia="Liberation Serif"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14155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eastAsia="Liberation Serif"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Специалист по закупкам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eastAsia="Liberation Serif"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10766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eastAsia="Liberation Serif"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Методист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eastAsia="Liberation Serif"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11843</w:t>
            </w:r>
          </w:p>
        </w:tc>
      </w:tr>
      <w:tr w:rsidR="00601CA2" w:rsidTr="00312289">
        <w:trPr>
          <w:trHeight w:val="28"/>
        </w:trPr>
        <w:tc>
          <w:tcPr>
            <w:tcW w:w="6804" w:type="dxa"/>
            <w:noWrap/>
          </w:tcPr>
          <w:p w:rsidR="00601CA2" w:rsidRDefault="00312289">
            <w:pPr>
              <w:spacing w:after="0" w:line="240" w:lineRule="auto"/>
              <w:jc w:val="left"/>
              <w:rPr>
                <w:rFonts w:eastAsia="Liberation Serif"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Делопроизводитель</w:t>
            </w:r>
          </w:p>
        </w:tc>
        <w:tc>
          <w:tcPr>
            <w:tcW w:w="3260" w:type="dxa"/>
            <w:noWrap/>
          </w:tcPr>
          <w:p w:rsidR="00601CA2" w:rsidRDefault="00312289">
            <w:pPr>
              <w:spacing w:after="0" w:line="240" w:lineRule="auto"/>
              <w:rPr>
                <w:rFonts w:eastAsia="Liberation Serif" w:cs="Liberation Serif"/>
                <w:b w:val="0"/>
              </w:rPr>
            </w:pPr>
            <w:r>
              <w:rPr>
                <w:rFonts w:eastAsia="Liberation Serif" w:cs="Liberation Serif"/>
                <w:b w:val="0"/>
              </w:rPr>
              <w:t>7328</w:t>
            </w:r>
          </w:p>
        </w:tc>
      </w:tr>
    </w:tbl>
    <w:p w:rsidR="00601CA2" w:rsidRDefault="00601CA2">
      <w:pPr>
        <w:pBdr>
          <w:top w:val="none" w:sz="4" w:space="31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3"/>
        <w:jc w:val="both"/>
        <w:rPr>
          <w:rFonts w:cs="Liberation Serif"/>
          <w:b w:val="0"/>
        </w:rPr>
      </w:pPr>
    </w:p>
    <w:p w:rsidR="00601CA2" w:rsidRDefault="00601CA2">
      <w:pPr>
        <w:pStyle w:val="ConsPlusNormal"/>
        <w:ind w:firstLine="567"/>
        <w:jc w:val="both"/>
        <w:outlineLvl w:val="1"/>
        <w:rPr>
          <w:rFonts w:ascii="Liberation Serif" w:hAnsi="Liberation Serif" w:cs="Liberation Serif"/>
          <w:sz w:val="24"/>
          <w:szCs w:val="24"/>
        </w:rPr>
      </w:pPr>
    </w:p>
    <w:sectPr w:rsidR="00601CA2" w:rsidSect="00601CA2">
      <w:footerReference w:type="defaul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CA2" w:rsidRDefault="00312289">
      <w:pPr>
        <w:spacing w:after="0" w:line="240" w:lineRule="auto"/>
      </w:pPr>
      <w:r>
        <w:separator/>
      </w:r>
    </w:p>
  </w:endnote>
  <w:endnote w:type="continuationSeparator" w:id="1">
    <w:p w:rsidR="00601CA2" w:rsidRDefault="0031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CA2" w:rsidRDefault="00601C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CA2" w:rsidRDefault="00312289">
      <w:pPr>
        <w:spacing w:after="0" w:line="240" w:lineRule="auto"/>
      </w:pPr>
      <w:r>
        <w:separator/>
      </w:r>
    </w:p>
  </w:footnote>
  <w:footnote w:type="continuationSeparator" w:id="1">
    <w:p w:rsidR="00601CA2" w:rsidRDefault="00312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4807"/>
    <w:multiLevelType w:val="hybridMultilevel"/>
    <w:tmpl w:val="D5305500"/>
    <w:lvl w:ilvl="0" w:tplc="6D480314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61B251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74C82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4A51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46A6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161F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A4D7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18F8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FAA0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37AD19BC"/>
    <w:multiLevelType w:val="hybridMultilevel"/>
    <w:tmpl w:val="942E358E"/>
    <w:lvl w:ilvl="0" w:tplc="0F08253A">
      <w:start w:val="1"/>
      <w:numFmt w:val="bullet"/>
      <w:lvlText w:val="–"/>
      <w:lvlJc w:val="left"/>
      <w:pPr>
        <w:ind w:left="1252" w:hanging="360"/>
      </w:pPr>
      <w:rPr>
        <w:rFonts w:ascii="Arial" w:eastAsia="Arial" w:hAnsi="Arial" w:cs="Arial" w:hint="default"/>
      </w:rPr>
    </w:lvl>
    <w:lvl w:ilvl="1" w:tplc="97D65E7E">
      <w:start w:val="1"/>
      <w:numFmt w:val="bullet"/>
      <w:lvlText w:val="o"/>
      <w:lvlJc w:val="left"/>
      <w:pPr>
        <w:ind w:left="1972" w:hanging="360"/>
      </w:pPr>
      <w:rPr>
        <w:rFonts w:ascii="Courier New" w:eastAsia="Courier New" w:hAnsi="Courier New" w:cs="Courier New" w:hint="default"/>
      </w:rPr>
    </w:lvl>
    <w:lvl w:ilvl="2" w:tplc="81C6310A">
      <w:start w:val="1"/>
      <w:numFmt w:val="bullet"/>
      <w:lvlText w:val="§"/>
      <w:lvlJc w:val="left"/>
      <w:pPr>
        <w:ind w:left="2692" w:hanging="360"/>
      </w:pPr>
      <w:rPr>
        <w:rFonts w:ascii="Wingdings" w:eastAsia="Wingdings" w:hAnsi="Wingdings" w:cs="Wingdings" w:hint="default"/>
      </w:rPr>
    </w:lvl>
    <w:lvl w:ilvl="3" w:tplc="C986D1DC">
      <w:start w:val="1"/>
      <w:numFmt w:val="bullet"/>
      <w:lvlText w:val="·"/>
      <w:lvlJc w:val="left"/>
      <w:pPr>
        <w:ind w:left="3412" w:hanging="360"/>
      </w:pPr>
      <w:rPr>
        <w:rFonts w:ascii="Symbol" w:eastAsia="Symbol" w:hAnsi="Symbol" w:cs="Symbol" w:hint="default"/>
      </w:rPr>
    </w:lvl>
    <w:lvl w:ilvl="4" w:tplc="9CE8DF74">
      <w:start w:val="1"/>
      <w:numFmt w:val="bullet"/>
      <w:lvlText w:val="o"/>
      <w:lvlJc w:val="left"/>
      <w:pPr>
        <w:ind w:left="4132" w:hanging="360"/>
      </w:pPr>
      <w:rPr>
        <w:rFonts w:ascii="Courier New" w:eastAsia="Courier New" w:hAnsi="Courier New" w:cs="Courier New" w:hint="default"/>
      </w:rPr>
    </w:lvl>
    <w:lvl w:ilvl="5" w:tplc="1A582378">
      <w:start w:val="1"/>
      <w:numFmt w:val="bullet"/>
      <w:lvlText w:val="§"/>
      <w:lvlJc w:val="left"/>
      <w:pPr>
        <w:ind w:left="4852" w:hanging="360"/>
      </w:pPr>
      <w:rPr>
        <w:rFonts w:ascii="Wingdings" w:eastAsia="Wingdings" w:hAnsi="Wingdings" w:cs="Wingdings" w:hint="default"/>
      </w:rPr>
    </w:lvl>
    <w:lvl w:ilvl="6" w:tplc="0B285A82">
      <w:start w:val="1"/>
      <w:numFmt w:val="bullet"/>
      <w:lvlText w:val="·"/>
      <w:lvlJc w:val="left"/>
      <w:pPr>
        <w:ind w:left="5572" w:hanging="360"/>
      </w:pPr>
      <w:rPr>
        <w:rFonts w:ascii="Symbol" w:eastAsia="Symbol" w:hAnsi="Symbol" w:cs="Symbol" w:hint="default"/>
      </w:rPr>
    </w:lvl>
    <w:lvl w:ilvl="7" w:tplc="C310B874">
      <w:start w:val="1"/>
      <w:numFmt w:val="bullet"/>
      <w:lvlText w:val="o"/>
      <w:lvlJc w:val="left"/>
      <w:pPr>
        <w:ind w:left="6292" w:hanging="360"/>
      </w:pPr>
      <w:rPr>
        <w:rFonts w:ascii="Courier New" w:eastAsia="Courier New" w:hAnsi="Courier New" w:cs="Courier New" w:hint="default"/>
      </w:rPr>
    </w:lvl>
    <w:lvl w:ilvl="8" w:tplc="D60872DA">
      <w:start w:val="1"/>
      <w:numFmt w:val="bullet"/>
      <w:lvlText w:val="§"/>
      <w:lvlJc w:val="left"/>
      <w:pPr>
        <w:ind w:left="7012" w:hanging="360"/>
      </w:pPr>
      <w:rPr>
        <w:rFonts w:ascii="Wingdings" w:eastAsia="Wingdings" w:hAnsi="Wingdings" w:cs="Wingdings" w:hint="default"/>
      </w:rPr>
    </w:lvl>
  </w:abstractNum>
  <w:abstractNum w:abstractNumId="2">
    <w:nsid w:val="481A603D"/>
    <w:multiLevelType w:val="hybridMultilevel"/>
    <w:tmpl w:val="AFAE319C"/>
    <w:lvl w:ilvl="0" w:tplc="8F1CA5C4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E396A618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908249C8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0F605C3E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17989D0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A62C6488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329E329A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9BD84A6E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C0760786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3">
    <w:nsid w:val="571458DC"/>
    <w:multiLevelType w:val="hybridMultilevel"/>
    <w:tmpl w:val="774AE550"/>
    <w:lvl w:ilvl="0" w:tplc="CCA0911A">
      <w:start w:val="1"/>
      <w:numFmt w:val="decimal"/>
      <w:lvlText w:val="%1)"/>
      <w:lvlJc w:val="left"/>
      <w:pPr>
        <w:ind w:left="1252" w:hanging="360"/>
      </w:pPr>
    </w:lvl>
    <w:lvl w:ilvl="1" w:tplc="2AC42638">
      <w:start w:val="1"/>
      <w:numFmt w:val="lowerLetter"/>
      <w:lvlText w:val="%2."/>
      <w:lvlJc w:val="left"/>
      <w:pPr>
        <w:ind w:left="1972" w:hanging="360"/>
      </w:pPr>
    </w:lvl>
    <w:lvl w:ilvl="2" w:tplc="7B9691BA">
      <w:start w:val="1"/>
      <w:numFmt w:val="lowerRoman"/>
      <w:lvlText w:val="%3."/>
      <w:lvlJc w:val="right"/>
      <w:pPr>
        <w:ind w:left="2692" w:hanging="180"/>
      </w:pPr>
    </w:lvl>
    <w:lvl w:ilvl="3" w:tplc="1C8C7A0A">
      <w:start w:val="1"/>
      <w:numFmt w:val="decimal"/>
      <w:lvlText w:val="%4."/>
      <w:lvlJc w:val="left"/>
      <w:pPr>
        <w:ind w:left="3412" w:hanging="360"/>
      </w:pPr>
    </w:lvl>
    <w:lvl w:ilvl="4" w:tplc="665E86B2">
      <w:start w:val="1"/>
      <w:numFmt w:val="lowerLetter"/>
      <w:lvlText w:val="%5."/>
      <w:lvlJc w:val="left"/>
      <w:pPr>
        <w:ind w:left="4132" w:hanging="360"/>
      </w:pPr>
    </w:lvl>
    <w:lvl w:ilvl="5" w:tplc="045A661C">
      <w:start w:val="1"/>
      <w:numFmt w:val="lowerRoman"/>
      <w:lvlText w:val="%6."/>
      <w:lvlJc w:val="right"/>
      <w:pPr>
        <w:ind w:left="4852" w:hanging="180"/>
      </w:pPr>
    </w:lvl>
    <w:lvl w:ilvl="6" w:tplc="ACF4C29A">
      <w:start w:val="1"/>
      <w:numFmt w:val="decimal"/>
      <w:lvlText w:val="%7."/>
      <w:lvlJc w:val="left"/>
      <w:pPr>
        <w:ind w:left="5572" w:hanging="360"/>
      </w:pPr>
    </w:lvl>
    <w:lvl w:ilvl="7" w:tplc="0DB65714">
      <w:start w:val="1"/>
      <w:numFmt w:val="lowerLetter"/>
      <w:lvlText w:val="%8."/>
      <w:lvlJc w:val="left"/>
      <w:pPr>
        <w:ind w:left="6292" w:hanging="360"/>
      </w:pPr>
    </w:lvl>
    <w:lvl w:ilvl="8" w:tplc="05668FEA">
      <w:start w:val="1"/>
      <w:numFmt w:val="lowerRoman"/>
      <w:lvlText w:val="%9."/>
      <w:lvlJc w:val="right"/>
      <w:pPr>
        <w:ind w:left="701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CA2"/>
    <w:rsid w:val="00312289"/>
    <w:rsid w:val="00601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A2"/>
    <w:pPr>
      <w:spacing w:line="240" w:lineRule="atLeast"/>
      <w:jc w:val="center"/>
    </w:pPr>
    <w:rPr>
      <w:rFonts w:ascii="Liberation Serif" w:eastAsia="Calibri" w:hAnsi="Liberation Serif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601CA2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601CA2"/>
    <w:rPr>
      <w:sz w:val="24"/>
      <w:szCs w:val="24"/>
    </w:rPr>
  </w:style>
  <w:style w:type="character" w:customStyle="1" w:styleId="QuoteChar">
    <w:name w:val="Quote Char"/>
    <w:link w:val="2"/>
    <w:uiPriority w:val="29"/>
    <w:rsid w:val="00601CA2"/>
    <w:rPr>
      <w:i/>
    </w:rPr>
  </w:style>
  <w:style w:type="character" w:customStyle="1" w:styleId="IntenseQuoteChar">
    <w:name w:val="Intense Quote Char"/>
    <w:link w:val="a5"/>
    <w:uiPriority w:val="30"/>
    <w:rsid w:val="00601CA2"/>
    <w:rPr>
      <w:i/>
    </w:rPr>
  </w:style>
  <w:style w:type="character" w:customStyle="1" w:styleId="FootnoteTextChar">
    <w:name w:val="Footnote Text Char"/>
    <w:link w:val="a6"/>
    <w:uiPriority w:val="99"/>
    <w:rsid w:val="00601CA2"/>
    <w:rPr>
      <w:sz w:val="18"/>
    </w:rPr>
  </w:style>
  <w:style w:type="character" w:customStyle="1" w:styleId="EndnoteTextChar">
    <w:name w:val="Endnote Text Char"/>
    <w:link w:val="a7"/>
    <w:uiPriority w:val="99"/>
    <w:rsid w:val="00601CA2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601CA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01CA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601CA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601CA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01CA2"/>
    <w:pPr>
      <w:keepNext/>
      <w:keepLines/>
      <w:spacing w:before="320"/>
      <w:outlineLvl w:val="3"/>
    </w:pPr>
    <w:rPr>
      <w:rFonts w:ascii="Arial" w:eastAsia="Arial" w:hAnsi="Arial" w:cs="Arial"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01CA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01CA2"/>
    <w:pPr>
      <w:keepNext/>
      <w:keepLines/>
      <w:spacing w:before="320"/>
      <w:outlineLvl w:val="4"/>
    </w:pPr>
    <w:rPr>
      <w:rFonts w:ascii="Arial" w:eastAsia="Arial" w:hAnsi="Arial" w:cs="Arial"/>
      <w:bCs/>
    </w:rPr>
  </w:style>
  <w:style w:type="character" w:customStyle="1" w:styleId="Heading5Char">
    <w:name w:val="Heading 5 Char"/>
    <w:basedOn w:val="a0"/>
    <w:link w:val="Heading5"/>
    <w:uiPriority w:val="9"/>
    <w:rsid w:val="00601CA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01CA2"/>
    <w:pPr>
      <w:keepNext/>
      <w:keepLines/>
      <w:spacing w:before="320"/>
      <w:outlineLvl w:val="5"/>
    </w:pPr>
    <w:rPr>
      <w:rFonts w:ascii="Arial" w:eastAsia="Arial" w:hAnsi="Arial" w:cs="Arial"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601CA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01CA2"/>
    <w:pPr>
      <w:keepNext/>
      <w:keepLines/>
      <w:spacing w:before="320"/>
      <w:outlineLvl w:val="6"/>
    </w:pPr>
    <w:rPr>
      <w:rFonts w:ascii="Arial" w:eastAsia="Arial" w:hAnsi="Arial" w:cs="Arial"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01CA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01CA2"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01CA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01CA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01CA2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601CA2"/>
    <w:pPr>
      <w:spacing w:after="0" w:line="240" w:lineRule="auto"/>
    </w:pPr>
  </w:style>
  <w:style w:type="paragraph" w:styleId="a3">
    <w:name w:val="Title"/>
    <w:basedOn w:val="a"/>
    <w:next w:val="a"/>
    <w:link w:val="a9"/>
    <w:uiPriority w:val="10"/>
    <w:qFormat/>
    <w:rsid w:val="00601CA2"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601CA2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601CA2"/>
    <w:pPr>
      <w:spacing w:before="200"/>
    </w:pPr>
  </w:style>
  <w:style w:type="character" w:customStyle="1" w:styleId="aa">
    <w:name w:val="Подзаголовок Знак"/>
    <w:basedOn w:val="a0"/>
    <w:link w:val="a4"/>
    <w:uiPriority w:val="11"/>
    <w:rsid w:val="00601CA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01CA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01CA2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601CA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601CA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01CA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601CA2"/>
  </w:style>
  <w:style w:type="paragraph" w:customStyle="1" w:styleId="Footer">
    <w:name w:val="Footer"/>
    <w:basedOn w:val="a"/>
    <w:link w:val="FooterChar"/>
    <w:uiPriority w:val="99"/>
    <w:unhideWhenUsed/>
    <w:rsid w:val="00601CA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601CA2"/>
  </w:style>
  <w:style w:type="character" w:customStyle="1" w:styleId="CaptionChar">
    <w:name w:val="Caption Char"/>
    <w:basedOn w:val="a0"/>
    <w:link w:val="Caption"/>
    <w:uiPriority w:val="35"/>
    <w:rsid w:val="00601CA2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rsid w:val="00601CA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01CA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01CA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601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01C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601C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01C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01C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01C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01C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01C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01C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601C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01C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01C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01C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01C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01C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01C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601CA2"/>
    <w:rPr>
      <w:color w:val="0000FF" w:themeColor="hyperlink"/>
      <w:u w:val="single"/>
    </w:rPr>
  </w:style>
  <w:style w:type="paragraph" w:styleId="a6">
    <w:name w:val="footnote text"/>
    <w:basedOn w:val="a"/>
    <w:link w:val="ae"/>
    <w:uiPriority w:val="99"/>
    <w:semiHidden/>
    <w:unhideWhenUsed/>
    <w:rsid w:val="00601CA2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6"/>
    <w:uiPriority w:val="99"/>
    <w:rsid w:val="00601CA2"/>
    <w:rPr>
      <w:sz w:val="18"/>
    </w:rPr>
  </w:style>
  <w:style w:type="character" w:styleId="af">
    <w:name w:val="footnote reference"/>
    <w:basedOn w:val="a0"/>
    <w:uiPriority w:val="99"/>
    <w:unhideWhenUsed/>
    <w:rsid w:val="00601CA2"/>
    <w:rPr>
      <w:vertAlign w:val="superscript"/>
    </w:rPr>
  </w:style>
  <w:style w:type="paragraph" w:styleId="a7">
    <w:name w:val="endnote text"/>
    <w:basedOn w:val="a"/>
    <w:link w:val="af0"/>
    <w:uiPriority w:val="99"/>
    <w:semiHidden/>
    <w:unhideWhenUsed/>
    <w:rsid w:val="00601CA2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7"/>
    <w:uiPriority w:val="99"/>
    <w:rsid w:val="00601CA2"/>
    <w:rPr>
      <w:sz w:val="20"/>
    </w:rPr>
  </w:style>
  <w:style w:type="character" w:styleId="af1">
    <w:name w:val="endnote reference"/>
    <w:basedOn w:val="a0"/>
    <w:uiPriority w:val="99"/>
    <w:semiHidden/>
    <w:unhideWhenUsed/>
    <w:rsid w:val="00601CA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01CA2"/>
    <w:pPr>
      <w:spacing w:after="57"/>
    </w:pPr>
  </w:style>
  <w:style w:type="paragraph" w:styleId="21">
    <w:name w:val="toc 2"/>
    <w:basedOn w:val="a"/>
    <w:next w:val="a"/>
    <w:uiPriority w:val="39"/>
    <w:unhideWhenUsed/>
    <w:rsid w:val="00601CA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01CA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01CA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01CA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01CA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01CA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01CA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01CA2"/>
    <w:pPr>
      <w:spacing w:after="57"/>
      <w:ind w:left="2268"/>
    </w:pPr>
  </w:style>
  <w:style w:type="paragraph" w:styleId="af2">
    <w:name w:val="TOC Heading"/>
    <w:uiPriority w:val="39"/>
    <w:unhideWhenUsed/>
    <w:rsid w:val="00601CA2"/>
  </w:style>
  <w:style w:type="paragraph" w:styleId="af3">
    <w:name w:val="table of figures"/>
    <w:basedOn w:val="a"/>
    <w:next w:val="a"/>
    <w:uiPriority w:val="99"/>
    <w:unhideWhenUsed/>
    <w:rsid w:val="00601CA2"/>
    <w:pPr>
      <w:spacing w:after="0"/>
    </w:pPr>
  </w:style>
  <w:style w:type="paragraph" w:customStyle="1" w:styleId="Heading2">
    <w:name w:val="Heading 2"/>
    <w:basedOn w:val="a"/>
    <w:next w:val="a"/>
    <w:link w:val="22"/>
    <w:unhideWhenUsed/>
    <w:qFormat/>
    <w:rsid w:val="00601CA2"/>
    <w:pPr>
      <w:keepNext/>
      <w:widowControl w:val="0"/>
      <w:spacing w:after="0" w:line="240" w:lineRule="auto"/>
      <w:ind w:firstLine="709"/>
      <w:jc w:val="both"/>
      <w:outlineLvl w:val="1"/>
    </w:pPr>
    <w:rPr>
      <w:rFonts w:ascii="Arial" w:eastAsia="Times New Roman" w:hAnsi="Arial" w:cs="Arial"/>
      <w:bCs/>
      <w:szCs w:val="23"/>
      <w:lang w:eastAsia="ru-RU"/>
    </w:rPr>
  </w:style>
  <w:style w:type="paragraph" w:customStyle="1" w:styleId="Heading3">
    <w:name w:val="Heading 3"/>
    <w:basedOn w:val="a"/>
    <w:next w:val="a"/>
    <w:link w:val="30"/>
    <w:uiPriority w:val="9"/>
    <w:unhideWhenUsed/>
    <w:qFormat/>
    <w:rsid w:val="00601CA2"/>
    <w:pPr>
      <w:keepNext/>
      <w:spacing w:before="240" w:after="60" w:line="240" w:lineRule="auto"/>
      <w:jc w:val="left"/>
      <w:outlineLvl w:val="2"/>
    </w:pPr>
    <w:rPr>
      <w:rFonts w:ascii="Cambria" w:eastAsia="Times New Roman" w:hAnsi="Cambria"/>
      <w:bCs/>
      <w:color w:val="auto"/>
      <w:sz w:val="26"/>
      <w:szCs w:val="26"/>
    </w:rPr>
  </w:style>
  <w:style w:type="paragraph" w:customStyle="1" w:styleId="ConsPlusNormal">
    <w:name w:val="ConsPlusNormal"/>
    <w:rsid w:val="00601CA2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01CA2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1CA2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601CA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01CA2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01CA2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1CA2"/>
    <w:rPr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01CA2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60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01CA2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basedOn w:val="a0"/>
    <w:link w:val="Heading2"/>
    <w:rsid w:val="00601CA2"/>
    <w:rPr>
      <w:rFonts w:ascii="Arial" w:eastAsia="Times New Roman" w:hAnsi="Arial" w:cs="Arial"/>
      <w:b/>
      <w:bCs/>
      <w:color w:val="000000"/>
      <w:sz w:val="24"/>
      <w:szCs w:val="23"/>
      <w:lang w:eastAsia="ru-RU"/>
    </w:rPr>
  </w:style>
  <w:style w:type="paragraph" w:customStyle="1" w:styleId="Caption">
    <w:name w:val="Caption"/>
    <w:basedOn w:val="a"/>
    <w:next w:val="a"/>
    <w:link w:val="CaptionChar"/>
    <w:unhideWhenUsed/>
    <w:qFormat/>
    <w:rsid w:val="00601CA2"/>
    <w:pPr>
      <w:widowControl w:val="0"/>
      <w:shd w:val="clear" w:color="auto" w:fill="FFFFFF"/>
      <w:tabs>
        <w:tab w:val="left" w:leader="underscore" w:pos="6912"/>
      </w:tabs>
      <w:spacing w:before="533" w:after="0" w:line="240" w:lineRule="auto"/>
      <w:ind w:right="33" w:firstLine="851"/>
    </w:pPr>
    <w:rPr>
      <w:rFonts w:ascii="Arial" w:eastAsia="Times New Roman" w:hAnsi="Arial" w:cs="Arial"/>
      <w:szCs w:val="23"/>
      <w:lang w:eastAsia="ru-RU"/>
    </w:rPr>
  </w:style>
  <w:style w:type="character" w:customStyle="1" w:styleId="afb">
    <w:name w:val="Основной текст с отступом Знак"/>
    <w:link w:val="afc"/>
    <w:rsid w:val="00601CA2"/>
    <w:rPr>
      <w:lang w:eastAsia="ru-RU"/>
    </w:rPr>
  </w:style>
  <w:style w:type="paragraph" w:styleId="afc">
    <w:name w:val="Body Text Indent"/>
    <w:basedOn w:val="a"/>
    <w:link w:val="afb"/>
    <w:rsid w:val="00601CA2"/>
    <w:pPr>
      <w:spacing w:after="120" w:line="240" w:lineRule="auto"/>
      <w:ind w:left="283"/>
      <w:jc w:val="left"/>
    </w:pPr>
    <w:rPr>
      <w:rFonts w:asciiTheme="minorHAnsi" w:eastAsiaTheme="minorHAnsi" w:hAnsiTheme="minorHAnsi" w:cstheme="minorBidi"/>
      <w:b w:val="0"/>
      <w:color w:val="auto"/>
      <w:sz w:val="22"/>
      <w:szCs w:val="22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601CA2"/>
    <w:rPr>
      <w:rFonts w:ascii="Liberation Serif" w:eastAsia="Calibri" w:hAnsi="Liberation Serif" w:cs="Times New Roman"/>
      <w:b/>
      <w:color w:val="000000"/>
      <w:sz w:val="24"/>
      <w:szCs w:val="24"/>
    </w:rPr>
  </w:style>
  <w:style w:type="paragraph" w:styleId="afd">
    <w:name w:val="Body Text"/>
    <w:basedOn w:val="a"/>
    <w:link w:val="afe"/>
    <w:uiPriority w:val="99"/>
    <w:semiHidden/>
    <w:unhideWhenUsed/>
    <w:rsid w:val="00601CA2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601CA2"/>
    <w:rPr>
      <w:rFonts w:ascii="Liberation Serif" w:eastAsia="Calibri" w:hAnsi="Liberation Serif" w:cs="Times New Roman"/>
      <w:b/>
      <w:color w:val="000000"/>
      <w:sz w:val="24"/>
      <w:szCs w:val="24"/>
    </w:rPr>
  </w:style>
  <w:style w:type="character" w:customStyle="1" w:styleId="30">
    <w:name w:val="Заголовок 3 Знак"/>
    <w:basedOn w:val="a0"/>
    <w:link w:val="Heading3"/>
    <w:uiPriority w:val="9"/>
    <w:rsid w:val="00601CA2"/>
    <w:rPr>
      <w:rFonts w:ascii="Cambria" w:eastAsia="Times New Roman" w:hAnsi="Cambria" w:cs="Times New Roman"/>
      <w:b/>
      <w:bCs/>
      <w:sz w:val="26"/>
      <w:szCs w:val="26"/>
    </w:rPr>
  </w:style>
  <w:style w:type="paragraph" w:styleId="aff">
    <w:name w:val="List Paragraph"/>
    <w:basedOn w:val="a"/>
    <w:uiPriority w:val="34"/>
    <w:qFormat/>
    <w:rsid w:val="00601CA2"/>
    <w:pPr>
      <w:ind w:left="720"/>
      <w:contextualSpacing/>
    </w:pPr>
  </w:style>
  <w:style w:type="paragraph" w:customStyle="1" w:styleId="Standard">
    <w:name w:val="Standard"/>
    <w:basedOn w:val="a"/>
    <w:rsid w:val="00601CA2"/>
    <w:pPr>
      <w:widowControl w:val="0"/>
      <w:spacing w:after="0" w:line="240" w:lineRule="auto"/>
      <w:jc w:val="left"/>
    </w:pPr>
    <w:rPr>
      <w:rFonts w:ascii="Arial" w:eastAsia="Arial Unicode MS" w:hAnsi="Arial" w:cs="Arial"/>
      <w:b w:val="0"/>
      <w:sz w:val="20"/>
      <w:lang w:bidi="en-US"/>
    </w:rPr>
  </w:style>
  <w:style w:type="paragraph" w:styleId="aff0">
    <w:name w:val="Normal (Web)"/>
    <w:basedOn w:val="Standard"/>
    <w:rsid w:val="00601CA2"/>
    <w:pPr>
      <w:spacing w:before="280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B7B73184F04FBDD6F47C021F45789420DE3D7765BDCF9A898DB49A81DB36E175BF0114D7501F4E482C14LD66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7B7B73184F04FBDD6F47C021F45789420DE3D7765BDCF9A898DB49A81DB36E175BF0114D7501F4E482C14LD6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B7B73184F04FBDD6F4620F0929249E22D7657D60BEC0CAD5D2EFC7D6D23CB632F058519BL564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0DC16-AE7F-419E-955F-2F629D32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3110</Words>
  <Characters>17732</Characters>
  <Application>Microsoft Office Word</Application>
  <DocSecurity>0</DocSecurity>
  <Lines>147</Lines>
  <Paragraphs>41</Paragraphs>
  <ScaleCrop>false</ScaleCrop>
  <Company/>
  <LinksUpToDate>false</LinksUpToDate>
  <CharactersWithSpaces>20801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Наталья Валентиновна</dc:creator>
  <cp:lastModifiedBy>User3143</cp:lastModifiedBy>
  <cp:revision>37</cp:revision>
  <dcterms:created xsi:type="dcterms:W3CDTF">2024-06-21T04:42:00Z</dcterms:created>
  <dcterms:modified xsi:type="dcterms:W3CDTF">2025-07-17T04:16:00Z</dcterms:modified>
</cp:coreProperties>
</file>