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E63227">
        <w:rPr>
          <w:rFonts w:ascii="Liberation Serif" w:hAnsi="Liberation Serif"/>
          <w:sz w:val="24"/>
          <w:szCs w:val="24"/>
        </w:rPr>
        <w:t>22</w:t>
      </w:r>
      <w:r w:rsidR="0098146D">
        <w:rPr>
          <w:rFonts w:ascii="Liberation Serif" w:hAnsi="Liberation Serif"/>
          <w:sz w:val="24"/>
          <w:szCs w:val="24"/>
        </w:rPr>
        <w:t>.1</w:t>
      </w:r>
      <w:r w:rsidR="00EA4F85">
        <w:rPr>
          <w:rFonts w:ascii="Liberation Serif" w:hAnsi="Liberation Serif"/>
          <w:sz w:val="24"/>
          <w:szCs w:val="24"/>
        </w:rPr>
        <w:t>1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D118BC">
        <w:rPr>
          <w:rFonts w:ascii="Liberation Serif" w:hAnsi="Liberation Serif"/>
          <w:sz w:val="24"/>
          <w:szCs w:val="24"/>
        </w:rPr>
        <w:t>230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D752B" w:rsidRDefault="00836258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Каргапольского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</w:t>
      </w:r>
      <w:r w:rsidR="00EA4F85">
        <w:rPr>
          <w:rFonts w:ascii="Liberation Serif" w:hAnsi="Liberation Serif"/>
          <w:sz w:val="24"/>
          <w:szCs w:val="24"/>
        </w:rPr>
        <w:t>16.06</w:t>
      </w:r>
      <w:r w:rsidR="00DF4260" w:rsidRPr="00516DD7">
        <w:rPr>
          <w:rFonts w:ascii="Liberation Serif" w:hAnsi="Liberation Serif"/>
          <w:sz w:val="24"/>
          <w:szCs w:val="24"/>
        </w:rPr>
        <w:t>.2022г.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="00EA4F85">
        <w:rPr>
          <w:rFonts w:ascii="Liberation Serif" w:hAnsi="Liberation Serif"/>
          <w:sz w:val="24"/>
          <w:szCs w:val="24"/>
        </w:rPr>
        <w:t>57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4D752B">
        <w:rPr>
          <w:rFonts w:ascii="Liberation Serif" w:hAnsi="Liberation Serif"/>
          <w:sz w:val="24"/>
          <w:szCs w:val="24"/>
        </w:rPr>
        <w:t>«</w:t>
      </w:r>
      <w:r w:rsidR="00EA4F85">
        <w:rPr>
          <w:rFonts w:ascii="Liberation Serif" w:hAnsi="Liberation Serif"/>
          <w:sz w:val="24"/>
          <w:szCs w:val="24"/>
        </w:rPr>
        <w:t>О графике приема избирателей депутатами Думы Каргапольского муниципального округа первого созыва</w:t>
      </w:r>
      <w:r w:rsidR="004D752B" w:rsidRPr="004D752B">
        <w:rPr>
          <w:rFonts w:ascii="Liberation Serif" w:hAnsi="Liberation Serif"/>
          <w:sz w:val="24"/>
          <w:lang w:eastAsia="ru-RU"/>
        </w:rPr>
        <w:t>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EA4F85" w:rsidP="00EA4F85">
      <w:pPr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C16B7">
        <w:rPr>
          <w:rStyle w:val="fontstyle01"/>
          <w:rFonts w:ascii="Liberation Serif" w:hAnsi="Liberation Serif"/>
        </w:rPr>
        <w:t>В соответствии с Федеральным законом от 6 октября 2003 года № 131-ФЗ «Об общих</w:t>
      </w:r>
      <w:r w:rsidRPr="00DC16B7">
        <w:rPr>
          <w:rFonts w:ascii="Liberation Serif" w:hAnsi="Liberation Serif"/>
          <w:color w:val="000000"/>
        </w:rPr>
        <w:br/>
      </w:r>
      <w:r w:rsidRPr="00DC16B7">
        <w:rPr>
          <w:rStyle w:val="fontstyle01"/>
          <w:rFonts w:ascii="Liberation Serif" w:hAnsi="Liberation Serif"/>
        </w:rPr>
        <w:t xml:space="preserve">принципах организации местного самоуправления в Российской Федерации», </w:t>
      </w:r>
      <w:r>
        <w:rPr>
          <w:rStyle w:val="fontstyle01"/>
          <w:rFonts w:ascii="Liberation Serif" w:hAnsi="Liberation Serif"/>
        </w:rPr>
        <w:t xml:space="preserve">Регламентом Думы Каргапольского муниципального округа, </w:t>
      </w:r>
      <w:r w:rsidR="00155C3E">
        <w:rPr>
          <w:rStyle w:val="fontstyle01"/>
          <w:rFonts w:ascii="Liberation Serif" w:hAnsi="Liberation Serif"/>
        </w:rPr>
        <w:t>утвержденным</w:t>
      </w:r>
      <w:r>
        <w:rPr>
          <w:rStyle w:val="fontstyle01"/>
          <w:rFonts w:ascii="Liberation Serif" w:hAnsi="Liberation Serif"/>
        </w:rPr>
        <w:t xml:space="preserve"> решением </w:t>
      </w:r>
      <w:r w:rsidR="00155C3E">
        <w:rPr>
          <w:rFonts w:ascii="Liberation Serif" w:hAnsi="Liberation Serif"/>
          <w:sz w:val="24"/>
          <w:szCs w:val="24"/>
        </w:rPr>
        <w:t xml:space="preserve">Думы Каргапольского муниципального округа </w:t>
      </w:r>
      <w:r>
        <w:rPr>
          <w:rStyle w:val="fontstyle01"/>
          <w:rFonts w:ascii="Liberation Serif" w:hAnsi="Liberation Serif"/>
        </w:rPr>
        <w:t>от 12.05.2022 г. №</w:t>
      </w:r>
      <w:r w:rsidR="00234F04">
        <w:rPr>
          <w:rStyle w:val="fontstyle01"/>
          <w:rFonts w:ascii="Liberation Serif" w:hAnsi="Liberation Serif"/>
        </w:rPr>
        <w:t xml:space="preserve"> </w:t>
      </w:r>
      <w:r>
        <w:rPr>
          <w:rStyle w:val="fontstyle01"/>
          <w:rFonts w:ascii="Liberation Serif" w:hAnsi="Liberation Serif"/>
        </w:rPr>
        <w:t xml:space="preserve">8, </w:t>
      </w:r>
      <w:r w:rsidR="00234F04">
        <w:rPr>
          <w:rStyle w:val="fontstyle01"/>
          <w:rFonts w:ascii="Liberation Serif" w:hAnsi="Liberation Serif"/>
        </w:rPr>
        <w:t>П</w:t>
      </w:r>
      <w:r w:rsidRPr="00DC16B7">
        <w:rPr>
          <w:rStyle w:val="fontstyle01"/>
          <w:rFonts w:ascii="Liberation Serif" w:hAnsi="Liberation Serif"/>
        </w:rPr>
        <w:t>оложением о</w:t>
      </w:r>
      <w:r>
        <w:rPr>
          <w:rStyle w:val="fontstyle01"/>
          <w:rFonts w:ascii="Liberation Serif" w:hAnsi="Liberation Serif"/>
        </w:rPr>
        <w:t xml:space="preserve"> Думе Каргапольского муниципального округа Курганской области,</w:t>
      </w:r>
      <w:r w:rsidRPr="0096364A">
        <w:rPr>
          <w:rFonts w:ascii="Liberation Serif" w:hAnsi="Liberation Serif"/>
          <w:sz w:val="24"/>
          <w:szCs w:val="24"/>
        </w:rPr>
        <w:t xml:space="preserve"> </w:t>
      </w:r>
      <w:r w:rsidR="00234F04">
        <w:rPr>
          <w:rFonts w:ascii="Liberation Serif" w:hAnsi="Liberation Serif"/>
          <w:sz w:val="24"/>
          <w:szCs w:val="24"/>
        </w:rPr>
        <w:t xml:space="preserve">утвержденным решением Думы Каргапольского муниципального округа от 12.05.2022 г. №6, </w:t>
      </w:r>
      <w:r w:rsidRPr="0096364A">
        <w:rPr>
          <w:rFonts w:ascii="Liberation Serif" w:hAnsi="Liberation Serif"/>
          <w:sz w:val="24"/>
          <w:szCs w:val="24"/>
        </w:rPr>
        <w:t>Дума</w:t>
      </w:r>
      <w:r>
        <w:rPr>
          <w:rFonts w:ascii="Liberation Serif" w:hAnsi="Liberation Serif"/>
          <w:sz w:val="24"/>
          <w:szCs w:val="24"/>
        </w:rPr>
        <w:t xml:space="preserve"> Каргапольского муниципального округа </w:t>
      </w:r>
      <w:r w:rsidR="00CA5896" w:rsidRPr="00304226">
        <w:rPr>
          <w:rFonts w:ascii="Liberation Serif" w:hAnsi="Liberation Serif"/>
          <w:sz w:val="24"/>
          <w:szCs w:val="24"/>
        </w:rPr>
        <w:t>Курганской области</w:t>
      </w:r>
      <w:proofErr w:type="gramEnd"/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4D494A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 xml:space="preserve">Внести в </w:t>
      </w:r>
      <w:r w:rsidR="00BA20FA" w:rsidRPr="00304226">
        <w:rPr>
          <w:rFonts w:ascii="Liberation Serif" w:hAnsi="Liberation Serif"/>
          <w:sz w:val="24"/>
          <w:szCs w:val="24"/>
        </w:rPr>
        <w:t>приложение</w:t>
      </w:r>
      <w:r w:rsidR="004D494A">
        <w:rPr>
          <w:rFonts w:ascii="Liberation Serif" w:hAnsi="Liberation Serif"/>
          <w:sz w:val="24"/>
          <w:szCs w:val="24"/>
        </w:rPr>
        <w:t xml:space="preserve"> к</w:t>
      </w:r>
      <w:r w:rsidR="00BA20FA" w:rsidRPr="00304226">
        <w:rPr>
          <w:rFonts w:ascii="Liberation Serif" w:hAnsi="Liberation Serif"/>
          <w:sz w:val="24"/>
          <w:szCs w:val="24"/>
        </w:rPr>
        <w:t xml:space="preserve"> решени</w:t>
      </w:r>
      <w:r w:rsidR="004D494A">
        <w:rPr>
          <w:rFonts w:ascii="Liberation Serif" w:hAnsi="Liberation Serif"/>
          <w:sz w:val="24"/>
          <w:szCs w:val="24"/>
        </w:rPr>
        <w:t>ю</w:t>
      </w:r>
      <w:r w:rsidR="00DF4260" w:rsidRPr="00304226">
        <w:rPr>
          <w:rFonts w:ascii="Liberation Serif" w:hAnsi="Liberation Serif"/>
          <w:sz w:val="24"/>
          <w:szCs w:val="24"/>
        </w:rPr>
        <w:t xml:space="preserve"> Думы Каргапольского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="005B3588" w:rsidRPr="00304226">
        <w:rPr>
          <w:rFonts w:ascii="Liberation Serif" w:hAnsi="Liberation Serif"/>
          <w:sz w:val="24"/>
          <w:szCs w:val="24"/>
        </w:rPr>
        <w:t xml:space="preserve">от </w:t>
      </w:r>
      <w:r w:rsidR="00234F04">
        <w:rPr>
          <w:rFonts w:ascii="Liberation Serif" w:hAnsi="Liberation Serif"/>
          <w:sz w:val="24"/>
          <w:szCs w:val="24"/>
        </w:rPr>
        <w:t>16.06.2022</w:t>
      </w:r>
      <w:r w:rsidR="005B3588" w:rsidRPr="00304226">
        <w:rPr>
          <w:rFonts w:ascii="Liberation Serif" w:hAnsi="Liberation Serif"/>
          <w:sz w:val="24"/>
          <w:szCs w:val="24"/>
        </w:rPr>
        <w:t>г. №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234F04">
        <w:rPr>
          <w:rFonts w:ascii="Liberation Serif" w:hAnsi="Liberation Serif"/>
          <w:sz w:val="24"/>
          <w:szCs w:val="24"/>
        </w:rPr>
        <w:t>57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«</w:t>
      </w:r>
      <w:r w:rsidR="00234F04">
        <w:rPr>
          <w:rFonts w:ascii="Liberation Serif" w:hAnsi="Liberation Serif"/>
          <w:sz w:val="24"/>
          <w:szCs w:val="24"/>
        </w:rPr>
        <w:t>О графике приема избирателей депутатами Думы Каргапольского муниципального округа первого созыва</w:t>
      </w:r>
      <w:r w:rsidR="0098146D" w:rsidRPr="0098146D">
        <w:rPr>
          <w:rFonts w:ascii="Liberation Serif" w:hAnsi="Liberation Serif"/>
          <w:sz w:val="24"/>
          <w:lang w:eastAsia="ru-RU"/>
        </w:rPr>
        <w:t>»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8E7B84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304226">
        <w:rPr>
          <w:rFonts w:ascii="Liberation Serif" w:hAnsi="Liberation Serif"/>
          <w:sz w:val="24"/>
          <w:szCs w:val="24"/>
        </w:rPr>
        <w:t>:</w:t>
      </w:r>
    </w:p>
    <w:p w:rsidR="003B0CF1" w:rsidRDefault="00234F04" w:rsidP="003B0CF1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Приложение к решению </w:t>
      </w:r>
      <w:r w:rsidR="003B0CF1">
        <w:rPr>
          <w:rFonts w:ascii="Liberation Serif" w:hAnsi="Liberation Serif"/>
          <w:sz w:val="24"/>
          <w:szCs w:val="24"/>
        </w:rPr>
        <w:t>изложить в новой редакции следующего содержания:</w:t>
      </w:r>
    </w:p>
    <w:tbl>
      <w:tblPr>
        <w:tblW w:w="10078" w:type="dxa"/>
        <w:jc w:val="center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1"/>
        <w:gridCol w:w="540"/>
        <w:gridCol w:w="3420"/>
        <w:gridCol w:w="2222"/>
        <w:gridCol w:w="690"/>
        <w:gridCol w:w="1365"/>
      </w:tblGrid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Ф.И.О. депутата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№ окру</w:t>
            </w:r>
          </w:p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га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Место приема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День приема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Время</w:t>
            </w:r>
          </w:p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 xml:space="preserve"> приема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 xml:space="preserve">№ телефона </w:t>
            </w:r>
          </w:p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>предвари-тельной</w:t>
            </w:r>
            <w:proofErr w:type="spellEnd"/>
            <w:proofErr w:type="gramEnd"/>
            <w:r w:rsidRPr="009F28D9">
              <w:rPr>
                <w:rFonts w:ascii="Liberation Serif" w:hAnsi="Liberation Serif"/>
                <w:i/>
                <w:sz w:val="24"/>
                <w:szCs w:val="24"/>
              </w:rPr>
              <w:t xml:space="preserve"> записи 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Бахарева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с. Чаши, ул. </w:t>
            </w:r>
            <w:proofErr w:type="gramStart"/>
            <w:r w:rsidRPr="009F28D9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д.13</w:t>
            </w:r>
          </w:p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третий вторник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13.00-15.00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89195648820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Безбородов Андрей Александрович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Брылино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>, Административное здание ООО «ЗКМ», кабинет главного технолога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второй вторник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13.00 – 17.00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2-32-49,</w:t>
            </w:r>
          </w:p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89225799114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Кучин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F28D9">
              <w:rPr>
                <w:rFonts w:ascii="Liberation Serif" w:hAnsi="Liberation Serif"/>
                <w:sz w:val="24"/>
                <w:szCs w:val="24"/>
              </w:rPr>
              <w:t>р.п. Каргаполье, ул. Грейдерная, д.3  Административное здание ООО «КМЗ»</w:t>
            </w:r>
            <w:proofErr w:type="gramEnd"/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первый вторник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09.00 -16.00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89195668859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Липнягов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р.п. Каргаполье, ул. </w:t>
            </w:r>
            <w:r w:rsidR="00D118BC">
              <w:rPr>
                <w:rFonts w:ascii="Liberation Serif" w:hAnsi="Liberation Serif"/>
                <w:sz w:val="24"/>
                <w:szCs w:val="24"/>
              </w:rPr>
              <w:t>Ленина</w:t>
            </w: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,  д.35 </w:t>
            </w: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>. 316 Административное здание</w:t>
            </w:r>
            <w:proofErr w:type="gramEnd"/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вторая среда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10.00 – 12.00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89195992249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Локосова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Нина Матвеевна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34F04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р.п. Каргаполье, ул. </w:t>
            </w:r>
            <w:r w:rsidR="00D118BC">
              <w:rPr>
                <w:rFonts w:ascii="Liberation Serif" w:hAnsi="Liberation Serif"/>
                <w:sz w:val="24"/>
                <w:szCs w:val="24"/>
              </w:rPr>
              <w:t>Ленина</w:t>
            </w:r>
            <w:r w:rsidRPr="009F28D9">
              <w:rPr>
                <w:rFonts w:ascii="Liberation Serif" w:hAnsi="Liberation Serif"/>
                <w:sz w:val="24"/>
                <w:szCs w:val="24"/>
              </w:rPr>
              <w:t>,  д.</w:t>
            </w:r>
            <w:r w:rsidR="00D118BC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D118BC" w:rsidRPr="009F28D9" w:rsidRDefault="00D118BC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6364A">
              <w:rPr>
                <w:rFonts w:ascii="Liberation Serif" w:hAnsi="Liberation Serif"/>
                <w:sz w:val="24"/>
                <w:szCs w:val="24"/>
              </w:rPr>
              <w:t>кабинет РК КПРФ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первая среда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10.00 – 12.00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2-21-04,</w:t>
            </w:r>
          </w:p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89195663507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Лузин Александр Сергеевич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р.п. Красный Октябрь, ул. Гагарина, д.1</w:t>
            </w:r>
          </w:p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Административное здание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13.00 -15.00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89088330713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Мингалева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gramStart"/>
            <w:r w:rsidRPr="009F28D9">
              <w:rPr>
                <w:rFonts w:ascii="Liberation Serif" w:hAnsi="Liberation Serif"/>
                <w:sz w:val="24"/>
                <w:szCs w:val="24"/>
              </w:rPr>
              <w:t>Майский</w:t>
            </w:r>
            <w:proofErr w:type="gramEnd"/>
            <w:r w:rsidRPr="009F28D9">
              <w:rPr>
                <w:rFonts w:ascii="Liberation Serif" w:hAnsi="Liberation Serif"/>
                <w:sz w:val="24"/>
                <w:szCs w:val="24"/>
              </w:rPr>
              <w:t>, ул. Ленина, д.3 Административное здание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первый вторник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13.00 – 15.00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89634399904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Мухортиков Юрий </w:t>
            </w:r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</w:tcPr>
          <w:p w:rsidR="00234F04" w:rsidRPr="009F28D9" w:rsidRDefault="00234F04" w:rsidP="009F28D9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с. Чаши, Административное здание ЛПДС «Чаши», кабинет </w:t>
            </w:r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начальника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первый понедельник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09.00 – </w:t>
            </w:r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89129715406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lastRenderedPageBreak/>
              <w:t>Полишевич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р.п. Каргаполье, ул. Калинина,  д.35 </w:t>
            </w: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>. 316 Административное здание</w:t>
            </w:r>
            <w:proofErr w:type="gramEnd"/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второй четверг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13.00-15.00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89828075521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Симоновский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с. Долговское, ул. Победы, д.99</w:t>
            </w:r>
          </w:p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первый четверг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15.00 – 17.00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89080092323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Стрекаловских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540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9F28D9">
              <w:rPr>
                <w:rFonts w:ascii="Liberation Serif" w:hAnsi="Liberation Serif"/>
                <w:sz w:val="24"/>
                <w:szCs w:val="24"/>
              </w:rPr>
              <w:t>Вяткино</w:t>
            </w:r>
            <w:proofErr w:type="spellEnd"/>
            <w:r w:rsidRPr="009F28D9">
              <w:rPr>
                <w:rFonts w:ascii="Liberation Serif" w:hAnsi="Liberation Serif"/>
                <w:sz w:val="24"/>
                <w:szCs w:val="24"/>
              </w:rPr>
              <w:t>, ул. Ленина, д.36</w:t>
            </w:r>
          </w:p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первый четверг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09.00-11.00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89129742124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234F04" w:rsidRPr="009F28D9" w:rsidRDefault="00234F04" w:rsidP="00D118BC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Суханова Алла Ивановна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gramStart"/>
            <w:r w:rsidRPr="009F28D9">
              <w:rPr>
                <w:rFonts w:ascii="Liberation Serif" w:hAnsi="Liberation Serif"/>
                <w:sz w:val="24"/>
                <w:szCs w:val="24"/>
              </w:rPr>
              <w:t>Майский</w:t>
            </w:r>
            <w:proofErr w:type="gramEnd"/>
            <w:r w:rsidRPr="009F28D9">
              <w:rPr>
                <w:rFonts w:ascii="Liberation Serif" w:hAnsi="Liberation Serif"/>
                <w:sz w:val="24"/>
                <w:szCs w:val="24"/>
              </w:rPr>
              <w:t>, ул. Ленина, д.3 Административное здание</w:t>
            </w:r>
          </w:p>
        </w:tc>
        <w:tc>
          <w:tcPr>
            <w:tcW w:w="2222" w:type="dxa"/>
          </w:tcPr>
          <w:p w:rsidR="00234F04" w:rsidRPr="009F28D9" w:rsidRDefault="0068643A" w:rsidP="0068643A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="00234F04" w:rsidRPr="009F28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  <w:r w:rsidR="00234F04" w:rsidRPr="009F28D9">
              <w:rPr>
                <w:rFonts w:ascii="Liberation Serif" w:hAnsi="Liberation Serif"/>
                <w:sz w:val="24"/>
                <w:szCs w:val="24"/>
              </w:rPr>
              <w:t xml:space="preserve">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89226704740</w:t>
            </w:r>
          </w:p>
        </w:tc>
      </w:tr>
      <w:tr w:rsidR="00234F04" w:rsidRPr="009F28D9" w:rsidTr="009F28D9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234F04" w:rsidRPr="009F28D9" w:rsidRDefault="00234F04" w:rsidP="00D118BC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Тимченко Андрей Васильевич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р.п. Красный Октябрь, ул. Гагарина, д.1</w:t>
            </w:r>
          </w:p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 xml:space="preserve"> Административное здание</w:t>
            </w:r>
          </w:p>
        </w:tc>
        <w:tc>
          <w:tcPr>
            <w:tcW w:w="2222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первый вторник месяца</w:t>
            </w:r>
          </w:p>
        </w:tc>
        <w:tc>
          <w:tcPr>
            <w:tcW w:w="690" w:type="dxa"/>
          </w:tcPr>
          <w:p w:rsidR="00234F04" w:rsidRPr="009F28D9" w:rsidRDefault="00234F04" w:rsidP="00D118BC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10.00 – 12.00</w:t>
            </w:r>
          </w:p>
        </w:tc>
        <w:tc>
          <w:tcPr>
            <w:tcW w:w="1365" w:type="dxa"/>
          </w:tcPr>
          <w:p w:rsidR="00234F04" w:rsidRPr="009F28D9" w:rsidRDefault="00234F04" w:rsidP="00D118BC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28D9">
              <w:rPr>
                <w:rFonts w:ascii="Liberation Serif" w:hAnsi="Liberation Serif"/>
                <w:sz w:val="24"/>
                <w:szCs w:val="24"/>
              </w:rPr>
              <w:t>89128318087</w:t>
            </w:r>
          </w:p>
        </w:tc>
      </w:tr>
    </w:tbl>
    <w:p w:rsidR="00D62541" w:rsidRPr="004D494A" w:rsidRDefault="00D62541" w:rsidP="004D494A">
      <w:pPr>
        <w:pStyle w:val="a6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234F04" w:rsidRPr="0096364A" w:rsidRDefault="003B447A" w:rsidP="00234F04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234F04" w:rsidRPr="0096364A">
        <w:rPr>
          <w:rFonts w:ascii="Liberation Serif" w:hAnsi="Liberation Serif"/>
          <w:sz w:val="24"/>
          <w:szCs w:val="24"/>
        </w:rPr>
        <w:t>Опубликовать решение в</w:t>
      </w:r>
      <w:r w:rsidR="00234F04">
        <w:rPr>
          <w:rFonts w:ascii="Liberation Serif" w:hAnsi="Liberation Serif"/>
          <w:sz w:val="24"/>
          <w:szCs w:val="24"/>
        </w:rPr>
        <w:t xml:space="preserve"> газете</w:t>
      </w:r>
      <w:r w:rsidR="00234F04" w:rsidRPr="0096364A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="00234F04" w:rsidRPr="0096364A">
        <w:rPr>
          <w:rFonts w:ascii="Liberation Serif" w:hAnsi="Liberation Serif"/>
          <w:sz w:val="24"/>
          <w:szCs w:val="24"/>
        </w:rPr>
        <w:t>Сельская</w:t>
      </w:r>
      <w:proofErr w:type="gramEnd"/>
      <w:r w:rsidR="00234F04" w:rsidRPr="0096364A">
        <w:rPr>
          <w:rFonts w:ascii="Liberation Serif" w:hAnsi="Liberation Serif"/>
          <w:sz w:val="24"/>
          <w:szCs w:val="24"/>
        </w:rPr>
        <w:t xml:space="preserve"> правда», </w:t>
      </w:r>
      <w:r w:rsidR="00234F04">
        <w:rPr>
          <w:rFonts w:ascii="Liberation Serif" w:hAnsi="Liberation Serif"/>
          <w:sz w:val="24"/>
          <w:szCs w:val="24"/>
        </w:rPr>
        <w:t xml:space="preserve">на </w:t>
      </w:r>
      <w:r w:rsidR="00234F04">
        <w:rPr>
          <w:rFonts w:ascii="Liberation Serif" w:eastAsia="ArialMT" w:hAnsi="Liberation Serif"/>
          <w:sz w:val="24"/>
        </w:rPr>
        <w:t>официальном сайте Каргапольского муниципального округа в информационно-телекоммуникационной сети «Интернет».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2D1DCF">
        <w:rPr>
          <w:rFonts w:ascii="Liberation Serif" w:hAnsi="Liberation Serif"/>
          <w:sz w:val="24"/>
        </w:rPr>
        <w:t>председателя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r w:rsidR="009C5958">
        <w:rPr>
          <w:rFonts w:ascii="Liberation Serif" w:hAnsi="Liberation Serif"/>
          <w:sz w:val="24"/>
        </w:rPr>
        <w:t>Каргапольского</w:t>
      </w:r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52B72" w:rsidRDefault="00852B72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6C5EC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6C5EC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6C5EC1" w:rsidRPr="00774A8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6C5EC1">
        <w:rPr>
          <w:rFonts w:ascii="Liberation Serif" w:hAnsi="Liberation Serif"/>
          <w:sz w:val="24"/>
          <w:szCs w:val="24"/>
        </w:rPr>
        <w:t xml:space="preserve">             </w:t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2D1DCF" w:rsidRDefault="002D1DCF" w:rsidP="00AE3340">
      <w:pPr>
        <w:ind w:left="580" w:hanging="580"/>
        <w:rPr>
          <w:rFonts w:ascii="Liberation Serif" w:hAnsi="Liberation Serif"/>
          <w:sz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3B0CF1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04992"/>
    <w:rsid w:val="0006124A"/>
    <w:rsid w:val="000B4DF9"/>
    <w:rsid w:val="000F57AB"/>
    <w:rsid w:val="00155C3E"/>
    <w:rsid w:val="001C4B99"/>
    <w:rsid w:val="00234F04"/>
    <w:rsid w:val="00264CD6"/>
    <w:rsid w:val="002B622B"/>
    <w:rsid w:val="002D1DCF"/>
    <w:rsid w:val="00304226"/>
    <w:rsid w:val="003647E6"/>
    <w:rsid w:val="003B0CF1"/>
    <w:rsid w:val="003B447A"/>
    <w:rsid w:val="00410497"/>
    <w:rsid w:val="00423C70"/>
    <w:rsid w:val="00430C66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62755B"/>
    <w:rsid w:val="00640277"/>
    <w:rsid w:val="0064418C"/>
    <w:rsid w:val="00672545"/>
    <w:rsid w:val="0068643A"/>
    <w:rsid w:val="006A3086"/>
    <w:rsid w:val="006A5FFD"/>
    <w:rsid w:val="006B1E7A"/>
    <w:rsid w:val="006C5EC1"/>
    <w:rsid w:val="00710E30"/>
    <w:rsid w:val="0073145A"/>
    <w:rsid w:val="00767428"/>
    <w:rsid w:val="00774A81"/>
    <w:rsid w:val="00836258"/>
    <w:rsid w:val="00847243"/>
    <w:rsid w:val="00852B72"/>
    <w:rsid w:val="00882974"/>
    <w:rsid w:val="00886897"/>
    <w:rsid w:val="00896C72"/>
    <w:rsid w:val="008E7B84"/>
    <w:rsid w:val="00927FA4"/>
    <w:rsid w:val="0098146D"/>
    <w:rsid w:val="009B549C"/>
    <w:rsid w:val="009C5958"/>
    <w:rsid w:val="009F28D9"/>
    <w:rsid w:val="00A120A1"/>
    <w:rsid w:val="00A33683"/>
    <w:rsid w:val="00A6431F"/>
    <w:rsid w:val="00A87317"/>
    <w:rsid w:val="00AE3340"/>
    <w:rsid w:val="00B4730A"/>
    <w:rsid w:val="00B50EB5"/>
    <w:rsid w:val="00B97F45"/>
    <w:rsid w:val="00BA20FA"/>
    <w:rsid w:val="00C04AF5"/>
    <w:rsid w:val="00C57EB0"/>
    <w:rsid w:val="00CA49CB"/>
    <w:rsid w:val="00CA5896"/>
    <w:rsid w:val="00CB7C61"/>
    <w:rsid w:val="00D118BC"/>
    <w:rsid w:val="00D26AD3"/>
    <w:rsid w:val="00D62541"/>
    <w:rsid w:val="00D83FE1"/>
    <w:rsid w:val="00DB433E"/>
    <w:rsid w:val="00DE49C9"/>
    <w:rsid w:val="00DF4260"/>
    <w:rsid w:val="00E01150"/>
    <w:rsid w:val="00E0579B"/>
    <w:rsid w:val="00E11760"/>
    <w:rsid w:val="00E6165B"/>
    <w:rsid w:val="00E63227"/>
    <w:rsid w:val="00EA4F85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7">
    <w:name w:val="Balloon Text"/>
    <w:basedOn w:val="a"/>
    <w:link w:val="a8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B0CF1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fontstyle01">
    <w:name w:val="fontstyle01"/>
    <w:basedOn w:val="a0"/>
    <w:rsid w:val="00EA4F85"/>
    <w:rPr>
      <w:rFonts w:ascii="PT Astra Serif" w:hAnsi="PT Astra Serif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69B-D7F8-4C8B-B408-1D76962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9</cp:revision>
  <cp:lastPrinted>2022-11-17T05:28:00Z</cp:lastPrinted>
  <dcterms:created xsi:type="dcterms:W3CDTF">2022-10-25T04:12:00Z</dcterms:created>
  <dcterms:modified xsi:type="dcterms:W3CDTF">2022-11-23T08:18:00Z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