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6A" w:rsidRPr="0011490E" w:rsidRDefault="0035246A">
      <w:pPr>
        <w:pStyle w:val="11"/>
        <w:rPr>
          <w:rFonts w:ascii="Liberation Serif" w:hAnsi="Liberation Serif"/>
        </w:rPr>
      </w:pPr>
      <w:bookmarkStart w:id="0" w:name="_GoBack"/>
      <w:bookmarkEnd w:id="0"/>
    </w:p>
    <w:p w:rsidR="00D734C8" w:rsidRPr="008C5714" w:rsidRDefault="001C5179" w:rsidP="00D734C8">
      <w:pPr>
        <w:ind w:right="34"/>
        <w:jc w:val="center"/>
        <w:rPr>
          <w:bCs/>
        </w:rPr>
      </w:pPr>
      <w:r w:rsidRPr="008C5714">
        <w:rPr>
          <w:bCs/>
          <w:noProof/>
        </w:rPr>
        <w:drawing>
          <wp:inline distT="0" distB="0" distL="0" distR="0">
            <wp:extent cx="27622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28079" r="9953" b="1227"/>
                    <a:stretch>
                      <a:fillRect/>
                    </a:stretch>
                  </pic:blipFill>
                  <pic:spPr bwMode="auto">
                    <a:xfrm>
                      <a:off x="0" y="0"/>
                      <a:ext cx="276225" cy="390525"/>
                    </a:xfrm>
                    <a:prstGeom prst="rect">
                      <a:avLst/>
                    </a:prstGeom>
                    <a:noFill/>
                    <a:ln>
                      <a:noFill/>
                    </a:ln>
                  </pic:spPr>
                </pic:pic>
              </a:graphicData>
            </a:graphic>
          </wp:inline>
        </w:drawing>
      </w:r>
    </w:p>
    <w:p w:rsidR="00D734C8" w:rsidRPr="002C3ACF" w:rsidRDefault="00D734C8" w:rsidP="00D734C8">
      <w:pPr>
        <w:jc w:val="center"/>
        <w:rPr>
          <w:rFonts w:ascii="Liberation Serif" w:hAnsi="Liberation Serif"/>
        </w:rPr>
      </w:pPr>
      <w:r w:rsidRPr="002C3ACF">
        <w:rPr>
          <w:rFonts w:ascii="Liberation Serif" w:hAnsi="Liberation Serif"/>
        </w:rPr>
        <w:t>Российская Федерация</w:t>
      </w:r>
    </w:p>
    <w:p w:rsidR="00D734C8" w:rsidRPr="002C3ACF" w:rsidRDefault="00D734C8" w:rsidP="00D734C8">
      <w:pPr>
        <w:jc w:val="center"/>
        <w:rPr>
          <w:rFonts w:ascii="Liberation Serif" w:hAnsi="Liberation Serif"/>
        </w:rPr>
      </w:pPr>
      <w:r w:rsidRPr="002C3ACF">
        <w:rPr>
          <w:rFonts w:ascii="Liberation Serif" w:hAnsi="Liberation Serif"/>
        </w:rPr>
        <w:t>Курганская область</w:t>
      </w:r>
    </w:p>
    <w:p w:rsidR="00D734C8" w:rsidRPr="002C3ACF" w:rsidRDefault="00D734C8" w:rsidP="00D734C8">
      <w:pPr>
        <w:jc w:val="center"/>
        <w:rPr>
          <w:rFonts w:ascii="Liberation Serif" w:hAnsi="Liberation Serif"/>
        </w:rPr>
      </w:pPr>
      <w:r>
        <w:rPr>
          <w:rFonts w:ascii="Liberation Serif" w:hAnsi="Liberation Serif"/>
        </w:rPr>
        <w:t>Дума Каргапольского муниципального округа</w:t>
      </w:r>
    </w:p>
    <w:p w:rsidR="00D734C8" w:rsidRPr="002C3ACF" w:rsidRDefault="00D734C8" w:rsidP="00D734C8">
      <w:pPr>
        <w:ind w:left="2836"/>
        <w:rPr>
          <w:rFonts w:ascii="Liberation Serif" w:hAnsi="Liberation Serif"/>
        </w:rPr>
      </w:pPr>
      <w:r>
        <w:rPr>
          <w:rFonts w:ascii="Liberation Serif" w:hAnsi="Liberation Serif"/>
        </w:rPr>
        <w:t xml:space="preserve">            </w:t>
      </w:r>
      <w:r w:rsidRPr="002C3ACF">
        <w:rPr>
          <w:rFonts w:ascii="Liberation Serif" w:hAnsi="Liberation Serif"/>
        </w:rPr>
        <w:t>Р Е Ш Е Н И Е</w:t>
      </w:r>
    </w:p>
    <w:p w:rsidR="00D734C8" w:rsidRPr="002C3ACF" w:rsidRDefault="00D734C8" w:rsidP="00D734C8">
      <w:pPr>
        <w:rPr>
          <w:rFonts w:ascii="Liberation Serif" w:hAnsi="Liberation Serif"/>
        </w:rPr>
      </w:pPr>
      <w:r>
        <w:rPr>
          <w:rFonts w:ascii="Liberation Serif" w:hAnsi="Liberation Serif"/>
        </w:rPr>
        <w:t>о</w:t>
      </w:r>
      <w:r w:rsidRPr="002C3ACF">
        <w:rPr>
          <w:rFonts w:ascii="Liberation Serif" w:hAnsi="Liberation Serif"/>
        </w:rPr>
        <w:t xml:space="preserve">т </w:t>
      </w:r>
      <w:r>
        <w:rPr>
          <w:rFonts w:ascii="Liberation Serif" w:hAnsi="Liberation Serif"/>
        </w:rPr>
        <w:t xml:space="preserve">  30.05.2023 г. № </w:t>
      </w:r>
      <w:r w:rsidR="00D24997">
        <w:rPr>
          <w:rFonts w:ascii="Liberation Serif" w:hAnsi="Liberation Serif"/>
        </w:rPr>
        <w:t>309</w:t>
      </w:r>
    </w:p>
    <w:p w:rsidR="00D734C8" w:rsidRPr="002C3ACF" w:rsidRDefault="00D734C8" w:rsidP="00D734C8">
      <w:pPr>
        <w:rPr>
          <w:rFonts w:ascii="Liberation Serif" w:hAnsi="Liberation Serif"/>
        </w:rPr>
      </w:pPr>
      <w:r w:rsidRPr="002C3ACF">
        <w:rPr>
          <w:rFonts w:ascii="Liberation Serif" w:hAnsi="Liberation Serif"/>
        </w:rPr>
        <w:t>р.п. Каргаполье</w:t>
      </w:r>
    </w:p>
    <w:p w:rsidR="00D734C8" w:rsidRPr="00FB5732" w:rsidRDefault="00D734C8" w:rsidP="00D734C8">
      <w:pPr>
        <w:rPr>
          <w:rFonts w:ascii="Liberation Serif" w:hAnsi="Liberation Serif"/>
          <w:sz w:val="16"/>
          <w:szCs w:val="16"/>
        </w:rPr>
      </w:pPr>
    </w:p>
    <w:p w:rsidR="00D734C8" w:rsidRPr="00A5713D" w:rsidRDefault="00D734C8" w:rsidP="00D734C8">
      <w:pPr>
        <w:jc w:val="center"/>
        <w:rPr>
          <w:rFonts w:ascii="Liberation Serif" w:hAnsi="Liberation Serif"/>
          <w:b/>
          <w:bCs/>
        </w:rPr>
      </w:pPr>
      <w:r w:rsidRPr="00A5713D">
        <w:rPr>
          <w:rFonts w:ascii="Liberation Serif" w:hAnsi="Liberation Serif"/>
          <w:b/>
          <w:bCs/>
        </w:rPr>
        <w:t xml:space="preserve">Об утверждении местных нормативов градостроительного проектирования </w:t>
      </w:r>
    </w:p>
    <w:p w:rsidR="00D734C8" w:rsidRPr="00A5713D" w:rsidRDefault="00D734C8" w:rsidP="00D734C8">
      <w:pPr>
        <w:jc w:val="center"/>
        <w:rPr>
          <w:rFonts w:ascii="Liberation Serif" w:hAnsi="Liberation Serif"/>
          <w:b/>
          <w:bCs/>
        </w:rPr>
      </w:pPr>
      <w:r>
        <w:rPr>
          <w:rFonts w:ascii="Liberation Serif" w:hAnsi="Liberation Serif"/>
          <w:b/>
          <w:bCs/>
        </w:rPr>
        <w:t>Каргапольского</w:t>
      </w:r>
      <w:r w:rsidRPr="00A5713D">
        <w:rPr>
          <w:rFonts w:ascii="Liberation Serif" w:hAnsi="Liberation Serif"/>
          <w:b/>
          <w:bCs/>
        </w:rPr>
        <w:t xml:space="preserve"> муниципального округа</w:t>
      </w:r>
      <w:r>
        <w:rPr>
          <w:rFonts w:ascii="Liberation Serif" w:hAnsi="Liberation Serif"/>
          <w:b/>
          <w:bCs/>
        </w:rPr>
        <w:t xml:space="preserve"> Курганской области</w:t>
      </w:r>
    </w:p>
    <w:p w:rsidR="00D734C8" w:rsidRPr="00FB5732" w:rsidRDefault="00D734C8" w:rsidP="00D734C8">
      <w:pPr>
        <w:jc w:val="center"/>
        <w:rPr>
          <w:rFonts w:ascii="Liberation Serif" w:hAnsi="Liberation Serif"/>
          <w:sz w:val="16"/>
          <w:szCs w:val="16"/>
        </w:rPr>
      </w:pPr>
    </w:p>
    <w:p w:rsidR="00D734C8" w:rsidRDefault="00D734C8" w:rsidP="00D734C8">
      <w:pPr>
        <w:ind w:firstLine="567"/>
        <w:rPr>
          <w:rFonts w:ascii="Liberation Serif" w:hAnsi="Liberation Serif"/>
        </w:rPr>
      </w:pPr>
      <w:r w:rsidRPr="00A12F63">
        <w:rPr>
          <w:rFonts w:ascii="Liberation Serif" w:hAnsi="Liberation Serif"/>
        </w:rPr>
        <w:t>В соответствии с Градостроительным кодексом Российской Федерации, Федеральным зак</w:t>
      </w:r>
      <w:r w:rsidRPr="00A12F63">
        <w:rPr>
          <w:rFonts w:ascii="Liberation Serif" w:hAnsi="Liberation Serif"/>
        </w:rPr>
        <w:t>о</w:t>
      </w:r>
      <w:r w:rsidRPr="00A12F63">
        <w:rPr>
          <w:rFonts w:ascii="Liberation Serif" w:hAnsi="Liberation Serif"/>
        </w:rPr>
        <w:t>ном от 06.10.2003 г. № 131-ФЗ "Об общих принципах организации местного самоупр</w:t>
      </w:r>
      <w:r>
        <w:rPr>
          <w:rFonts w:ascii="Liberation Serif" w:hAnsi="Liberation Serif"/>
        </w:rPr>
        <w:t>авления в Российской Федерации", Уставом Каргапольского муниципального округа</w:t>
      </w:r>
      <w:r w:rsidRPr="002C3ACF">
        <w:rPr>
          <w:rFonts w:ascii="Liberation Serif" w:hAnsi="Liberation Serif"/>
        </w:rPr>
        <w:t xml:space="preserve"> Курганской </w:t>
      </w:r>
      <w:r>
        <w:rPr>
          <w:rFonts w:ascii="Liberation Serif" w:hAnsi="Liberation Serif"/>
        </w:rPr>
        <w:t xml:space="preserve">области, </w:t>
      </w:r>
      <w:r w:rsidRPr="00A12F63">
        <w:rPr>
          <w:rFonts w:ascii="Liberation Serif" w:hAnsi="Liberation Serif"/>
        </w:rPr>
        <w:t>постановлением Администрации Кар</w:t>
      </w:r>
      <w:r>
        <w:rPr>
          <w:rFonts w:ascii="Liberation Serif" w:hAnsi="Liberation Serif"/>
        </w:rPr>
        <w:t>гапольского муниципального округа от 23</w:t>
      </w:r>
      <w:r w:rsidRPr="00A12F63">
        <w:rPr>
          <w:rFonts w:ascii="Liberation Serif" w:hAnsi="Liberation Serif"/>
        </w:rPr>
        <w:t>.03.202</w:t>
      </w:r>
      <w:r>
        <w:rPr>
          <w:rFonts w:ascii="Liberation Serif" w:hAnsi="Liberation Serif"/>
        </w:rPr>
        <w:t>3 г. № 267</w:t>
      </w:r>
      <w:r w:rsidRPr="00A12F63">
        <w:rPr>
          <w:rFonts w:ascii="Liberation Serif" w:hAnsi="Liberation Serif"/>
        </w:rPr>
        <w:t xml:space="preserve"> "О</w:t>
      </w:r>
      <w:r>
        <w:rPr>
          <w:rFonts w:ascii="Liberation Serif" w:hAnsi="Liberation Serif"/>
        </w:rPr>
        <w:t xml:space="preserve"> подготовке местных нормативов</w:t>
      </w:r>
      <w:r w:rsidRPr="00A12F63">
        <w:rPr>
          <w:rFonts w:ascii="Liberation Serif" w:hAnsi="Liberation Serif"/>
        </w:rPr>
        <w:t xml:space="preserve"> градостроит</w:t>
      </w:r>
      <w:r>
        <w:rPr>
          <w:rFonts w:ascii="Liberation Serif" w:hAnsi="Liberation Serif"/>
        </w:rPr>
        <w:t>ельного проектирования Каргапольского муниц</w:t>
      </w:r>
      <w:r>
        <w:rPr>
          <w:rFonts w:ascii="Liberation Serif" w:hAnsi="Liberation Serif"/>
        </w:rPr>
        <w:t>и</w:t>
      </w:r>
      <w:r>
        <w:rPr>
          <w:rFonts w:ascii="Liberation Serif" w:hAnsi="Liberation Serif"/>
        </w:rPr>
        <w:t>пального округа</w:t>
      </w:r>
      <w:r w:rsidRPr="00A12F63">
        <w:rPr>
          <w:rFonts w:ascii="Liberation Serif" w:hAnsi="Liberation Serif"/>
        </w:rPr>
        <w:t xml:space="preserve">", </w:t>
      </w:r>
      <w:r w:rsidRPr="002C3ACF">
        <w:rPr>
          <w:rFonts w:ascii="Liberation Serif" w:hAnsi="Liberation Serif"/>
        </w:rPr>
        <w:t>Дума</w:t>
      </w:r>
      <w:r>
        <w:rPr>
          <w:rFonts w:ascii="Liberation Serif" w:hAnsi="Liberation Serif"/>
        </w:rPr>
        <w:t xml:space="preserve"> Каргапольского муниципального округа</w:t>
      </w:r>
      <w:r w:rsidRPr="002C3ACF">
        <w:rPr>
          <w:rFonts w:ascii="Liberation Serif" w:hAnsi="Liberation Serif"/>
        </w:rPr>
        <w:t xml:space="preserve"> </w:t>
      </w:r>
    </w:p>
    <w:p w:rsidR="00D734C8" w:rsidRPr="002C3ACF" w:rsidRDefault="00D734C8" w:rsidP="00D734C8">
      <w:pPr>
        <w:ind w:firstLine="567"/>
        <w:rPr>
          <w:rFonts w:ascii="Liberation Serif" w:hAnsi="Liberation Serif"/>
        </w:rPr>
      </w:pPr>
      <w:r w:rsidRPr="002C3ACF">
        <w:rPr>
          <w:rFonts w:ascii="Liberation Serif" w:hAnsi="Liberation Serif"/>
        </w:rPr>
        <w:t>РЕШИЛА:</w:t>
      </w:r>
    </w:p>
    <w:p w:rsidR="00D734C8" w:rsidRPr="002C3ACF" w:rsidRDefault="00D734C8" w:rsidP="00D734C8">
      <w:pPr>
        <w:ind w:firstLine="567"/>
        <w:rPr>
          <w:rFonts w:ascii="Liberation Serif" w:hAnsi="Liberation Serif"/>
        </w:rPr>
      </w:pPr>
      <w:r w:rsidRPr="002C3ACF">
        <w:rPr>
          <w:rFonts w:ascii="Liberation Serif" w:hAnsi="Liberation Serif"/>
        </w:rPr>
        <w:t xml:space="preserve">1. </w:t>
      </w:r>
      <w:r w:rsidRPr="00A12F63">
        <w:rPr>
          <w:rFonts w:ascii="Liberation Serif" w:hAnsi="Liberation Serif"/>
        </w:rPr>
        <w:t>Утвердить местные нормативы градостроительного проектирования  Каргапол</w:t>
      </w:r>
      <w:r>
        <w:rPr>
          <w:rFonts w:ascii="Liberation Serif" w:hAnsi="Liberation Serif"/>
        </w:rPr>
        <w:t>ьского м</w:t>
      </w:r>
      <w:r>
        <w:rPr>
          <w:rFonts w:ascii="Liberation Serif" w:hAnsi="Liberation Serif"/>
        </w:rPr>
        <w:t>у</w:t>
      </w:r>
      <w:r>
        <w:rPr>
          <w:rFonts w:ascii="Liberation Serif" w:hAnsi="Liberation Serif"/>
        </w:rPr>
        <w:t>ниципального округа Курганской области</w:t>
      </w:r>
      <w:r w:rsidRPr="002C3ACF">
        <w:rPr>
          <w:rFonts w:ascii="Liberation Serif" w:hAnsi="Liberation Serif"/>
        </w:rPr>
        <w:t>, согласно приложению к настоящему</w:t>
      </w:r>
      <w:r>
        <w:rPr>
          <w:rFonts w:ascii="Liberation Serif" w:hAnsi="Liberation Serif"/>
        </w:rPr>
        <w:t xml:space="preserve"> </w:t>
      </w:r>
      <w:r w:rsidRPr="002C3ACF">
        <w:rPr>
          <w:rFonts w:ascii="Liberation Serif" w:hAnsi="Liberation Serif"/>
        </w:rPr>
        <w:t>решению.</w:t>
      </w:r>
    </w:p>
    <w:p w:rsidR="00D734C8" w:rsidRPr="002C3ACF" w:rsidRDefault="00D734C8" w:rsidP="00D734C8">
      <w:pPr>
        <w:ind w:firstLine="567"/>
        <w:rPr>
          <w:rFonts w:ascii="Liberation Serif" w:hAnsi="Liberation Serif"/>
        </w:rPr>
      </w:pPr>
      <w:r>
        <w:rPr>
          <w:rFonts w:ascii="Liberation Serif" w:hAnsi="Liberation Serif"/>
        </w:rPr>
        <w:t>2</w:t>
      </w:r>
      <w:r w:rsidRPr="002C3ACF">
        <w:rPr>
          <w:rFonts w:ascii="Liberation Serif" w:hAnsi="Liberation Serif"/>
        </w:rPr>
        <w:t>. </w:t>
      </w:r>
      <w:r w:rsidRPr="00A12F63">
        <w:rPr>
          <w:rFonts w:ascii="Liberation Serif" w:hAnsi="Liberation Serif"/>
        </w:rPr>
        <w:t>Опубликовать настоящее решение в сети Интернет на официал</w:t>
      </w:r>
      <w:r>
        <w:rPr>
          <w:rFonts w:ascii="Liberation Serif" w:hAnsi="Liberation Serif"/>
        </w:rPr>
        <w:t>ьном сайте Каргапольского муниципального округа</w:t>
      </w:r>
      <w:r w:rsidRPr="00A12F63">
        <w:rPr>
          <w:rFonts w:ascii="Liberation Serif" w:hAnsi="Liberation Serif"/>
        </w:rPr>
        <w:t xml:space="preserve"> в разделе «Градостроительство» и Федеральной государственной инфо</w:t>
      </w:r>
      <w:r w:rsidRPr="00A12F63">
        <w:rPr>
          <w:rFonts w:ascii="Liberation Serif" w:hAnsi="Liberation Serif"/>
        </w:rPr>
        <w:t>р</w:t>
      </w:r>
      <w:r w:rsidRPr="00A12F63">
        <w:rPr>
          <w:rFonts w:ascii="Liberation Serif" w:hAnsi="Liberation Serif"/>
        </w:rPr>
        <w:t>мационной системе территориального планирования (ФГИС ТП) в срок, не превышающий пяти дней со дня утверждения указанных нормативов</w:t>
      </w:r>
      <w:r w:rsidRPr="002C3ACF">
        <w:rPr>
          <w:rFonts w:ascii="Liberation Serif" w:hAnsi="Liberation Serif"/>
        </w:rPr>
        <w:t>.</w:t>
      </w:r>
    </w:p>
    <w:p w:rsidR="00D734C8" w:rsidRPr="002C3ACF" w:rsidRDefault="00D734C8" w:rsidP="00D734C8">
      <w:pPr>
        <w:ind w:firstLine="567"/>
        <w:rPr>
          <w:rFonts w:ascii="Liberation Serif" w:hAnsi="Liberation Serif"/>
        </w:rPr>
      </w:pPr>
      <w:r>
        <w:rPr>
          <w:rFonts w:ascii="Liberation Serif" w:hAnsi="Liberation Serif"/>
        </w:rPr>
        <w:t>3</w:t>
      </w:r>
      <w:r w:rsidRPr="002C3ACF">
        <w:rPr>
          <w:rFonts w:ascii="Liberation Serif" w:hAnsi="Liberation Serif"/>
        </w:rPr>
        <w:t>. Контроль за исполнением н</w:t>
      </w:r>
      <w:r>
        <w:rPr>
          <w:rFonts w:ascii="Liberation Serif" w:hAnsi="Liberation Serif"/>
        </w:rPr>
        <w:t>астоящего решения возложить на заместителя Главы Карг</w:t>
      </w:r>
      <w:r>
        <w:rPr>
          <w:rFonts w:ascii="Liberation Serif" w:hAnsi="Liberation Serif"/>
        </w:rPr>
        <w:t>а</w:t>
      </w:r>
      <w:r>
        <w:rPr>
          <w:rFonts w:ascii="Liberation Serif" w:hAnsi="Liberation Serif"/>
        </w:rPr>
        <w:t>польского муниципального округа по экономическому развитию Липнягову С.С.</w:t>
      </w:r>
    </w:p>
    <w:p w:rsidR="00D734C8" w:rsidRPr="002C3ACF" w:rsidRDefault="00D734C8" w:rsidP="00D734C8">
      <w:pPr>
        <w:pStyle w:val="ConsTitle"/>
        <w:widowControl/>
        <w:ind w:right="0"/>
        <w:jc w:val="both"/>
        <w:rPr>
          <w:rFonts w:ascii="Liberation Serif" w:hAnsi="Liberation Serif" w:cs="Times New Roman"/>
          <w:sz w:val="24"/>
          <w:szCs w:val="24"/>
        </w:rPr>
      </w:pPr>
    </w:p>
    <w:p w:rsidR="00D734C8" w:rsidRPr="002C3ACF" w:rsidRDefault="00D734C8" w:rsidP="00D734C8">
      <w:pPr>
        <w:pStyle w:val="ConsTitle"/>
        <w:widowControl/>
        <w:ind w:right="0"/>
        <w:jc w:val="both"/>
        <w:rPr>
          <w:rFonts w:ascii="Liberation Serif" w:hAnsi="Liberation Serif" w:cs="Times New Roman"/>
          <w:b w:val="0"/>
          <w:sz w:val="24"/>
          <w:szCs w:val="24"/>
        </w:rPr>
      </w:pPr>
      <w:r w:rsidRPr="002C3ACF">
        <w:rPr>
          <w:rFonts w:ascii="Liberation Serif" w:hAnsi="Liberation Serif" w:cs="Times New Roman"/>
          <w:b w:val="0"/>
          <w:sz w:val="24"/>
          <w:szCs w:val="24"/>
        </w:rPr>
        <w:tab/>
        <w:t>Председатель</w:t>
      </w:r>
    </w:p>
    <w:p w:rsidR="00D734C8" w:rsidRPr="002C3ACF" w:rsidRDefault="00D734C8" w:rsidP="00D734C8">
      <w:pPr>
        <w:pStyle w:val="ConsTitle"/>
        <w:widowControl/>
        <w:ind w:right="0"/>
        <w:jc w:val="both"/>
        <w:rPr>
          <w:rFonts w:ascii="Liberation Serif" w:hAnsi="Liberation Serif" w:cs="Times New Roman"/>
          <w:b w:val="0"/>
          <w:sz w:val="24"/>
          <w:szCs w:val="24"/>
        </w:rPr>
      </w:pPr>
      <w:r>
        <w:rPr>
          <w:rFonts w:ascii="Liberation Serif" w:hAnsi="Liberation Serif" w:cs="Times New Roman"/>
          <w:b w:val="0"/>
          <w:sz w:val="24"/>
          <w:szCs w:val="24"/>
        </w:rPr>
        <w:tab/>
        <w:t>Думы Каргапольского муниципального округа</w:t>
      </w:r>
      <w:r>
        <w:rPr>
          <w:rFonts w:ascii="Liberation Serif" w:hAnsi="Liberation Serif" w:cs="Times New Roman"/>
          <w:b w:val="0"/>
          <w:sz w:val="24"/>
          <w:szCs w:val="24"/>
        </w:rPr>
        <w:tab/>
        <w:t xml:space="preserve"> </w:t>
      </w:r>
      <w:r>
        <w:rPr>
          <w:rFonts w:ascii="Liberation Serif" w:hAnsi="Liberation Serif" w:cs="Times New Roman"/>
          <w:b w:val="0"/>
          <w:sz w:val="24"/>
          <w:szCs w:val="24"/>
        </w:rPr>
        <w:tab/>
      </w:r>
      <w:r>
        <w:rPr>
          <w:rFonts w:ascii="Liberation Serif" w:hAnsi="Liberation Serif" w:cs="Times New Roman"/>
          <w:b w:val="0"/>
          <w:sz w:val="24"/>
          <w:szCs w:val="24"/>
        </w:rPr>
        <w:tab/>
      </w:r>
      <w:r>
        <w:rPr>
          <w:rFonts w:ascii="Liberation Serif" w:hAnsi="Liberation Serif" w:cs="Times New Roman"/>
          <w:b w:val="0"/>
          <w:sz w:val="24"/>
          <w:szCs w:val="24"/>
        </w:rPr>
        <w:tab/>
        <w:t>Е.В. Кучин</w:t>
      </w:r>
    </w:p>
    <w:p w:rsidR="00D734C8" w:rsidRPr="002C3ACF" w:rsidRDefault="00D734C8" w:rsidP="00D734C8">
      <w:pPr>
        <w:pStyle w:val="ConsTitle"/>
        <w:widowControl/>
        <w:ind w:right="0"/>
        <w:jc w:val="both"/>
        <w:rPr>
          <w:rFonts w:ascii="Liberation Serif" w:hAnsi="Liberation Serif" w:cs="Times New Roman"/>
          <w:b w:val="0"/>
          <w:sz w:val="24"/>
          <w:szCs w:val="24"/>
        </w:rPr>
      </w:pPr>
    </w:p>
    <w:p w:rsidR="00D734C8" w:rsidRPr="002C3ACF" w:rsidRDefault="00D734C8" w:rsidP="00D734C8">
      <w:pPr>
        <w:pStyle w:val="ConsTitle"/>
        <w:widowControl/>
        <w:ind w:right="0"/>
        <w:jc w:val="both"/>
        <w:rPr>
          <w:rFonts w:ascii="Liberation Serif" w:hAnsi="Liberation Serif" w:cs="Times New Roman"/>
          <w:b w:val="0"/>
          <w:sz w:val="24"/>
          <w:szCs w:val="24"/>
        </w:rPr>
      </w:pPr>
      <w:r>
        <w:rPr>
          <w:rFonts w:ascii="Liberation Serif" w:hAnsi="Liberation Serif" w:cs="Times New Roman"/>
          <w:b w:val="0"/>
          <w:sz w:val="24"/>
          <w:szCs w:val="24"/>
        </w:rPr>
        <w:tab/>
        <w:t>Глава Каргапольского муниципального округа</w:t>
      </w:r>
      <w:r>
        <w:rPr>
          <w:rFonts w:ascii="Liberation Serif" w:hAnsi="Liberation Serif" w:cs="Times New Roman"/>
          <w:b w:val="0"/>
          <w:sz w:val="24"/>
          <w:szCs w:val="24"/>
        </w:rPr>
        <w:tab/>
      </w:r>
      <w:r>
        <w:rPr>
          <w:rFonts w:ascii="Liberation Serif" w:hAnsi="Liberation Serif" w:cs="Times New Roman"/>
          <w:b w:val="0"/>
          <w:sz w:val="24"/>
          <w:szCs w:val="24"/>
        </w:rPr>
        <w:tab/>
      </w:r>
      <w:r>
        <w:rPr>
          <w:rFonts w:ascii="Liberation Serif" w:hAnsi="Liberation Serif" w:cs="Times New Roman"/>
          <w:b w:val="0"/>
          <w:sz w:val="24"/>
          <w:szCs w:val="24"/>
        </w:rPr>
        <w:tab/>
      </w:r>
      <w:r>
        <w:rPr>
          <w:rFonts w:ascii="Liberation Serif" w:hAnsi="Liberation Serif" w:cs="Times New Roman"/>
          <w:b w:val="0"/>
          <w:sz w:val="24"/>
          <w:szCs w:val="24"/>
        </w:rPr>
        <w:tab/>
        <w:t>Е.Е. Ленков</w:t>
      </w:r>
    </w:p>
    <w:p w:rsidR="00D734C8" w:rsidRPr="002C3ACF" w:rsidRDefault="00D734C8" w:rsidP="00D734C8">
      <w:pPr>
        <w:pStyle w:val="ConsTitle"/>
        <w:widowControl/>
        <w:ind w:right="0"/>
        <w:jc w:val="both"/>
        <w:rPr>
          <w:rFonts w:ascii="Liberation Serif" w:hAnsi="Liberation Serif" w:cs="Times New Roman"/>
          <w:b w:val="0"/>
          <w:sz w:val="24"/>
          <w:szCs w:val="24"/>
        </w:rPr>
      </w:pPr>
    </w:p>
    <w:p w:rsidR="00D734C8" w:rsidRPr="002C3ACF" w:rsidRDefault="00D734C8" w:rsidP="00D734C8">
      <w:pPr>
        <w:pStyle w:val="ConsTitle"/>
        <w:widowControl/>
        <w:ind w:right="0"/>
        <w:jc w:val="both"/>
        <w:rPr>
          <w:rFonts w:ascii="Liberation Serif" w:hAnsi="Liberation Serif" w:cs="Times New Roman"/>
          <w:b w:val="0"/>
          <w:sz w:val="24"/>
          <w:szCs w:val="24"/>
        </w:rPr>
      </w:pPr>
    </w:p>
    <w:p w:rsidR="00D734C8" w:rsidRDefault="00D734C8" w:rsidP="008D404D">
      <w:pPr>
        <w:pStyle w:val="af4"/>
        <w:tabs>
          <w:tab w:val="left" w:pos="720"/>
        </w:tabs>
        <w:autoSpaceDN w:val="0"/>
        <w:adjustRightInd w:val="0"/>
        <w:spacing w:after="0"/>
        <w:jc w:val="both"/>
        <w:rPr>
          <w:rFonts w:ascii="Liberation Serif" w:hAnsi="Liberation Serif"/>
        </w:rPr>
      </w:pPr>
      <w:r>
        <w:rPr>
          <w:rFonts w:ascii="Liberation Serif" w:hAnsi="Liberation Serif"/>
        </w:rPr>
        <w:tab/>
      </w:r>
    </w:p>
    <w:p w:rsidR="008D404D" w:rsidRDefault="008D404D" w:rsidP="008D404D">
      <w:pPr>
        <w:pStyle w:val="af4"/>
        <w:tabs>
          <w:tab w:val="left" w:pos="720"/>
        </w:tabs>
        <w:autoSpaceDN w:val="0"/>
        <w:adjustRightInd w:val="0"/>
        <w:spacing w:after="0"/>
        <w:jc w:val="both"/>
        <w:rPr>
          <w:rFonts w:ascii="Liberation Serif" w:hAnsi="Liberation Serif"/>
        </w:rPr>
      </w:pPr>
    </w:p>
    <w:p w:rsidR="008D404D" w:rsidRDefault="008D404D" w:rsidP="008D404D">
      <w:pPr>
        <w:pStyle w:val="af4"/>
        <w:tabs>
          <w:tab w:val="left" w:pos="720"/>
        </w:tabs>
        <w:autoSpaceDN w:val="0"/>
        <w:adjustRightInd w:val="0"/>
        <w:spacing w:after="0"/>
        <w:jc w:val="both"/>
        <w:rPr>
          <w:rFonts w:ascii="Liberation Serif" w:hAnsi="Liberation Serif"/>
        </w:rPr>
      </w:pPr>
    </w:p>
    <w:p w:rsidR="008D404D" w:rsidRDefault="008D404D" w:rsidP="008D404D">
      <w:pPr>
        <w:pStyle w:val="af4"/>
        <w:tabs>
          <w:tab w:val="left" w:pos="720"/>
        </w:tabs>
        <w:autoSpaceDN w:val="0"/>
        <w:adjustRightInd w:val="0"/>
        <w:spacing w:after="0"/>
        <w:jc w:val="both"/>
        <w:rPr>
          <w:rFonts w:ascii="Liberation Serif" w:hAnsi="Liberation Serif"/>
        </w:rPr>
      </w:pPr>
    </w:p>
    <w:p w:rsidR="008D404D" w:rsidRDefault="008D404D" w:rsidP="008D404D">
      <w:pPr>
        <w:pStyle w:val="af4"/>
        <w:tabs>
          <w:tab w:val="left" w:pos="720"/>
        </w:tabs>
        <w:autoSpaceDN w:val="0"/>
        <w:adjustRightInd w:val="0"/>
        <w:spacing w:after="0"/>
        <w:jc w:val="both"/>
        <w:rPr>
          <w:rFonts w:ascii="Liberation Serif" w:hAnsi="Liberation Serif"/>
        </w:rPr>
      </w:pPr>
    </w:p>
    <w:p w:rsidR="008D404D" w:rsidRDefault="008D404D" w:rsidP="008D404D">
      <w:pPr>
        <w:pStyle w:val="af4"/>
        <w:tabs>
          <w:tab w:val="left" w:pos="720"/>
        </w:tabs>
        <w:autoSpaceDN w:val="0"/>
        <w:adjustRightInd w:val="0"/>
        <w:spacing w:after="0"/>
        <w:jc w:val="both"/>
        <w:rPr>
          <w:rFonts w:ascii="Liberation Serif" w:hAnsi="Liberation Serif"/>
        </w:rPr>
      </w:pPr>
    </w:p>
    <w:p w:rsidR="008D404D" w:rsidRDefault="008D404D" w:rsidP="008D404D">
      <w:pPr>
        <w:pStyle w:val="af4"/>
        <w:tabs>
          <w:tab w:val="left" w:pos="720"/>
        </w:tabs>
        <w:autoSpaceDN w:val="0"/>
        <w:adjustRightInd w:val="0"/>
        <w:spacing w:after="0"/>
        <w:jc w:val="both"/>
        <w:rPr>
          <w:rFonts w:ascii="Liberation Serif" w:hAnsi="Liberation Serif"/>
        </w:rPr>
      </w:pPr>
    </w:p>
    <w:p w:rsidR="008D404D" w:rsidRDefault="008D404D" w:rsidP="008D404D">
      <w:pPr>
        <w:pStyle w:val="af4"/>
        <w:tabs>
          <w:tab w:val="left" w:pos="720"/>
        </w:tabs>
        <w:autoSpaceDN w:val="0"/>
        <w:adjustRightInd w:val="0"/>
        <w:spacing w:after="0"/>
        <w:jc w:val="both"/>
        <w:rPr>
          <w:rFonts w:ascii="Liberation Serif" w:hAnsi="Liberation Serif"/>
        </w:rPr>
      </w:pPr>
    </w:p>
    <w:p w:rsidR="00D734C8" w:rsidRDefault="00D734C8" w:rsidP="00D734C8">
      <w:pPr>
        <w:spacing w:after="200" w:line="276" w:lineRule="auto"/>
        <w:rPr>
          <w:rFonts w:ascii="Liberation Serif" w:hAnsi="Liberation Serif"/>
          <w:sz w:val="22"/>
          <w:szCs w:val="22"/>
          <w:lang w:eastAsia="en-US"/>
        </w:rPr>
      </w:pPr>
    </w:p>
    <w:p w:rsidR="00D734C8" w:rsidRDefault="00D734C8" w:rsidP="00D734C8">
      <w:pPr>
        <w:spacing w:after="200" w:line="276" w:lineRule="auto"/>
        <w:rPr>
          <w:rFonts w:ascii="Liberation Serif" w:hAnsi="Liberation Serif"/>
          <w:sz w:val="22"/>
          <w:szCs w:val="22"/>
          <w:lang w:eastAsia="en-US"/>
        </w:rPr>
      </w:pPr>
    </w:p>
    <w:p w:rsidR="00D734C8" w:rsidRDefault="00D734C8" w:rsidP="00D734C8">
      <w:pPr>
        <w:spacing w:after="200" w:line="276" w:lineRule="auto"/>
        <w:rPr>
          <w:rFonts w:ascii="Liberation Serif" w:hAnsi="Liberation Serif"/>
          <w:sz w:val="22"/>
          <w:szCs w:val="22"/>
          <w:lang w:eastAsia="en-US"/>
        </w:rPr>
      </w:pPr>
    </w:p>
    <w:tbl>
      <w:tblPr>
        <w:tblW w:w="10125" w:type="dxa"/>
        <w:tblInd w:w="108" w:type="dxa"/>
        <w:tblLayout w:type="fixed"/>
        <w:tblLook w:val="0000" w:firstRow="0" w:lastRow="0" w:firstColumn="0" w:lastColumn="0" w:noHBand="0" w:noVBand="0"/>
      </w:tblPr>
      <w:tblGrid>
        <w:gridCol w:w="4500"/>
        <w:gridCol w:w="5625"/>
      </w:tblGrid>
      <w:tr w:rsidR="00D734C8" w:rsidRPr="00C27EE3" w:rsidTr="000F6F61">
        <w:trPr>
          <w:trHeight w:val="1797"/>
        </w:trPr>
        <w:tc>
          <w:tcPr>
            <w:tcW w:w="4500" w:type="dxa"/>
          </w:tcPr>
          <w:p w:rsidR="00D734C8" w:rsidRPr="00C27EE3" w:rsidRDefault="00D734C8" w:rsidP="000F6F61">
            <w:pPr>
              <w:ind w:right="-5209"/>
              <w:rPr>
                <w:rFonts w:ascii="Liberation Serif" w:hAnsi="Liberation Serif"/>
              </w:rPr>
            </w:pPr>
          </w:p>
        </w:tc>
        <w:tc>
          <w:tcPr>
            <w:tcW w:w="5625" w:type="dxa"/>
          </w:tcPr>
          <w:p w:rsidR="00D734C8" w:rsidRPr="00C27EE3" w:rsidRDefault="00D734C8" w:rsidP="00D24997">
            <w:pPr>
              <w:autoSpaceDE w:val="0"/>
              <w:ind w:firstLine="0"/>
              <w:rPr>
                <w:rFonts w:ascii="Liberation Serif" w:hAnsi="Liberation Serif"/>
              </w:rPr>
            </w:pPr>
            <w:r w:rsidRPr="00C27EE3">
              <w:rPr>
                <w:rFonts w:ascii="Liberation Serif" w:hAnsi="Liberation Serif"/>
              </w:rPr>
              <w:t xml:space="preserve">Приложение 1 </w:t>
            </w:r>
            <w:r>
              <w:rPr>
                <w:rFonts w:ascii="Liberation Serif" w:hAnsi="Liberation Serif"/>
              </w:rPr>
              <w:t>к решению Думы</w:t>
            </w:r>
            <w:r w:rsidRPr="00C27EE3">
              <w:rPr>
                <w:rFonts w:ascii="Liberation Serif" w:hAnsi="Liberation Serif"/>
              </w:rPr>
              <w:t xml:space="preserve"> Каргапол</w:t>
            </w:r>
            <w:r w:rsidRPr="00C27EE3">
              <w:rPr>
                <w:rFonts w:ascii="Liberation Serif" w:hAnsi="Liberation Serif"/>
              </w:rPr>
              <w:t>ь</w:t>
            </w:r>
            <w:r w:rsidRPr="00C27EE3">
              <w:rPr>
                <w:rFonts w:ascii="Liberation Serif" w:hAnsi="Liberation Serif"/>
              </w:rPr>
              <w:t>ского муниципального округа</w:t>
            </w:r>
            <w:r>
              <w:rPr>
                <w:rFonts w:ascii="Liberation Serif" w:hAnsi="Liberation Serif"/>
              </w:rPr>
              <w:t xml:space="preserve"> от 30.05.</w:t>
            </w:r>
            <w:r w:rsidRPr="00C27EE3">
              <w:rPr>
                <w:rFonts w:ascii="Liberation Serif" w:hAnsi="Liberation Serif"/>
              </w:rPr>
              <w:t>202</w:t>
            </w:r>
            <w:r>
              <w:rPr>
                <w:rFonts w:ascii="Liberation Serif" w:hAnsi="Liberation Serif"/>
              </w:rPr>
              <w:t>3</w:t>
            </w:r>
            <w:r w:rsidRPr="00C27EE3">
              <w:rPr>
                <w:rFonts w:ascii="Liberation Serif" w:hAnsi="Liberation Serif"/>
              </w:rPr>
              <w:t xml:space="preserve"> года №</w:t>
            </w:r>
            <w:r w:rsidR="00D24997">
              <w:rPr>
                <w:rFonts w:ascii="Liberation Serif" w:hAnsi="Liberation Serif"/>
              </w:rPr>
              <w:t xml:space="preserve"> 309</w:t>
            </w:r>
          </w:p>
          <w:p w:rsidR="00D734C8" w:rsidRPr="00C27EE3" w:rsidRDefault="00D734C8" w:rsidP="00D24997">
            <w:pPr>
              <w:ind w:firstLine="0"/>
              <w:rPr>
                <w:rStyle w:val="51"/>
                <w:rFonts w:ascii="Liberation Serif" w:hAnsi="Liberation Serif"/>
                <w:bCs/>
                <w:spacing w:val="-1"/>
              </w:rPr>
            </w:pPr>
            <w:r w:rsidRPr="00C27EE3">
              <w:rPr>
                <w:rFonts w:ascii="Liberation Serif" w:hAnsi="Liberation Serif"/>
              </w:rPr>
              <w:t xml:space="preserve">«Об утверждении </w:t>
            </w:r>
            <w:r>
              <w:rPr>
                <w:rFonts w:ascii="Liberation Serif" w:hAnsi="Liberation Serif"/>
              </w:rPr>
              <w:t>местных нормативов градостро</w:t>
            </w:r>
            <w:r>
              <w:rPr>
                <w:rFonts w:ascii="Liberation Serif" w:hAnsi="Liberation Serif"/>
              </w:rPr>
              <w:t>и</w:t>
            </w:r>
            <w:r>
              <w:rPr>
                <w:rFonts w:ascii="Liberation Serif" w:hAnsi="Liberation Serif"/>
              </w:rPr>
              <w:t>тельного проектирования Каргапольского муниц</w:t>
            </w:r>
            <w:r>
              <w:rPr>
                <w:rFonts w:ascii="Liberation Serif" w:hAnsi="Liberation Serif"/>
              </w:rPr>
              <w:t>и</w:t>
            </w:r>
            <w:r>
              <w:rPr>
                <w:rFonts w:ascii="Liberation Serif" w:hAnsi="Liberation Serif"/>
              </w:rPr>
              <w:t>пального округа</w:t>
            </w:r>
            <w:r w:rsidR="00D24997">
              <w:rPr>
                <w:rFonts w:ascii="Liberation Serif" w:hAnsi="Liberation Serif"/>
              </w:rPr>
              <w:t xml:space="preserve"> Курганской области</w:t>
            </w:r>
            <w:r w:rsidRPr="00C27EE3">
              <w:rPr>
                <w:rStyle w:val="51"/>
                <w:rFonts w:ascii="Liberation Serif" w:hAnsi="Liberation Serif"/>
                <w:bCs/>
                <w:spacing w:val="-1"/>
              </w:rPr>
              <w:t>»</w:t>
            </w:r>
          </w:p>
          <w:p w:rsidR="00D734C8" w:rsidRPr="00C27EE3" w:rsidRDefault="00D734C8" w:rsidP="000F6F61">
            <w:pPr>
              <w:pStyle w:val="21"/>
              <w:shd w:val="clear" w:color="auto" w:fill="FFFFFF"/>
              <w:rPr>
                <w:rFonts w:ascii="Liberation Serif" w:hAnsi="Liberation Serif" w:cs="Arial"/>
                <w:bCs/>
                <w:color w:val="000000"/>
                <w:spacing w:val="-1"/>
              </w:rPr>
            </w:pPr>
          </w:p>
        </w:tc>
      </w:tr>
    </w:tbl>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line="240" w:lineRule="exact"/>
        <w:rPr>
          <w:rFonts w:ascii="Liberation Serif" w:hAnsi="Liberation Serif"/>
        </w:rPr>
      </w:pPr>
    </w:p>
    <w:p w:rsidR="00D734C8" w:rsidRPr="00C81F8F" w:rsidRDefault="00D734C8" w:rsidP="00D734C8">
      <w:pPr>
        <w:spacing w:after="1" w:line="240" w:lineRule="exact"/>
        <w:rPr>
          <w:rFonts w:ascii="Liberation Serif" w:hAnsi="Liberation Serif"/>
        </w:rPr>
      </w:pPr>
    </w:p>
    <w:p w:rsidR="00D734C8" w:rsidRDefault="00D734C8" w:rsidP="00D734C8">
      <w:pPr>
        <w:spacing w:line="239" w:lineRule="auto"/>
        <w:ind w:left="789" w:right="1250"/>
        <w:jc w:val="center"/>
        <w:rPr>
          <w:rFonts w:ascii="Liberation Serif" w:hAnsi="Liberation Serif"/>
          <w:b/>
          <w:bCs/>
          <w:color w:val="000000"/>
        </w:rPr>
      </w:pPr>
      <w:r w:rsidRPr="00C81F8F">
        <w:rPr>
          <w:rFonts w:ascii="Liberation Serif" w:hAnsi="Liberation Serif"/>
          <w:b/>
          <w:bCs/>
          <w:color w:val="000000"/>
        </w:rPr>
        <w:t>Ме</w:t>
      </w:r>
      <w:r w:rsidRPr="00C81F8F">
        <w:rPr>
          <w:rFonts w:ascii="Liberation Serif" w:hAnsi="Liberation Serif"/>
          <w:b/>
          <w:bCs/>
          <w:color w:val="000000"/>
          <w:spacing w:val="3"/>
        </w:rPr>
        <w:t>с</w:t>
      </w:r>
      <w:r w:rsidRPr="00C81F8F">
        <w:rPr>
          <w:rFonts w:ascii="Liberation Serif" w:hAnsi="Liberation Serif"/>
          <w:b/>
          <w:bCs/>
          <w:color w:val="000000"/>
          <w:spacing w:val="-5"/>
        </w:rPr>
        <w:t>т</w:t>
      </w:r>
      <w:r w:rsidRPr="00C81F8F">
        <w:rPr>
          <w:rFonts w:ascii="Liberation Serif" w:hAnsi="Liberation Serif"/>
          <w:b/>
          <w:bCs/>
          <w:color w:val="000000"/>
        </w:rPr>
        <w:t>н</w:t>
      </w:r>
      <w:r w:rsidRPr="00C81F8F">
        <w:rPr>
          <w:rFonts w:ascii="Liberation Serif" w:hAnsi="Liberation Serif"/>
          <w:b/>
          <w:bCs/>
          <w:color w:val="000000"/>
          <w:spacing w:val="1"/>
        </w:rPr>
        <w:t>ые</w:t>
      </w:r>
      <w:r>
        <w:rPr>
          <w:rFonts w:ascii="Liberation Serif" w:hAnsi="Liberation Serif"/>
          <w:b/>
          <w:bCs/>
          <w:color w:val="000000"/>
          <w:spacing w:val="1"/>
        </w:rPr>
        <w:t xml:space="preserve"> </w:t>
      </w:r>
      <w:r w:rsidRPr="00C81F8F">
        <w:rPr>
          <w:rFonts w:ascii="Liberation Serif" w:hAnsi="Liberation Serif"/>
          <w:b/>
          <w:bCs/>
          <w:color w:val="000000"/>
        </w:rPr>
        <w:t>нор</w:t>
      </w:r>
      <w:r w:rsidRPr="00C81F8F">
        <w:rPr>
          <w:rFonts w:ascii="Liberation Serif" w:hAnsi="Liberation Serif"/>
          <w:b/>
          <w:bCs/>
          <w:color w:val="000000"/>
          <w:spacing w:val="2"/>
        </w:rPr>
        <w:t>м</w:t>
      </w:r>
      <w:r w:rsidRPr="00C81F8F">
        <w:rPr>
          <w:rFonts w:ascii="Liberation Serif" w:hAnsi="Liberation Serif"/>
          <w:b/>
          <w:bCs/>
          <w:color w:val="000000"/>
        </w:rPr>
        <w:t>а</w:t>
      </w:r>
      <w:r w:rsidRPr="00C81F8F">
        <w:rPr>
          <w:rFonts w:ascii="Liberation Serif" w:hAnsi="Liberation Serif"/>
          <w:b/>
          <w:bCs/>
          <w:color w:val="000000"/>
          <w:spacing w:val="-4"/>
        </w:rPr>
        <w:t>т</w:t>
      </w:r>
      <w:r w:rsidRPr="00C81F8F">
        <w:rPr>
          <w:rFonts w:ascii="Liberation Serif" w:hAnsi="Liberation Serif"/>
          <w:b/>
          <w:bCs/>
          <w:color w:val="000000"/>
        </w:rPr>
        <w:t>ив</w:t>
      </w:r>
      <w:r w:rsidRPr="00C81F8F">
        <w:rPr>
          <w:rFonts w:ascii="Liberation Serif" w:hAnsi="Liberation Serif"/>
          <w:b/>
          <w:bCs/>
          <w:color w:val="000000"/>
          <w:spacing w:val="1"/>
        </w:rPr>
        <w:t>ы</w:t>
      </w:r>
      <w:r>
        <w:rPr>
          <w:rFonts w:ascii="Liberation Serif" w:hAnsi="Liberation Serif"/>
          <w:b/>
          <w:bCs/>
          <w:color w:val="000000"/>
          <w:spacing w:val="1"/>
        </w:rPr>
        <w:t xml:space="preserve"> </w:t>
      </w:r>
      <w:r w:rsidRPr="00C81F8F">
        <w:rPr>
          <w:rFonts w:ascii="Liberation Serif" w:hAnsi="Liberation Serif"/>
          <w:b/>
          <w:bCs/>
          <w:color w:val="000000"/>
          <w:spacing w:val="1"/>
        </w:rPr>
        <w:t>г</w:t>
      </w:r>
      <w:r w:rsidRPr="00C81F8F">
        <w:rPr>
          <w:rFonts w:ascii="Liberation Serif" w:hAnsi="Liberation Serif"/>
          <w:b/>
          <w:bCs/>
          <w:color w:val="000000"/>
        </w:rPr>
        <w:t>радо</w:t>
      </w:r>
      <w:r w:rsidRPr="00C81F8F">
        <w:rPr>
          <w:rFonts w:ascii="Liberation Serif" w:hAnsi="Liberation Serif"/>
          <w:b/>
          <w:bCs/>
          <w:color w:val="000000"/>
          <w:spacing w:val="2"/>
        </w:rPr>
        <w:t>с</w:t>
      </w:r>
      <w:r w:rsidRPr="00C81F8F">
        <w:rPr>
          <w:rFonts w:ascii="Liberation Serif" w:hAnsi="Liberation Serif"/>
          <w:b/>
          <w:bCs/>
          <w:color w:val="000000"/>
          <w:spacing w:val="-3"/>
        </w:rPr>
        <w:t>т</w:t>
      </w:r>
      <w:r w:rsidRPr="00C81F8F">
        <w:rPr>
          <w:rFonts w:ascii="Liberation Serif" w:hAnsi="Liberation Serif"/>
          <w:b/>
          <w:bCs/>
          <w:color w:val="000000"/>
        </w:rPr>
        <w:t>ро</w:t>
      </w:r>
      <w:r w:rsidRPr="00C81F8F">
        <w:rPr>
          <w:rFonts w:ascii="Liberation Serif" w:hAnsi="Liberation Serif"/>
          <w:b/>
          <w:bCs/>
          <w:color w:val="000000"/>
          <w:spacing w:val="1"/>
        </w:rPr>
        <w:t>и</w:t>
      </w:r>
      <w:r w:rsidRPr="00C81F8F">
        <w:rPr>
          <w:rFonts w:ascii="Liberation Serif" w:hAnsi="Liberation Serif"/>
          <w:b/>
          <w:bCs/>
          <w:color w:val="000000"/>
          <w:spacing w:val="-2"/>
        </w:rPr>
        <w:t>т</w:t>
      </w:r>
      <w:r w:rsidRPr="00C81F8F">
        <w:rPr>
          <w:rFonts w:ascii="Liberation Serif" w:hAnsi="Liberation Serif"/>
          <w:b/>
          <w:bCs/>
          <w:color w:val="000000"/>
        </w:rPr>
        <w:t>ел</w:t>
      </w:r>
      <w:r w:rsidRPr="00C81F8F">
        <w:rPr>
          <w:rFonts w:ascii="Liberation Serif" w:hAnsi="Liberation Serif"/>
          <w:b/>
          <w:bCs/>
          <w:color w:val="000000"/>
          <w:spacing w:val="1"/>
        </w:rPr>
        <w:t>ьн</w:t>
      </w:r>
      <w:r w:rsidRPr="00C81F8F">
        <w:rPr>
          <w:rFonts w:ascii="Liberation Serif" w:hAnsi="Liberation Serif"/>
          <w:b/>
          <w:bCs/>
          <w:color w:val="000000"/>
        </w:rPr>
        <w:t>о</w:t>
      </w:r>
      <w:r w:rsidRPr="00C81F8F">
        <w:rPr>
          <w:rFonts w:ascii="Liberation Serif" w:hAnsi="Liberation Serif"/>
          <w:b/>
          <w:bCs/>
          <w:color w:val="000000"/>
          <w:spacing w:val="2"/>
        </w:rPr>
        <w:t>г</w:t>
      </w:r>
      <w:r w:rsidRPr="00C81F8F">
        <w:rPr>
          <w:rFonts w:ascii="Liberation Serif" w:hAnsi="Liberation Serif"/>
          <w:b/>
          <w:bCs/>
          <w:color w:val="000000"/>
        </w:rPr>
        <w:t>о</w:t>
      </w:r>
    </w:p>
    <w:p w:rsidR="00D734C8" w:rsidRDefault="00D734C8" w:rsidP="00D734C8">
      <w:pPr>
        <w:spacing w:line="239" w:lineRule="auto"/>
        <w:ind w:left="789" w:right="1250"/>
        <w:jc w:val="center"/>
        <w:rPr>
          <w:rFonts w:ascii="Liberation Serif" w:hAnsi="Liberation Serif"/>
          <w:b/>
          <w:bCs/>
          <w:color w:val="000000"/>
        </w:rPr>
      </w:pPr>
      <w:r>
        <w:rPr>
          <w:rFonts w:ascii="Liberation Serif" w:hAnsi="Liberation Serif"/>
          <w:b/>
          <w:bCs/>
          <w:color w:val="000000"/>
        </w:rPr>
        <w:t xml:space="preserve"> </w:t>
      </w:r>
      <w:r w:rsidRPr="00C81F8F">
        <w:rPr>
          <w:rFonts w:ascii="Liberation Serif" w:hAnsi="Liberation Serif"/>
          <w:b/>
          <w:bCs/>
          <w:color w:val="000000"/>
        </w:rPr>
        <w:t>про</w:t>
      </w:r>
      <w:r w:rsidRPr="00C81F8F">
        <w:rPr>
          <w:rFonts w:ascii="Liberation Serif" w:hAnsi="Liberation Serif"/>
          <w:b/>
          <w:bCs/>
          <w:color w:val="000000"/>
          <w:spacing w:val="1"/>
        </w:rPr>
        <w:t>е</w:t>
      </w:r>
      <w:r w:rsidRPr="00C81F8F">
        <w:rPr>
          <w:rFonts w:ascii="Liberation Serif" w:hAnsi="Liberation Serif"/>
          <w:b/>
          <w:bCs/>
          <w:color w:val="000000"/>
          <w:spacing w:val="3"/>
        </w:rPr>
        <w:t>к</w:t>
      </w:r>
      <w:r w:rsidRPr="00C81F8F">
        <w:rPr>
          <w:rFonts w:ascii="Liberation Serif" w:hAnsi="Liberation Serif"/>
          <w:b/>
          <w:bCs/>
          <w:color w:val="000000"/>
          <w:spacing w:val="-4"/>
        </w:rPr>
        <w:t>т</w:t>
      </w:r>
      <w:r w:rsidRPr="00C81F8F">
        <w:rPr>
          <w:rFonts w:ascii="Liberation Serif" w:hAnsi="Liberation Serif"/>
          <w:b/>
          <w:bCs/>
          <w:color w:val="000000"/>
        </w:rPr>
        <w:t>ир</w:t>
      </w:r>
      <w:r w:rsidRPr="00C81F8F">
        <w:rPr>
          <w:rFonts w:ascii="Liberation Serif" w:hAnsi="Liberation Serif"/>
          <w:b/>
          <w:bCs/>
          <w:color w:val="000000"/>
          <w:spacing w:val="2"/>
        </w:rPr>
        <w:t>ов</w:t>
      </w:r>
      <w:r w:rsidRPr="00C81F8F">
        <w:rPr>
          <w:rFonts w:ascii="Liberation Serif" w:hAnsi="Liberation Serif"/>
          <w:b/>
          <w:bCs/>
          <w:color w:val="000000"/>
        </w:rPr>
        <w:t>ания</w:t>
      </w:r>
      <w:r>
        <w:rPr>
          <w:rFonts w:ascii="Liberation Serif" w:hAnsi="Liberation Serif"/>
          <w:b/>
          <w:bCs/>
          <w:color w:val="000000"/>
        </w:rPr>
        <w:t xml:space="preserve"> Каргапольского муниципального округа</w:t>
      </w:r>
    </w:p>
    <w:p w:rsidR="00D734C8" w:rsidRPr="00C81F8F" w:rsidRDefault="00D734C8" w:rsidP="00D734C8">
      <w:pPr>
        <w:spacing w:line="239" w:lineRule="auto"/>
        <w:ind w:left="789" w:right="1250"/>
        <w:jc w:val="center"/>
        <w:rPr>
          <w:rFonts w:ascii="Liberation Serif" w:hAnsi="Liberation Serif"/>
          <w:b/>
          <w:bCs/>
          <w:color w:val="000000"/>
        </w:rPr>
      </w:pPr>
      <w:r>
        <w:rPr>
          <w:rFonts w:ascii="Liberation Serif" w:hAnsi="Liberation Serif"/>
          <w:b/>
          <w:bCs/>
          <w:color w:val="000000"/>
        </w:rPr>
        <w:t>Курганской области</w:t>
      </w:r>
    </w:p>
    <w:p w:rsidR="00D734C8" w:rsidRPr="00976160" w:rsidRDefault="00D734C8" w:rsidP="00D734C8">
      <w:pPr>
        <w:rPr>
          <w:rFonts w:ascii="Liberation Serif" w:hAnsi="Liberation Serif"/>
        </w:rPr>
      </w:pPr>
    </w:p>
    <w:p w:rsidR="00D734C8" w:rsidRPr="00976160" w:rsidRDefault="00D734C8" w:rsidP="00D734C8">
      <w:pPr>
        <w:rPr>
          <w:rFonts w:ascii="Liberation Serif" w:hAnsi="Liberation Serif"/>
        </w:rPr>
      </w:pPr>
    </w:p>
    <w:p w:rsidR="00D734C8" w:rsidRPr="00976160" w:rsidRDefault="00D734C8" w:rsidP="00D734C8">
      <w:pPr>
        <w:rPr>
          <w:rFonts w:ascii="Liberation Serif" w:hAnsi="Liberation Serif"/>
        </w:rPr>
      </w:pPr>
    </w:p>
    <w:p w:rsidR="00D734C8" w:rsidRPr="00976160" w:rsidRDefault="00D734C8" w:rsidP="00D734C8">
      <w:pPr>
        <w:rPr>
          <w:rFonts w:ascii="Liberation Serif" w:hAnsi="Liberation Serif"/>
        </w:rPr>
      </w:pPr>
    </w:p>
    <w:p w:rsidR="00D734C8" w:rsidRPr="00976160" w:rsidRDefault="00D734C8" w:rsidP="00D734C8">
      <w:pPr>
        <w:rPr>
          <w:rFonts w:ascii="Liberation Serif" w:hAnsi="Liberation Serif"/>
        </w:rPr>
      </w:pPr>
    </w:p>
    <w:p w:rsidR="00D734C8" w:rsidRPr="00976160" w:rsidRDefault="00D734C8" w:rsidP="00D734C8">
      <w:pPr>
        <w:rPr>
          <w:rFonts w:ascii="Liberation Serif" w:hAnsi="Liberation Serif"/>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734C8" w:rsidRDefault="00D734C8">
      <w:pPr>
        <w:suppressAutoHyphens/>
        <w:ind w:firstLine="0"/>
        <w:jc w:val="center"/>
        <w:rPr>
          <w:rFonts w:ascii="Liberation Serif" w:hAnsi="Liberation Serif"/>
          <w:b/>
          <w:lang w:eastAsia="ar-SA"/>
        </w:rPr>
      </w:pPr>
    </w:p>
    <w:p w:rsidR="00D24997" w:rsidRDefault="00D24997">
      <w:pPr>
        <w:suppressAutoHyphens/>
        <w:ind w:firstLine="0"/>
        <w:jc w:val="center"/>
        <w:rPr>
          <w:rFonts w:ascii="Liberation Serif" w:hAnsi="Liberation Serif"/>
          <w:b/>
          <w:lang w:eastAsia="ar-SA"/>
        </w:rPr>
      </w:pPr>
    </w:p>
    <w:p w:rsidR="0035246A" w:rsidRPr="0011490E" w:rsidRDefault="00036322">
      <w:pPr>
        <w:suppressAutoHyphens/>
        <w:ind w:firstLine="0"/>
        <w:jc w:val="center"/>
        <w:rPr>
          <w:rFonts w:ascii="Liberation Serif" w:hAnsi="Liberation Serif"/>
          <w:b/>
          <w:lang w:eastAsia="ar-SA"/>
        </w:rPr>
      </w:pPr>
      <w:r w:rsidRPr="0011490E">
        <w:rPr>
          <w:rFonts w:ascii="Liberation Serif" w:hAnsi="Liberation Serif"/>
          <w:b/>
          <w:lang w:eastAsia="ar-SA"/>
        </w:rPr>
        <w:lastRenderedPageBreak/>
        <w:t>Местные</w:t>
      </w:r>
      <w:r w:rsidR="0035246A" w:rsidRPr="0011490E">
        <w:rPr>
          <w:rFonts w:ascii="Liberation Serif" w:hAnsi="Liberation Serif"/>
          <w:b/>
          <w:lang w:eastAsia="ar-SA"/>
        </w:rPr>
        <w:t xml:space="preserve"> нормативы градостроительного проектирования</w:t>
      </w:r>
    </w:p>
    <w:p w:rsidR="0035246A" w:rsidRPr="0011490E" w:rsidRDefault="00036322">
      <w:pPr>
        <w:suppressAutoHyphens/>
        <w:ind w:firstLine="0"/>
        <w:jc w:val="center"/>
        <w:rPr>
          <w:rFonts w:ascii="Liberation Serif" w:hAnsi="Liberation Serif"/>
        </w:rPr>
      </w:pPr>
      <w:r w:rsidRPr="0011490E">
        <w:rPr>
          <w:rFonts w:ascii="Liberation Serif" w:hAnsi="Liberation Serif"/>
          <w:b/>
          <w:lang w:eastAsia="ar-SA"/>
        </w:rPr>
        <w:t>Каргапольского муниципального округа Курганской области</w:t>
      </w:r>
    </w:p>
    <w:p w:rsidR="0035246A" w:rsidRPr="0011490E" w:rsidRDefault="0035246A">
      <w:pPr>
        <w:pStyle w:val="11"/>
        <w:rPr>
          <w:rFonts w:ascii="Liberation Serif" w:hAnsi="Liberation Serif"/>
          <w:sz w:val="24"/>
          <w:szCs w:val="24"/>
        </w:rPr>
      </w:pPr>
    </w:p>
    <w:p w:rsidR="0035246A" w:rsidRPr="0011490E" w:rsidRDefault="0035246A">
      <w:pPr>
        <w:pStyle w:val="1"/>
        <w:rPr>
          <w:rFonts w:ascii="Liberation Serif" w:hAnsi="Liberation Serif"/>
          <w:sz w:val="24"/>
          <w:szCs w:val="24"/>
        </w:rPr>
      </w:pPr>
      <w:r w:rsidRPr="0011490E">
        <w:rPr>
          <w:rFonts w:ascii="Liberation Serif" w:hAnsi="Liberation Serif"/>
          <w:sz w:val="24"/>
          <w:szCs w:val="24"/>
        </w:rPr>
        <w:t xml:space="preserve">Раздел </w:t>
      </w:r>
      <w:r w:rsidRPr="0011490E">
        <w:rPr>
          <w:rFonts w:ascii="Liberation Serif" w:hAnsi="Liberation Serif"/>
          <w:sz w:val="24"/>
          <w:szCs w:val="24"/>
          <w:lang w:val="en-US"/>
        </w:rPr>
        <w:t>I</w:t>
      </w:r>
      <w:r w:rsidRPr="0011490E">
        <w:rPr>
          <w:rFonts w:ascii="Liberation Serif" w:hAnsi="Liberation Serif"/>
          <w:sz w:val="24"/>
          <w:szCs w:val="24"/>
        </w:rPr>
        <w:t>.</w:t>
      </w:r>
      <w:bookmarkStart w:id="1" w:name="_Toc11354316011"/>
      <w:r w:rsidRPr="0011490E">
        <w:rPr>
          <w:rFonts w:ascii="Liberation Serif" w:hAnsi="Liberation Serif"/>
          <w:sz w:val="24"/>
          <w:szCs w:val="24"/>
        </w:rPr>
        <w:t>Основная часть</w:t>
      </w:r>
      <w:bookmarkEnd w:id="1"/>
    </w:p>
    <w:p w:rsidR="0035246A" w:rsidRPr="0011490E" w:rsidRDefault="0035246A">
      <w:pPr>
        <w:pStyle w:val="11"/>
        <w:rPr>
          <w:rFonts w:ascii="Liberation Serif" w:hAnsi="Liberation Serif"/>
          <w:sz w:val="24"/>
          <w:szCs w:val="24"/>
        </w:rPr>
      </w:pPr>
      <w:bookmarkStart w:id="2" w:name="_Toc84513398"/>
      <w:bookmarkStart w:id="3" w:name="_Toc88055610"/>
      <w:bookmarkStart w:id="4" w:name="_Toc113543161"/>
      <w:bookmarkStart w:id="5" w:name="_Toc118282018"/>
      <w:bookmarkStart w:id="6" w:name="_Toc499029520"/>
    </w:p>
    <w:p w:rsidR="0035246A" w:rsidRPr="0011490E" w:rsidRDefault="0035246A">
      <w:pPr>
        <w:pStyle w:val="2"/>
        <w:rPr>
          <w:rFonts w:ascii="Liberation Serif" w:hAnsi="Liberation Serif"/>
          <w:sz w:val="24"/>
          <w:szCs w:val="24"/>
        </w:rPr>
      </w:pPr>
      <w:r w:rsidRPr="0011490E">
        <w:rPr>
          <w:rFonts w:ascii="Liberation Serif" w:hAnsi="Liberation Serif"/>
          <w:sz w:val="24"/>
          <w:szCs w:val="24"/>
        </w:rPr>
        <w:t>Глава</w:t>
      </w:r>
      <w:r w:rsidR="0076408C" w:rsidRPr="0011490E">
        <w:rPr>
          <w:rFonts w:ascii="Liberation Serif" w:hAnsi="Liberation Serif"/>
          <w:sz w:val="24"/>
          <w:szCs w:val="24"/>
        </w:rPr>
        <w:t xml:space="preserve"> </w:t>
      </w:r>
      <w:r w:rsidRPr="0011490E">
        <w:rPr>
          <w:rFonts w:ascii="Liberation Serif" w:hAnsi="Liberation Serif"/>
          <w:iCs w:val="0"/>
          <w:sz w:val="24"/>
          <w:szCs w:val="24"/>
        </w:rPr>
        <w:t>1. Общие положения</w:t>
      </w:r>
      <w:bookmarkEnd w:id="2"/>
      <w:bookmarkEnd w:id="3"/>
      <w:bookmarkEnd w:id="4"/>
      <w:bookmarkEnd w:id="5"/>
    </w:p>
    <w:p w:rsidR="0035246A" w:rsidRPr="0011490E" w:rsidRDefault="0035246A">
      <w:pPr>
        <w:pStyle w:val="11"/>
        <w:rPr>
          <w:rFonts w:ascii="Liberation Serif" w:hAnsi="Liberation Serif"/>
          <w:sz w:val="24"/>
          <w:szCs w:val="24"/>
        </w:rPr>
      </w:pPr>
    </w:p>
    <w:p w:rsidR="0035246A" w:rsidRPr="0011490E" w:rsidRDefault="0035246A">
      <w:pPr>
        <w:pStyle w:val="3"/>
        <w:ind w:left="-11"/>
        <w:rPr>
          <w:rFonts w:ascii="Liberation Serif" w:hAnsi="Liberation Serif"/>
          <w:sz w:val="24"/>
          <w:szCs w:val="24"/>
        </w:rPr>
      </w:pPr>
      <w:bookmarkStart w:id="7" w:name="_Toc525754979"/>
      <w:bookmarkStart w:id="8" w:name="_Toc526356436"/>
      <w:bookmarkStart w:id="9" w:name="_Toc48487355"/>
      <w:bookmarkStart w:id="10" w:name="_Toc113543162"/>
      <w:bookmarkStart w:id="11" w:name="_Toc118282019"/>
      <w:bookmarkStart w:id="12" w:name="OLE_LINK49"/>
      <w:bookmarkStart w:id="13" w:name="OLE_LINK50"/>
      <w:bookmarkStart w:id="14" w:name="OLE_LINK51"/>
      <w:bookmarkStart w:id="15" w:name="OLE_LINK52"/>
      <w:bookmarkStart w:id="16" w:name="OLE_LINK117"/>
      <w:bookmarkStart w:id="17" w:name="OLE_LINK118"/>
      <w:bookmarkStart w:id="18" w:name="OLE_LINK66"/>
      <w:bookmarkStart w:id="19" w:name="OLE_LINK67"/>
      <w:r w:rsidRPr="0011490E">
        <w:rPr>
          <w:rFonts w:ascii="Liberation Serif" w:hAnsi="Liberation Serif"/>
          <w:sz w:val="24"/>
          <w:szCs w:val="24"/>
        </w:rPr>
        <w:t xml:space="preserve">§ 1. Цели и задачи </w:t>
      </w:r>
      <w:r w:rsidRPr="0011490E">
        <w:rPr>
          <w:rFonts w:ascii="Liberation Serif" w:hAnsi="Liberation Serif" w:cs="Times New Roman"/>
          <w:sz w:val="24"/>
          <w:szCs w:val="24"/>
        </w:rPr>
        <w:t>разработки</w:t>
      </w:r>
      <w:bookmarkEnd w:id="7"/>
      <w:bookmarkEnd w:id="8"/>
      <w:r w:rsidR="00036322" w:rsidRPr="0011490E">
        <w:rPr>
          <w:rFonts w:ascii="Liberation Serif" w:hAnsi="Liberation Serif" w:cs="Times New Roman"/>
          <w:sz w:val="24"/>
          <w:szCs w:val="24"/>
        </w:rPr>
        <w:t xml:space="preserve"> </w:t>
      </w:r>
      <w:r w:rsidR="00036322" w:rsidRPr="0011490E">
        <w:rPr>
          <w:rFonts w:ascii="Liberation Serif" w:hAnsi="Liberation Serif"/>
          <w:sz w:val="24"/>
          <w:szCs w:val="24"/>
        </w:rPr>
        <w:t>местных</w:t>
      </w:r>
      <w:r w:rsidRPr="0011490E">
        <w:rPr>
          <w:rFonts w:ascii="Liberation Serif" w:hAnsi="Liberation Serif"/>
          <w:sz w:val="24"/>
          <w:szCs w:val="24"/>
        </w:rPr>
        <w:t xml:space="preserve"> нормативов градостроительного проектирования</w:t>
      </w:r>
      <w:bookmarkEnd w:id="9"/>
      <w:bookmarkEnd w:id="10"/>
      <w:bookmarkEnd w:id="11"/>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p>
    <w:p w:rsidR="0035246A" w:rsidRPr="0011490E" w:rsidRDefault="0035246A">
      <w:pPr>
        <w:pStyle w:val="11"/>
        <w:rPr>
          <w:rFonts w:ascii="Liberation Serif" w:hAnsi="Liberation Serif"/>
          <w:sz w:val="24"/>
          <w:szCs w:val="24"/>
        </w:rPr>
      </w:pPr>
    </w:p>
    <w:p w:rsidR="0035246A" w:rsidRPr="0011490E" w:rsidRDefault="00036322">
      <w:pPr>
        <w:pStyle w:val="11"/>
        <w:rPr>
          <w:rFonts w:ascii="Liberation Serif" w:hAnsi="Liberation Serif"/>
          <w:sz w:val="24"/>
          <w:szCs w:val="24"/>
        </w:rPr>
      </w:pPr>
      <w:r w:rsidRPr="0011490E">
        <w:rPr>
          <w:rFonts w:ascii="Liberation Serif" w:hAnsi="Liberation Serif"/>
          <w:sz w:val="24"/>
          <w:szCs w:val="24"/>
        </w:rPr>
        <w:t>Местные</w:t>
      </w:r>
      <w:r w:rsidR="0035246A" w:rsidRPr="0011490E">
        <w:rPr>
          <w:rFonts w:ascii="Liberation Serif" w:hAnsi="Liberation Serif"/>
          <w:sz w:val="24"/>
          <w:szCs w:val="24"/>
        </w:rPr>
        <w:t xml:space="preserve"> нормативы градостроительного проектирования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(далее – </w:t>
      </w:r>
      <w:r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w:t>
      </w:r>
      <w:r w:rsidRPr="0011490E">
        <w:rPr>
          <w:rFonts w:ascii="Liberation Serif" w:hAnsi="Liberation Serif"/>
          <w:sz w:val="24"/>
          <w:szCs w:val="24"/>
        </w:rPr>
        <w:t>Каргапольском муниципальном округе Курганской области</w:t>
      </w:r>
      <w:r w:rsidR="0035246A" w:rsidRPr="0011490E">
        <w:rPr>
          <w:rFonts w:ascii="Liberation Serif" w:hAnsi="Liberation Serif"/>
          <w:sz w:val="24"/>
          <w:szCs w:val="24"/>
        </w:rPr>
        <w:t xml:space="preserve">, </w:t>
      </w:r>
      <w:r w:rsidR="0035246A" w:rsidRPr="0011490E">
        <w:rPr>
          <w:rStyle w:val="af2"/>
          <w:rFonts w:ascii="Liberation Serif" w:hAnsi="Liberation Serif"/>
          <w:sz w:val="24"/>
          <w:szCs w:val="24"/>
        </w:rPr>
        <w:t>планировке</w:t>
      </w:r>
      <w:r w:rsidR="0035246A" w:rsidRPr="0011490E">
        <w:rPr>
          <w:rFonts w:ascii="Liberation Serif" w:hAnsi="Liberation Serif"/>
          <w:sz w:val="24"/>
          <w:szCs w:val="24"/>
        </w:rPr>
        <w:t xml:space="preserve"> и застройке территории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w:t>
      </w:r>
    </w:p>
    <w:p w:rsidR="0035246A" w:rsidRPr="0011490E" w:rsidRDefault="00036322">
      <w:pPr>
        <w:pStyle w:val="11"/>
        <w:rPr>
          <w:rFonts w:ascii="Liberation Serif" w:hAnsi="Liberation Serif"/>
          <w:sz w:val="24"/>
          <w:szCs w:val="24"/>
        </w:rPr>
      </w:pPr>
      <w:r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входят в систему нормативных правовых актов, регламентирующих градостроительную деятельность на территории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w:t>
      </w:r>
    </w:p>
    <w:p w:rsidR="0035246A" w:rsidRPr="0011490E" w:rsidRDefault="00036322">
      <w:pPr>
        <w:pStyle w:val="11"/>
        <w:rPr>
          <w:rFonts w:ascii="Liberation Serif" w:hAnsi="Liberation Serif"/>
          <w:sz w:val="24"/>
          <w:szCs w:val="24"/>
        </w:rPr>
      </w:pPr>
      <w:r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устойчивое развитие территорий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с учетом социально-экономических, территориальных и иных особенностей муниципальных образований и населенных пунктов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w:t>
      </w:r>
    </w:p>
    <w:p w:rsidR="0035246A" w:rsidRPr="0011490E" w:rsidRDefault="00036322">
      <w:pPr>
        <w:pStyle w:val="11"/>
        <w:rPr>
          <w:rFonts w:ascii="Liberation Serif" w:hAnsi="Liberation Serif"/>
          <w:sz w:val="24"/>
          <w:szCs w:val="24"/>
        </w:rPr>
      </w:pPr>
      <w:r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устанавливают:</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w:t>
      </w:r>
      <w:r w:rsidRPr="0011490E">
        <w:rPr>
          <w:rFonts w:ascii="Liberation Serif" w:hAnsi="Liberation Serif"/>
          <w:sz w:val="24"/>
          <w:szCs w:val="24"/>
          <w:vertAlign w:val="superscript"/>
        </w:rPr>
        <w:t>2</w:t>
      </w:r>
      <w:r w:rsidRPr="0011490E">
        <w:rPr>
          <w:rFonts w:ascii="Liberation Serif" w:hAnsi="Liberation Serif"/>
          <w:sz w:val="24"/>
          <w:szCs w:val="24"/>
        </w:rPr>
        <w:t xml:space="preserve"> Градостроительного кодекса Российской Федерации, населения муниципальных образований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w:t>
      </w:r>
    </w:p>
    <w:p w:rsidR="0035246A" w:rsidRPr="0011490E" w:rsidRDefault="00816BD6">
      <w:pPr>
        <w:pStyle w:val="11"/>
        <w:rPr>
          <w:rFonts w:ascii="Liberation Serif" w:hAnsi="Liberation Serif"/>
          <w:sz w:val="24"/>
          <w:szCs w:val="24"/>
        </w:rPr>
      </w:pPr>
      <w:r>
        <w:rPr>
          <w:rFonts w:ascii="Liberation Serif" w:hAnsi="Liberation Serif"/>
          <w:sz w:val="24"/>
          <w:szCs w:val="24"/>
        </w:rPr>
        <w:t>- расчетные показатели, не</w:t>
      </w:r>
      <w:r w:rsidR="00C25701">
        <w:rPr>
          <w:rFonts w:ascii="Liberation Serif" w:hAnsi="Liberation Serif"/>
          <w:sz w:val="24"/>
          <w:szCs w:val="24"/>
        </w:rPr>
        <w:t xml:space="preserve"> указанные в частях 1,3 и 4</w:t>
      </w:r>
      <w:r w:rsidR="0035246A" w:rsidRPr="0011490E">
        <w:rPr>
          <w:rFonts w:ascii="Liberation Serif" w:hAnsi="Liberation Serif"/>
          <w:sz w:val="24"/>
          <w:szCs w:val="24"/>
        </w:rPr>
        <w:t xml:space="preserve"> статьи 29</w:t>
      </w:r>
      <w:r w:rsidR="0035246A" w:rsidRPr="0011490E">
        <w:rPr>
          <w:rFonts w:ascii="Liberation Serif" w:hAnsi="Liberation Serif"/>
          <w:sz w:val="24"/>
          <w:szCs w:val="24"/>
          <w:vertAlign w:val="superscript"/>
        </w:rPr>
        <w:t>2</w:t>
      </w:r>
      <w:r w:rsidR="0035246A" w:rsidRPr="0011490E">
        <w:rPr>
          <w:rFonts w:ascii="Liberation Serif" w:hAnsi="Liberation Serif"/>
          <w:sz w:val="24"/>
          <w:szCs w:val="24"/>
        </w:rPr>
        <w:t xml:space="preserve"> Градостроительного кодекса Российской Федерации, предусмотренные Правительством Российской Федерации.</w:t>
      </w:r>
    </w:p>
    <w:p w:rsidR="0035246A" w:rsidRPr="0011490E" w:rsidRDefault="00036322">
      <w:pPr>
        <w:pStyle w:val="11"/>
        <w:rPr>
          <w:rFonts w:ascii="Liberation Serif" w:hAnsi="Liberation Serif"/>
          <w:sz w:val="24"/>
          <w:szCs w:val="24"/>
        </w:rPr>
      </w:pPr>
      <w:r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разработаны:</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в соответствии с законод</w:t>
      </w:r>
      <w:r w:rsidR="0076408C" w:rsidRPr="0011490E">
        <w:rPr>
          <w:rFonts w:ascii="Liberation Serif" w:hAnsi="Liberation Serif"/>
          <w:sz w:val="24"/>
          <w:szCs w:val="24"/>
        </w:rPr>
        <w:t xml:space="preserve">ательством Российской Федерации, </w:t>
      </w:r>
      <w:r w:rsidRPr="0011490E">
        <w:rPr>
          <w:rFonts w:ascii="Liberation Serif" w:hAnsi="Liberation Serif"/>
          <w:sz w:val="24"/>
          <w:szCs w:val="24"/>
        </w:rPr>
        <w:t xml:space="preserve">нормативными правовыми и нормативными техническими документами, техническими регламентами, в целях реализации полномочий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в сфере градостроительной деятельности;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xml:space="preserve">- с учетом административно-территориального устройства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социально-демографического состава и плотности населения муниципальных образований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природно-климатических и иных особенностей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стратегии и прогноза социально-экономического развития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предложений заинтересованных лиц, а также с учетом утвержденных документов терри</w:t>
      </w:r>
      <w:r w:rsidR="00841DD3">
        <w:rPr>
          <w:rFonts w:ascii="Liberation Serif" w:hAnsi="Liberation Serif"/>
          <w:sz w:val="24"/>
          <w:szCs w:val="24"/>
        </w:rPr>
        <w:t xml:space="preserve">ториального планирования и </w:t>
      </w:r>
      <w:r w:rsidRPr="0011490E">
        <w:rPr>
          <w:rFonts w:ascii="Liberation Serif" w:hAnsi="Liberation Serif"/>
          <w:sz w:val="24"/>
          <w:szCs w:val="24"/>
        </w:rPr>
        <w:t>градо</w:t>
      </w:r>
      <w:r w:rsidR="00841DD3">
        <w:rPr>
          <w:rFonts w:ascii="Liberation Serif" w:hAnsi="Liberation Serif"/>
          <w:sz w:val="24"/>
          <w:szCs w:val="24"/>
        </w:rPr>
        <w:t>строительного зонирования</w:t>
      </w:r>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и утвержденной документации по планировке территории.</w:t>
      </w:r>
    </w:p>
    <w:p w:rsidR="0035246A" w:rsidRDefault="0035246A">
      <w:pPr>
        <w:pStyle w:val="11"/>
        <w:rPr>
          <w:rFonts w:ascii="Liberation Serif" w:hAnsi="Liberation Serif"/>
          <w:sz w:val="24"/>
          <w:szCs w:val="24"/>
        </w:rPr>
      </w:pPr>
    </w:p>
    <w:p w:rsidR="00841DD3" w:rsidRDefault="00841DD3">
      <w:pPr>
        <w:pStyle w:val="11"/>
        <w:rPr>
          <w:rFonts w:ascii="Liberation Serif" w:hAnsi="Liberation Serif"/>
          <w:sz w:val="24"/>
          <w:szCs w:val="24"/>
        </w:rPr>
      </w:pPr>
    </w:p>
    <w:p w:rsidR="00841DD3" w:rsidRDefault="00841DD3">
      <w:pPr>
        <w:pStyle w:val="11"/>
        <w:rPr>
          <w:rFonts w:ascii="Liberation Serif" w:hAnsi="Liberation Serif"/>
          <w:sz w:val="24"/>
          <w:szCs w:val="24"/>
        </w:rPr>
      </w:pPr>
    </w:p>
    <w:p w:rsidR="00841DD3" w:rsidRPr="0011490E" w:rsidRDefault="00841DD3">
      <w:pPr>
        <w:pStyle w:val="11"/>
        <w:rPr>
          <w:rFonts w:ascii="Liberation Serif" w:hAnsi="Liberation Serif"/>
          <w:sz w:val="24"/>
          <w:szCs w:val="24"/>
        </w:rPr>
      </w:pPr>
    </w:p>
    <w:p w:rsidR="0035246A" w:rsidRPr="0011490E" w:rsidRDefault="0035246A">
      <w:pPr>
        <w:pStyle w:val="3"/>
        <w:ind w:left="-11"/>
        <w:rPr>
          <w:rFonts w:ascii="Liberation Serif" w:hAnsi="Liberation Serif"/>
          <w:sz w:val="24"/>
          <w:szCs w:val="24"/>
        </w:rPr>
      </w:pPr>
      <w:bookmarkStart w:id="20" w:name="_Toc113543163"/>
      <w:bookmarkStart w:id="21" w:name="_Toc118282020"/>
      <w:r w:rsidRPr="0011490E">
        <w:rPr>
          <w:rFonts w:ascii="Liberation Serif" w:hAnsi="Liberation Serif"/>
          <w:sz w:val="24"/>
          <w:szCs w:val="24"/>
        </w:rPr>
        <w:t xml:space="preserve">§ </w:t>
      </w:r>
      <w:r w:rsidRPr="0011490E">
        <w:rPr>
          <w:rFonts w:ascii="Liberation Serif" w:hAnsi="Liberation Serif" w:cs="Times New Roman"/>
          <w:sz w:val="24"/>
          <w:szCs w:val="24"/>
        </w:rPr>
        <w:t xml:space="preserve">2. Области нормирования в </w:t>
      </w:r>
      <w:r w:rsidR="00036322" w:rsidRPr="0011490E">
        <w:rPr>
          <w:rFonts w:ascii="Liberation Serif" w:hAnsi="Liberation Serif" w:cs="Times New Roman"/>
          <w:sz w:val="24"/>
          <w:szCs w:val="24"/>
        </w:rPr>
        <w:t>МНГП</w:t>
      </w:r>
      <w:r w:rsidRPr="0011490E">
        <w:rPr>
          <w:rFonts w:ascii="Liberation Serif" w:hAnsi="Liberation Serif" w:cs="Times New Roman"/>
          <w:sz w:val="24"/>
          <w:szCs w:val="24"/>
        </w:rPr>
        <w:t xml:space="preserve"> </w:t>
      </w:r>
      <w:r w:rsidR="00036322" w:rsidRPr="0011490E">
        <w:rPr>
          <w:rFonts w:ascii="Liberation Serif" w:hAnsi="Liberation Serif" w:cs="Times New Roman"/>
          <w:sz w:val="24"/>
          <w:szCs w:val="24"/>
        </w:rPr>
        <w:t>Каргапольского муниципального округа Курганской области</w:t>
      </w:r>
      <w:bookmarkEnd w:id="20"/>
      <w:bookmarkEnd w:id="21"/>
    </w:p>
    <w:p w:rsidR="0035246A" w:rsidRPr="0011490E" w:rsidRDefault="0035246A">
      <w:pPr>
        <w:pStyle w:val="11"/>
        <w:rPr>
          <w:rFonts w:ascii="Liberation Serif" w:hAnsi="Liberation Serif"/>
          <w:sz w:val="24"/>
          <w:szCs w:val="24"/>
        </w:rPr>
      </w:pP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Области нормирования, для которых нормативами градостроительного проектирования установлены расчетные показатели, включают в себя:</w:t>
      </w:r>
    </w:p>
    <w:p w:rsidR="0035246A" w:rsidRPr="0011490E" w:rsidRDefault="0035246A" w:rsidP="000403E2">
      <w:pPr>
        <w:pStyle w:val="11"/>
        <w:rPr>
          <w:rFonts w:ascii="Liberation Serif" w:hAnsi="Liberation Serif"/>
          <w:sz w:val="24"/>
          <w:szCs w:val="24"/>
        </w:rPr>
      </w:pPr>
      <w:r w:rsidRPr="0011490E">
        <w:rPr>
          <w:rFonts w:ascii="Liberation Serif" w:hAnsi="Liberation Serif"/>
          <w:sz w:val="24"/>
          <w:szCs w:val="24"/>
        </w:rPr>
        <w:t>1)области нормирования объектов местного значения городских и муниципальных округов:</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образование;</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культура;</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физическая культура и массовый спорт;</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автомобильные дороги местного значения;</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организация улично-дорожной сети (в том числе организация сети велосипедных дорожек) дорожный сервис и транспортное обслуживание;</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обеспечение населения объектами парковки легковых автомобилей на стоянках автомобилей;</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электро-, газо-, теплоснабжение, водоснабжение населения, водоотведение;</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обработка, утилизация, обезвреживание, размещение ТКО;</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объекты озеленения территории и благоустройства;</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жилищное строительство;</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иные области в связи с решением вопросов местного значения.</w:t>
      </w:r>
    </w:p>
    <w:p w:rsidR="0035246A" w:rsidRPr="0011490E" w:rsidRDefault="0035246A">
      <w:pPr>
        <w:pStyle w:val="11"/>
        <w:rPr>
          <w:rFonts w:ascii="Liberation Serif" w:hAnsi="Liberation Serif"/>
          <w:sz w:val="24"/>
          <w:szCs w:val="24"/>
        </w:rPr>
      </w:pPr>
    </w:p>
    <w:p w:rsidR="0035246A" w:rsidRPr="0011490E" w:rsidRDefault="0035246A">
      <w:pPr>
        <w:pStyle w:val="3"/>
        <w:ind w:left="-11"/>
        <w:rPr>
          <w:rFonts w:ascii="Liberation Serif" w:hAnsi="Liberation Serif"/>
          <w:sz w:val="24"/>
          <w:szCs w:val="24"/>
        </w:rPr>
      </w:pPr>
      <w:bookmarkStart w:id="22" w:name="_Toc113543164"/>
      <w:bookmarkStart w:id="23" w:name="_Toc118282021"/>
      <w:r w:rsidRPr="0011490E">
        <w:rPr>
          <w:rFonts w:ascii="Liberation Serif" w:hAnsi="Liberation Serif"/>
          <w:sz w:val="24"/>
          <w:szCs w:val="24"/>
        </w:rPr>
        <w:t xml:space="preserve">§ </w:t>
      </w:r>
      <w:r w:rsidRPr="0011490E">
        <w:rPr>
          <w:rFonts w:ascii="Liberation Serif" w:hAnsi="Liberation Serif" w:cs="Times New Roman"/>
          <w:sz w:val="24"/>
          <w:szCs w:val="24"/>
        </w:rPr>
        <w:t>3. Сведения о дифференциации территории для целей применения расчетных показателей</w:t>
      </w:r>
      <w:bookmarkEnd w:id="22"/>
      <w:bookmarkEnd w:id="23"/>
    </w:p>
    <w:bookmarkEnd w:id="12"/>
    <w:bookmarkEnd w:id="13"/>
    <w:bookmarkEnd w:id="14"/>
    <w:bookmarkEnd w:id="15"/>
    <w:bookmarkEnd w:id="16"/>
    <w:bookmarkEnd w:id="17"/>
    <w:bookmarkEnd w:id="18"/>
    <w:bookmarkEnd w:id="19"/>
    <w:p w:rsidR="0035246A" w:rsidRPr="0011490E" w:rsidRDefault="0035246A">
      <w:pPr>
        <w:pStyle w:val="11"/>
        <w:rPr>
          <w:rFonts w:ascii="Liberation Serif" w:hAnsi="Liberation Serif"/>
          <w:sz w:val="24"/>
          <w:szCs w:val="24"/>
        </w:rPr>
      </w:pP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xml:space="preserve">В качестве факторов дифференциации проектируемой территории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для установления значений расчетных показателей в </w:t>
      </w:r>
      <w:r w:rsidR="00036322" w:rsidRPr="0011490E">
        <w:rPr>
          <w:rFonts w:ascii="Liberation Serif" w:hAnsi="Liberation Serif"/>
          <w:sz w:val="24"/>
          <w:szCs w:val="24"/>
        </w:rPr>
        <w:t>МНГП</w:t>
      </w:r>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определены:</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численность населения;</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статус муниципального образования: муниципальный округ;</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вид (категория) населенного пункта: городской населенный пункт, сельский населенный пункт.</w:t>
      </w:r>
    </w:p>
    <w:p w:rsidR="0035246A" w:rsidRPr="0011490E" w:rsidRDefault="0035246A" w:rsidP="005F6358">
      <w:pPr>
        <w:pStyle w:val="11"/>
        <w:ind w:firstLine="0"/>
        <w:rPr>
          <w:rFonts w:ascii="Liberation Serif" w:hAnsi="Liberation Serif"/>
          <w:sz w:val="24"/>
          <w:szCs w:val="24"/>
        </w:rPr>
      </w:pPr>
      <w:bookmarkStart w:id="24" w:name="_Toc113543167"/>
      <w:bookmarkStart w:id="25" w:name="_Toc118282024"/>
    </w:p>
    <w:p w:rsidR="0035246A" w:rsidRPr="0011490E" w:rsidRDefault="0035246A">
      <w:pPr>
        <w:pStyle w:val="2"/>
        <w:rPr>
          <w:rFonts w:ascii="Liberation Serif" w:hAnsi="Liberation Serif"/>
          <w:sz w:val="24"/>
          <w:szCs w:val="24"/>
        </w:rPr>
      </w:pPr>
      <w:r w:rsidRPr="0011490E">
        <w:rPr>
          <w:rFonts w:ascii="Liberation Serif" w:hAnsi="Liberation Serif"/>
          <w:sz w:val="24"/>
          <w:szCs w:val="24"/>
        </w:rPr>
        <w:t>Глава</w:t>
      </w:r>
      <w:r w:rsidR="00036322" w:rsidRPr="0011490E">
        <w:rPr>
          <w:rFonts w:ascii="Liberation Serif" w:hAnsi="Liberation Serif"/>
          <w:sz w:val="24"/>
          <w:szCs w:val="24"/>
        </w:rPr>
        <w:t xml:space="preserve"> </w:t>
      </w:r>
      <w:r w:rsidR="00036322" w:rsidRPr="0011490E">
        <w:rPr>
          <w:rFonts w:ascii="Liberation Serif" w:hAnsi="Liberation Serif"/>
          <w:iCs w:val="0"/>
          <w:sz w:val="24"/>
          <w:szCs w:val="24"/>
        </w:rPr>
        <w:t>2</w:t>
      </w:r>
      <w:r w:rsidRPr="0011490E">
        <w:rPr>
          <w:rFonts w:ascii="Liberation Serif" w:hAnsi="Liberation Serif"/>
          <w:iCs w:val="0"/>
          <w:sz w:val="24"/>
          <w:szCs w:val="24"/>
        </w:rPr>
        <w:t>. Расчетные показатели минимально допустимого уровня обеспеченности объектами местного з</w:t>
      </w:r>
      <w:r w:rsidR="005F6358" w:rsidRPr="0011490E">
        <w:rPr>
          <w:rFonts w:ascii="Liberation Serif" w:hAnsi="Liberation Serif"/>
          <w:iCs w:val="0"/>
          <w:sz w:val="24"/>
          <w:szCs w:val="24"/>
        </w:rPr>
        <w:t>начения населения Каргапольского муниципального округа</w:t>
      </w:r>
      <w:r w:rsidRPr="0011490E">
        <w:rPr>
          <w:rFonts w:ascii="Liberation Serif" w:hAnsi="Liberation Serif"/>
          <w:iCs w:val="0"/>
          <w:sz w:val="24"/>
          <w:szCs w:val="24"/>
        </w:rPr>
        <w:t xml:space="preserve"> </w:t>
      </w:r>
      <w:r w:rsidR="00036322" w:rsidRPr="0011490E">
        <w:rPr>
          <w:rFonts w:ascii="Liberation Serif" w:hAnsi="Liberation Serif"/>
          <w:iCs w:val="0"/>
          <w:sz w:val="24"/>
          <w:szCs w:val="24"/>
        </w:rPr>
        <w:t>Курганской области</w:t>
      </w:r>
      <w:r w:rsidRPr="0011490E">
        <w:rPr>
          <w:rFonts w:ascii="Liberation Serif" w:hAnsi="Liberation Serif"/>
          <w:iCs w:val="0"/>
          <w:sz w:val="24"/>
          <w:szCs w:val="24"/>
        </w:rPr>
        <w:t xml:space="preserve"> и расчетные показатели максимально допустимого уровня территориальной доступности таких объектов для населения (предельные значения)</w:t>
      </w:r>
      <w:bookmarkEnd w:id="24"/>
      <w:bookmarkEnd w:id="25"/>
    </w:p>
    <w:p w:rsidR="0035246A" w:rsidRPr="0011490E" w:rsidRDefault="0035246A">
      <w:pPr>
        <w:pStyle w:val="5"/>
        <w:rPr>
          <w:rFonts w:ascii="Liberation Serif" w:hAnsi="Liberation Serif"/>
          <w:sz w:val="24"/>
          <w:szCs w:val="24"/>
        </w:rPr>
      </w:pPr>
      <w:r w:rsidRPr="0011490E">
        <w:rPr>
          <w:rFonts w:ascii="Liberation Serif" w:hAnsi="Liberation Serif"/>
          <w:sz w:val="24"/>
          <w:szCs w:val="24"/>
        </w:rPr>
        <w:t xml:space="preserve">Таблица 1. Объекты местного значения </w:t>
      </w:r>
      <w:r w:rsidR="00124A53" w:rsidRPr="0011490E">
        <w:rPr>
          <w:rFonts w:ascii="Liberation Serif" w:hAnsi="Liberation Serif"/>
          <w:sz w:val="24"/>
          <w:szCs w:val="24"/>
        </w:rPr>
        <w:t>муниципального округа</w:t>
      </w:r>
      <w:r w:rsidRPr="0011490E">
        <w:rPr>
          <w:rFonts w:ascii="Liberation Serif" w:hAnsi="Liberation Serif"/>
          <w:sz w:val="24"/>
          <w:szCs w:val="24"/>
        </w:rPr>
        <w:t xml:space="preserve"> в области образования</w:t>
      </w:r>
    </w:p>
    <w:tbl>
      <w:tblPr>
        <w:tblW w:w="9900" w:type="dxa"/>
        <w:tblLayout w:type="fixed"/>
        <w:tblCellMar>
          <w:left w:w="10" w:type="dxa"/>
          <w:right w:w="10" w:type="dxa"/>
        </w:tblCellMar>
        <w:tblLook w:val="00A0" w:firstRow="1" w:lastRow="0" w:firstColumn="1" w:lastColumn="0" w:noHBand="0" w:noVBand="0"/>
      </w:tblPr>
      <w:tblGrid>
        <w:gridCol w:w="1261"/>
        <w:gridCol w:w="1555"/>
        <w:gridCol w:w="2419"/>
        <w:gridCol w:w="1418"/>
        <w:gridCol w:w="712"/>
        <w:gridCol w:w="1844"/>
        <w:gridCol w:w="691"/>
      </w:tblGrid>
      <w:tr w:rsidR="0035246A" w:rsidRPr="0011490E">
        <w:trPr>
          <w:tblHeader/>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w:t>
            </w:r>
            <w:r w:rsidRPr="0011490E">
              <w:rPr>
                <w:rFonts w:ascii="Liberation Serif" w:hAnsi="Liberation Serif"/>
                <w:b/>
                <w:sz w:val="20"/>
                <w:szCs w:val="20"/>
                <w:lang w:val="ru-RU"/>
              </w:rPr>
              <w:t>о</w:t>
            </w:r>
            <w:r w:rsidRPr="0011490E">
              <w:rPr>
                <w:rFonts w:ascii="Liberation Serif" w:hAnsi="Liberation Serif"/>
                <w:b/>
                <w:sz w:val="20"/>
                <w:szCs w:val="20"/>
                <w:lang w:val="ru-RU"/>
              </w:rPr>
              <w:t>го показателя</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расчетн</w:t>
            </w:r>
            <w:r w:rsidRPr="0011490E">
              <w:rPr>
                <w:rFonts w:ascii="Liberation Serif" w:hAnsi="Liberation Serif"/>
                <w:b/>
                <w:sz w:val="20"/>
                <w:szCs w:val="20"/>
                <w:lang w:val="ru-RU"/>
              </w:rPr>
              <w:t>о</w:t>
            </w:r>
            <w:r w:rsidRPr="0011490E">
              <w:rPr>
                <w:rFonts w:ascii="Liberation Serif" w:hAnsi="Liberation Serif"/>
                <w:b/>
                <w:sz w:val="20"/>
                <w:szCs w:val="20"/>
                <w:lang w:val="ru-RU"/>
              </w:rPr>
              <w:t>го показателя, ед</w:t>
            </w:r>
            <w:r w:rsidRPr="0011490E">
              <w:rPr>
                <w:rFonts w:ascii="Liberation Serif" w:hAnsi="Liberation Serif"/>
                <w:b/>
                <w:sz w:val="20"/>
                <w:szCs w:val="20"/>
                <w:lang w:val="ru-RU"/>
              </w:rPr>
              <w:t>и</w:t>
            </w:r>
            <w:r w:rsidRPr="0011490E">
              <w:rPr>
                <w:rFonts w:ascii="Liberation Serif" w:hAnsi="Liberation Serif"/>
                <w:b/>
                <w:sz w:val="20"/>
                <w:szCs w:val="20"/>
                <w:lang w:val="ru-RU"/>
              </w:rPr>
              <w:t>ница измерения</w:t>
            </w:r>
          </w:p>
        </w:tc>
        <w:tc>
          <w:tcPr>
            <w:tcW w:w="46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rPr>
            </w:pPr>
            <w:r w:rsidRPr="0011490E">
              <w:rPr>
                <w:rFonts w:ascii="Liberation Serif" w:hAnsi="Liberation Serif"/>
                <w:b/>
                <w:sz w:val="20"/>
                <w:szCs w:val="20"/>
                <w:lang w:val="ru-RU"/>
              </w:rPr>
              <w:t>Предельные значения расчетного показателя</w:t>
            </w:r>
          </w:p>
        </w:tc>
      </w:tr>
      <w:tr w:rsidR="0035246A" w:rsidRPr="0011490E">
        <w:trPr>
          <w:tblHeader/>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b/>
                <w:sz w:val="20"/>
                <w:szCs w:val="20"/>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муниципальны</w:t>
            </w:r>
            <w:r w:rsidR="005F6358" w:rsidRPr="0011490E">
              <w:rPr>
                <w:rFonts w:ascii="Liberation Serif" w:hAnsi="Liberation Serif"/>
                <w:b/>
                <w:sz w:val="20"/>
                <w:szCs w:val="20"/>
                <w:lang w:val="ru-RU"/>
              </w:rPr>
              <w:t>й округ</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знач</w:t>
            </w:r>
            <w:r w:rsidRPr="0011490E">
              <w:rPr>
                <w:rFonts w:ascii="Liberation Serif" w:hAnsi="Liberation Serif"/>
                <w:b/>
                <w:sz w:val="20"/>
                <w:szCs w:val="20"/>
                <w:lang w:val="ru-RU"/>
              </w:rPr>
              <w:t>е</w:t>
            </w:r>
            <w:r w:rsidRPr="0011490E">
              <w:rPr>
                <w:rFonts w:ascii="Liberation Serif" w:hAnsi="Liberation Serif"/>
                <w:b/>
                <w:sz w:val="20"/>
                <w:szCs w:val="20"/>
                <w:lang w:val="ru-RU"/>
              </w:rPr>
              <w:t>ния</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
                <w:bCs/>
                <w:sz w:val="20"/>
                <w:szCs w:val="20"/>
                <w:lang w:val="ru-RU"/>
              </w:rPr>
              <w:t>Дошкольное образование</w:t>
            </w:r>
          </w:p>
        </w:tc>
      </w:tr>
      <w:tr w:rsidR="0035246A" w:rsidRPr="0011490E">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Дошкольные образов</w:t>
            </w:r>
            <w:r w:rsidRPr="0011490E">
              <w:rPr>
                <w:rFonts w:ascii="Liberation Serif" w:hAnsi="Liberation Serif"/>
                <w:sz w:val="20"/>
                <w:szCs w:val="20"/>
                <w:lang w:val="ru-RU"/>
              </w:rPr>
              <w:t>а</w:t>
            </w:r>
            <w:r w:rsidRPr="0011490E">
              <w:rPr>
                <w:rFonts w:ascii="Liberation Serif" w:hAnsi="Liberation Serif"/>
                <w:sz w:val="20"/>
                <w:szCs w:val="20"/>
                <w:lang w:val="ru-RU"/>
              </w:rPr>
              <w:t>тельные о</w:t>
            </w:r>
            <w:r w:rsidRPr="0011490E">
              <w:rPr>
                <w:rFonts w:ascii="Liberation Serif" w:hAnsi="Liberation Serif"/>
                <w:sz w:val="20"/>
                <w:szCs w:val="20"/>
                <w:lang w:val="ru-RU"/>
              </w:rPr>
              <w:t>р</w:t>
            </w:r>
            <w:r w:rsidRPr="0011490E">
              <w:rPr>
                <w:rFonts w:ascii="Liberation Serif" w:hAnsi="Liberation Serif"/>
                <w:sz w:val="20"/>
                <w:szCs w:val="20"/>
                <w:lang w:val="ru-RU"/>
              </w:rPr>
              <w:t>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обеспеченности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Число мест в расчете на 1000 человек [1]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left"/>
              <w:rPr>
                <w:rFonts w:ascii="Liberation Serif" w:hAnsi="Liberation Serif"/>
                <w:sz w:val="20"/>
                <w:szCs w:val="20"/>
                <w:lang w:val="ru-RU"/>
              </w:rPr>
            </w:pP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left"/>
              <w:rPr>
                <w:rFonts w:ascii="Liberation Serif" w:hAnsi="Liberation Serif"/>
                <w:sz w:val="20"/>
                <w:szCs w:val="20"/>
                <w:lang w:val="ru-RU"/>
              </w:rPr>
            </w:pPr>
          </w:p>
        </w:tc>
        <w:tc>
          <w:tcPr>
            <w:tcW w:w="7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r w:rsidRPr="0011490E">
              <w:rPr>
                <w:rFonts w:ascii="Liberation Serif" w:hAnsi="Liberation Serif"/>
                <w:sz w:val="20"/>
                <w:szCs w:val="20"/>
                <w:lang w:val="ru-RU"/>
              </w:rPr>
              <w:t>Каргапольский</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48</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Удельный вес числа д</w:t>
            </w:r>
            <w:r w:rsidRPr="0011490E">
              <w:rPr>
                <w:rFonts w:ascii="Liberation Serif" w:hAnsi="Liberation Serif"/>
                <w:sz w:val="20"/>
                <w:szCs w:val="20"/>
                <w:lang w:val="ru-RU"/>
              </w:rPr>
              <w:t>о</w:t>
            </w:r>
            <w:r w:rsidRPr="0011490E">
              <w:rPr>
                <w:rFonts w:ascii="Liberation Serif" w:hAnsi="Liberation Serif"/>
                <w:sz w:val="20"/>
                <w:szCs w:val="20"/>
                <w:lang w:val="ru-RU"/>
              </w:rPr>
              <w:t>школьных образовател</w:t>
            </w:r>
            <w:r w:rsidRPr="0011490E">
              <w:rPr>
                <w:rFonts w:ascii="Liberation Serif" w:hAnsi="Liberation Serif"/>
                <w:sz w:val="20"/>
                <w:szCs w:val="20"/>
                <w:lang w:val="ru-RU"/>
              </w:rPr>
              <w:t>ь</w:t>
            </w:r>
            <w:r w:rsidRPr="0011490E">
              <w:rPr>
                <w:rFonts w:ascii="Liberation Serif" w:hAnsi="Liberation Serif"/>
                <w:sz w:val="20"/>
                <w:szCs w:val="20"/>
                <w:lang w:val="ru-RU"/>
              </w:rPr>
              <w:t>ных организаций, в кот</w:t>
            </w:r>
            <w:r w:rsidRPr="0011490E">
              <w:rPr>
                <w:rFonts w:ascii="Liberation Serif" w:hAnsi="Liberation Serif"/>
                <w:sz w:val="20"/>
                <w:szCs w:val="20"/>
                <w:lang w:val="ru-RU"/>
              </w:rPr>
              <w:t>о</w:t>
            </w:r>
            <w:r w:rsidRPr="0011490E">
              <w:rPr>
                <w:rFonts w:ascii="Liberation Serif" w:hAnsi="Liberation Serif"/>
                <w:sz w:val="20"/>
                <w:szCs w:val="20"/>
                <w:lang w:val="ru-RU"/>
              </w:rPr>
              <w:t>рых создана униве</w:t>
            </w:r>
            <w:r w:rsidRPr="0011490E">
              <w:rPr>
                <w:rFonts w:ascii="Liberation Serif" w:hAnsi="Liberation Serif"/>
                <w:sz w:val="20"/>
                <w:szCs w:val="20"/>
                <w:lang w:val="ru-RU"/>
              </w:rPr>
              <w:t>р</w:t>
            </w:r>
            <w:r w:rsidRPr="0011490E">
              <w:rPr>
                <w:rFonts w:ascii="Liberation Serif" w:hAnsi="Liberation Serif"/>
                <w:sz w:val="20"/>
                <w:szCs w:val="20"/>
                <w:lang w:val="ru-RU"/>
              </w:rPr>
              <w:t>сальная безбарьерная среда для инклюзивного образования детей-инвалидов, в общем числе дошкольных образ</w:t>
            </w:r>
            <w:r w:rsidRPr="0011490E">
              <w:rPr>
                <w:rFonts w:ascii="Liberation Serif" w:hAnsi="Liberation Serif"/>
                <w:sz w:val="20"/>
                <w:szCs w:val="20"/>
                <w:lang w:val="ru-RU"/>
              </w:rPr>
              <w:t>о</w:t>
            </w:r>
            <w:r w:rsidRPr="0011490E">
              <w:rPr>
                <w:rFonts w:ascii="Liberation Serif" w:hAnsi="Liberation Serif"/>
                <w:sz w:val="20"/>
                <w:szCs w:val="20"/>
                <w:lang w:val="ru-RU"/>
              </w:rPr>
              <w:t>вательных 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ций, %</w:t>
            </w:r>
          </w:p>
        </w:tc>
        <w:tc>
          <w:tcPr>
            <w:tcW w:w="46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Расчетная на 1 место пл</w:t>
            </w:r>
            <w:r w:rsidRPr="0011490E">
              <w:rPr>
                <w:rFonts w:ascii="Liberation Serif" w:hAnsi="Liberation Serif"/>
                <w:sz w:val="20"/>
                <w:szCs w:val="20"/>
                <w:lang w:val="ru-RU"/>
              </w:rPr>
              <w:t>о</w:t>
            </w:r>
            <w:r w:rsidRPr="0011490E">
              <w:rPr>
                <w:rFonts w:ascii="Liberation Serif" w:hAnsi="Liberation Serif"/>
                <w:sz w:val="20"/>
                <w:szCs w:val="20"/>
                <w:lang w:val="ru-RU"/>
              </w:rPr>
              <w:t>щадь земельного участка дошкольной образовател</w:t>
            </w:r>
            <w:r w:rsidRPr="0011490E">
              <w:rPr>
                <w:rFonts w:ascii="Liberation Serif" w:hAnsi="Liberation Serif"/>
                <w:sz w:val="20"/>
                <w:szCs w:val="20"/>
                <w:lang w:val="ru-RU"/>
              </w:rPr>
              <w:t>ь</w:t>
            </w:r>
            <w:r w:rsidRPr="0011490E">
              <w:rPr>
                <w:rFonts w:ascii="Liberation Serif" w:hAnsi="Liberation Serif"/>
                <w:sz w:val="20"/>
                <w:szCs w:val="20"/>
                <w:lang w:val="ru-RU"/>
              </w:rPr>
              <w:t>ной организации в завис</w:t>
            </w:r>
            <w:r w:rsidRPr="0011490E">
              <w:rPr>
                <w:rFonts w:ascii="Liberation Serif" w:hAnsi="Liberation Serif"/>
                <w:sz w:val="20"/>
                <w:szCs w:val="20"/>
                <w:lang w:val="ru-RU"/>
              </w:rPr>
              <w:t>и</w:t>
            </w:r>
            <w:r w:rsidRPr="0011490E">
              <w:rPr>
                <w:rFonts w:ascii="Liberation Serif" w:hAnsi="Liberation Serif"/>
                <w:sz w:val="20"/>
                <w:szCs w:val="20"/>
                <w:lang w:val="ru-RU"/>
              </w:rPr>
              <w:t>мости от ее вместимости, кв. м [2]</w:t>
            </w: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до 100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44</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100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38</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комплексе дошкольных образовател</w:t>
            </w:r>
            <w:r w:rsidRPr="0011490E">
              <w:rPr>
                <w:rFonts w:ascii="Liberation Serif" w:hAnsi="Liberation Serif"/>
                <w:sz w:val="20"/>
                <w:szCs w:val="20"/>
                <w:lang w:val="ru-RU"/>
              </w:rPr>
              <w:t>ь</w:t>
            </w:r>
            <w:r w:rsidRPr="0011490E">
              <w:rPr>
                <w:rFonts w:ascii="Liberation Serif" w:hAnsi="Liberation Serif"/>
                <w:sz w:val="20"/>
                <w:szCs w:val="20"/>
                <w:lang w:val="ru-RU"/>
              </w:rPr>
              <w:t>ных организаций от 500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34</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Расчетная площадь гру</w:t>
            </w:r>
            <w:r w:rsidRPr="0011490E">
              <w:rPr>
                <w:rFonts w:ascii="Liberation Serif" w:hAnsi="Liberation Serif"/>
                <w:sz w:val="20"/>
                <w:szCs w:val="20"/>
                <w:lang w:val="ru-RU"/>
              </w:rPr>
              <w:t>п</w:t>
            </w:r>
            <w:r w:rsidRPr="0011490E">
              <w:rPr>
                <w:rFonts w:ascii="Liberation Serif" w:hAnsi="Liberation Serif"/>
                <w:sz w:val="20"/>
                <w:szCs w:val="20"/>
                <w:lang w:val="ru-RU"/>
              </w:rPr>
              <w:t>повой площадки для детей ясельного возра</w:t>
            </w:r>
            <w:r w:rsidRPr="0011490E">
              <w:rPr>
                <w:rFonts w:ascii="Liberation Serif" w:hAnsi="Liberation Serif"/>
                <w:sz w:val="20"/>
                <w:szCs w:val="20"/>
                <w:lang w:val="ru-RU"/>
              </w:rPr>
              <w:t>с</w:t>
            </w:r>
            <w:r w:rsidRPr="0011490E">
              <w:rPr>
                <w:rFonts w:ascii="Liberation Serif" w:hAnsi="Liberation Serif"/>
                <w:sz w:val="20"/>
                <w:szCs w:val="20"/>
                <w:lang w:val="ru-RU"/>
              </w:rPr>
              <w:t>та (на 1 место), кв. м</w:t>
            </w:r>
          </w:p>
        </w:tc>
        <w:tc>
          <w:tcPr>
            <w:tcW w:w="46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w:t>
            </w:r>
          </w:p>
        </w:tc>
        <w:tc>
          <w:tcPr>
            <w:tcW w:w="213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 xml:space="preserve">500 </w:t>
            </w:r>
            <w:r w:rsidRPr="0011490E">
              <w:rPr>
                <w:rFonts w:ascii="Liberation Serif" w:hAnsi="Liberation Serif"/>
                <w:sz w:val="20"/>
                <w:szCs w:val="2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городских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500</w:t>
            </w:r>
            <w:r w:rsidRPr="0011490E">
              <w:rPr>
                <w:rFonts w:ascii="Liberation Serif" w:hAnsi="Liberation Serif"/>
                <w:sz w:val="20"/>
                <w:szCs w:val="20"/>
              </w:rPr>
              <w:t xml:space="preserve"> [3]</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30"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сельских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1000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 xml:space="preserve">ность, км </w:t>
            </w:r>
            <w:r w:rsidRPr="0011490E">
              <w:rPr>
                <w:rFonts w:ascii="Liberation Serif" w:hAnsi="Liberation Serif"/>
                <w:sz w:val="20"/>
                <w:szCs w:val="20"/>
              </w:rPr>
              <w:t>[4]</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1. В городской местности проектируется не менее одной дошкольной образовательной организации на 174 восп</w:t>
            </w:r>
            <w:r w:rsidRPr="0011490E">
              <w:rPr>
                <w:rFonts w:ascii="Liberation Serif" w:hAnsi="Liberation Serif"/>
                <w:sz w:val="20"/>
                <w:szCs w:val="20"/>
                <w:lang w:val="ru-RU"/>
              </w:rPr>
              <w:t>и</w:t>
            </w:r>
            <w:r w:rsidRPr="0011490E">
              <w:rPr>
                <w:rFonts w:ascii="Liberation Serif" w:hAnsi="Liberation Serif"/>
                <w:sz w:val="20"/>
                <w:szCs w:val="20"/>
                <w:lang w:val="ru-RU"/>
              </w:rPr>
              <w:t>танника, в сельской местности – не менее одной дошкольной образовательной организации на 62 воспитанника согласно пункту 1.2.1 приложения к письму Минобрнауки России № АК-950/02.</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2. Размеры земельных участков могут быть уменьшены: на 20% – в условиях реконструкции объекта и в стесне</w:t>
            </w:r>
            <w:r w:rsidRPr="0011490E">
              <w:rPr>
                <w:rFonts w:ascii="Liberation Serif" w:hAnsi="Liberation Serif"/>
                <w:sz w:val="20"/>
                <w:szCs w:val="20"/>
                <w:lang w:val="ru-RU"/>
              </w:rPr>
              <w:t>н</w:t>
            </w:r>
            <w:r w:rsidRPr="0011490E">
              <w:rPr>
                <w:rFonts w:ascii="Liberation Serif" w:hAnsi="Liberation Serif"/>
                <w:sz w:val="20"/>
                <w:szCs w:val="20"/>
                <w:lang w:val="ru-RU"/>
              </w:rPr>
              <w:t>ных условиях; на 15% – при размещении на рельефе с уклоном более 20%.</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 xml:space="preserve">3. В условиях стесненной городской застройки и труднодоступной местности радиус доступности может быть увеличен до </w:t>
            </w:r>
            <w:smartTag w:uri="urn:schemas-microsoft-com:office:smarttags" w:element="metricconverter">
              <w:smartTagPr>
                <w:attr w:name="ProductID" w:val="800 м"/>
              </w:smartTagPr>
              <w:r w:rsidRPr="0011490E">
                <w:rPr>
                  <w:rFonts w:ascii="Liberation Serif" w:hAnsi="Liberation Serif"/>
                  <w:sz w:val="20"/>
                  <w:szCs w:val="20"/>
                  <w:lang w:val="ru-RU"/>
                </w:rPr>
                <w:t>800 м</w:t>
              </w:r>
            </w:smartTag>
            <w:r w:rsidRPr="0011490E">
              <w:rPr>
                <w:rFonts w:ascii="Liberation Serif" w:hAnsi="Liberation Serif"/>
                <w:sz w:val="20"/>
                <w:szCs w:val="20"/>
                <w:lang w:val="ru-RU"/>
              </w:rPr>
              <w:t>.</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4. Пешеходный подход обучающихся от жилых зданий к месту сбора на остановке должен быть не б</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лее </w:t>
            </w:r>
            <w:smartTag w:uri="urn:schemas-microsoft-com:office:smarttags" w:element="metricconverter">
              <w:smartTagPr>
                <w:attr w:name="ProductID" w:val="5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Для сельских районов допускается увеличение радиуса пешеходной доступности до остано</w:t>
            </w:r>
            <w:r w:rsidRPr="0011490E">
              <w:rPr>
                <w:rFonts w:ascii="Liberation Serif" w:hAnsi="Liberation Serif"/>
                <w:sz w:val="20"/>
                <w:szCs w:val="20"/>
                <w:lang w:val="ru-RU"/>
              </w:rPr>
              <w:t>в</w:t>
            </w:r>
            <w:r w:rsidRPr="0011490E">
              <w:rPr>
                <w:rFonts w:ascii="Liberation Serif" w:hAnsi="Liberation Serif"/>
                <w:sz w:val="20"/>
                <w:szCs w:val="20"/>
                <w:lang w:val="ru-RU"/>
              </w:rPr>
              <w:t xml:space="preserve">ки до </w:t>
            </w:r>
            <w:smartTag w:uri="urn:schemas-microsoft-com:office:smarttags" w:element="metricconverter">
              <w:smartTagPr>
                <w:attr w:name="ProductID" w:val="1 км"/>
              </w:smartTagPr>
              <w:r w:rsidRPr="0011490E">
                <w:rPr>
                  <w:rFonts w:ascii="Liberation Serif" w:hAnsi="Liberation Serif"/>
                  <w:sz w:val="20"/>
                  <w:szCs w:val="20"/>
                  <w:lang w:val="ru-RU"/>
                </w:rPr>
                <w:t>1 км</w:t>
              </w:r>
            </w:smartTag>
            <w:r w:rsidRPr="0011490E">
              <w:rPr>
                <w:rFonts w:ascii="Liberation Serif" w:hAnsi="Liberation Serif"/>
                <w:sz w:val="20"/>
                <w:szCs w:val="20"/>
                <w:lang w:val="ru-RU"/>
              </w:rPr>
              <w:t xml:space="preserve"> (согласно пункту 2.1.2 СП 2.4.3648-20).</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
                <w:bCs/>
                <w:sz w:val="20"/>
                <w:szCs w:val="20"/>
                <w:lang w:val="ru-RU"/>
              </w:rPr>
              <w:t>Общее образование</w:t>
            </w:r>
          </w:p>
        </w:tc>
      </w:tr>
      <w:tr w:rsidR="0035246A" w:rsidRPr="0011490E">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Общеобраз</w:t>
            </w:r>
            <w:r w:rsidRPr="0011490E">
              <w:rPr>
                <w:rFonts w:ascii="Liberation Serif" w:hAnsi="Liberation Serif"/>
                <w:sz w:val="20"/>
                <w:szCs w:val="20"/>
                <w:lang w:val="ru-RU"/>
              </w:rPr>
              <w:t>о</w:t>
            </w:r>
            <w:r w:rsidRPr="0011490E">
              <w:rPr>
                <w:rFonts w:ascii="Liberation Serif" w:hAnsi="Liberation Serif"/>
                <w:sz w:val="20"/>
                <w:szCs w:val="20"/>
                <w:lang w:val="ru-RU"/>
              </w:rPr>
              <w:lastRenderedPageBreak/>
              <w:t>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lastRenderedPageBreak/>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lastRenderedPageBreak/>
              <w:t>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обеспеченности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lastRenderedPageBreak/>
              <w:t xml:space="preserve">Число мест в расчете на </w:t>
            </w:r>
            <w:r w:rsidRPr="0011490E">
              <w:rPr>
                <w:rFonts w:ascii="Liberation Serif" w:hAnsi="Liberation Serif"/>
                <w:sz w:val="20"/>
                <w:szCs w:val="20"/>
                <w:lang w:val="ru-RU"/>
              </w:rPr>
              <w:lastRenderedPageBreak/>
              <w:t>1000 человек [5]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7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Каргапольский</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143</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A36BFE">
            <w:pPr>
              <w:pStyle w:val="a9"/>
              <w:spacing w:after="20"/>
              <w:ind w:firstLine="0"/>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A36BFE">
            <w:pPr>
              <w:pStyle w:val="a9"/>
              <w:spacing w:after="20"/>
              <w:ind w:firstLine="0"/>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A36BFE">
            <w:pPr>
              <w:pStyle w:val="a9"/>
              <w:spacing w:after="20"/>
              <w:ind w:firstLine="0"/>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widowControl/>
              <w:spacing w:after="20"/>
              <w:ind w:firstLine="0"/>
              <w:rPr>
                <w:rFonts w:ascii="Liberation Serif" w:hAnsi="Liberation Serif"/>
                <w:sz w:val="20"/>
                <w:szCs w:val="20"/>
                <w:lang w:val="ru-RU"/>
              </w:rPr>
            </w:pPr>
            <w:r w:rsidRPr="0011490E">
              <w:rPr>
                <w:rFonts w:ascii="Liberation Serif" w:hAnsi="Liberation Serif"/>
                <w:sz w:val="20"/>
                <w:szCs w:val="20"/>
                <w:lang w:val="ru-RU"/>
              </w:rPr>
              <w:t>Удельный вес числа общ</w:t>
            </w:r>
            <w:r w:rsidRPr="0011490E">
              <w:rPr>
                <w:rFonts w:ascii="Liberation Serif" w:hAnsi="Liberation Serif"/>
                <w:sz w:val="20"/>
                <w:szCs w:val="20"/>
                <w:lang w:val="ru-RU"/>
              </w:rPr>
              <w:t>е</w:t>
            </w:r>
            <w:r w:rsidRPr="0011490E">
              <w:rPr>
                <w:rFonts w:ascii="Liberation Serif" w:hAnsi="Liberation Serif"/>
                <w:sz w:val="20"/>
                <w:szCs w:val="20"/>
                <w:lang w:val="ru-RU"/>
              </w:rPr>
              <w:t>образовательных орган</w:t>
            </w:r>
            <w:r w:rsidRPr="0011490E">
              <w:rPr>
                <w:rFonts w:ascii="Liberation Serif" w:hAnsi="Liberation Serif"/>
                <w:sz w:val="20"/>
                <w:szCs w:val="20"/>
                <w:lang w:val="ru-RU"/>
              </w:rPr>
              <w:t>и</w:t>
            </w:r>
            <w:r w:rsidRPr="0011490E">
              <w:rPr>
                <w:rFonts w:ascii="Liberation Serif" w:hAnsi="Liberation Serif"/>
                <w:sz w:val="20"/>
                <w:szCs w:val="20"/>
                <w:lang w:val="ru-RU"/>
              </w:rPr>
              <w:t>заций, в которых создана универсальная безбарье</w:t>
            </w:r>
            <w:r w:rsidRPr="0011490E">
              <w:rPr>
                <w:rFonts w:ascii="Liberation Serif" w:hAnsi="Liberation Serif"/>
                <w:sz w:val="20"/>
                <w:szCs w:val="20"/>
                <w:lang w:val="ru-RU"/>
              </w:rPr>
              <w:t>р</w:t>
            </w:r>
            <w:r w:rsidRPr="0011490E">
              <w:rPr>
                <w:rFonts w:ascii="Liberation Serif" w:hAnsi="Liberation Serif"/>
                <w:sz w:val="20"/>
                <w:szCs w:val="20"/>
                <w:lang w:val="ru-RU"/>
              </w:rPr>
              <w:t>ная среда для инклюзивн</w:t>
            </w:r>
            <w:r w:rsidRPr="0011490E">
              <w:rPr>
                <w:rFonts w:ascii="Liberation Serif" w:hAnsi="Liberation Serif"/>
                <w:sz w:val="20"/>
                <w:szCs w:val="20"/>
                <w:lang w:val="ru-RU"/>
              </w:rPr>
              <w:t>о</w:t>
            </w:r>
            <w:r w:rsidRPr="0011490E">
              <w:rPr>
                <w:rFonts w:ascii="Liberation Serif" w:hAnsi="Liberation Serif"/>
                <w:sz w:val="20"/>
                <w:szCs w:val="20"/>
                <w:lang w:val="ru-RU"/>
              </w:rPr>
              <w:t>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 детей-инвалидов, в общем числе общеобразовательных о</w:t>
            </w:r>
            <w:r w:rsidRPr="0011490E">
              <w:rPr>
                <w:rFonts w:ascii="Liberation Serif" w:hAnsi="Liberation Serif"/>
                <w:sz w:val="20"/>
                <w:szCs w:val="20"/>
                <w:lang w:val="ru-RU"/>
              </w:rPr>
              <w:t>р</w:t>
            </w:r>
            <w:r w:rsidRPr="0011490E">
              <w:rPr>
                <w:rFonts w:ascii="Liberation Serif" w:hAnsi="Liberation Serif"/>
                <w:sz w:val="20"/>
                <w:szCs w:val="20"/>
                <w:lang w:val="ru-RU"/>
              </w:rPr>
              <w:t>ганиз</w:t>
            </w:r>
            <w:r w:rsidRPr="0011490E">
              <w:rPr>
                <w:rFonts w:ascii="Liberation Serif" w:hAnsi="Liberation Serif"/>
                <w:sz w:val="20"/>
                <w:szCs w:val="20"/>
                <w:lang w:val="ru-RU"/>
              </w:rPr>
              <w:t>а</w:t>
            </w:r>
            <w:r w:rsidRPr="0011490E">
              <w:rPr>
                <w:rFonts w:ascii="Liberation Serif" w:hAnsi="Liberation Serif"/>
                <w:sz w:val="20"/>
                <w:szCs w:val="20"/>
                <w:lang w:val="ru-RU"/>
              </w:rPr>
              <w:t>ций, %</w:t>
            </w:r>
          </w:p>
        </w:tc>
        <w:tc>
          <w:tcPr>
            <w:tcW w:w="46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Расчетная площадь з</w:t>
            </w:r>
            <w:r w:rsidRPr="0011490E">
              <w:rPr>
                <w:rFonts w:ascii="Liberation Serif" w:hAnsi="Liberation Serif"/>
                <w:sz w:val="20"/>
                <w:szCs w:val="20"/>
                <w:lang w:val="ru-RU"/>
              </w:rPr>
              <w:t>е</w:t>
            </w:r>
            <w:r w:rsidRPr="0011490E">
              <w:rPr>
                <w:rFonts w:ascii="Liberation Serif" w:hAnsi="Liberation Serif"/>
                <w:sz w:val="20"/>
                <w:szCs w:val="20"/>
                <w:lang w:val="ru-RU"/>
              </w:rPr>
              <w:t>мельного участка общео</w:t>
            </w:r>
            <w:r w:rsidRPr="0011490E">
              <w:rPr>
                <w:rFonts w:ascii="Liberation Serif" w:hAnsi="Liberation Serif"/>
                <w:sz w:val="20"/>
                <w:szCs w:val="20"/>
                <w:lang w:val="ru-RU"/>
              </w:rPr>
              <w:t>б</w:t>
            </w:r>
            <w:r w:rsidRPr="0011490E">
              <w:rPr>
                <w:rFonts w:ascii="Liberation Serif" w:hAnsi="Liberation Serif"/>
                <w:sz w:val="20"/>
                <w:szCs w:val="20"/>
                <w:lang w:val="ru-RU"/>
              </w:rPr>
              <w:t>разовательной орг</w:t>
            </w:r>
            <w:r w:rsidRPr="0011490E">
              <w:rPr>
                <w:rFonts w:ascii="Liberation Serif" w:hAnsi="Liberation Serif"/>
                <w:sz w:val="20"/>
                <w:szCs w:val="20"/>
                <w:lang w:val="ru-RU"/>
              </w:rPr>
              <w:t>а</w:t>
            </w:r>
            <w:r w:rsidRPr="0011490E">
              <w:rPr>
                <w:rFonts w:ascii="Liberation Serif" w:hAnsi="Liberation Serif"/>
                <w:sz w:val="20"/>
                <w:szCs w:val="20"/>
                <w:lang w:val="ru-RU"/>
              </w:rPr>
              <w:t>низации в зависимости от ее вм</w:t>
            </w:r>
            <w:r w:rsidRPr="0011490E">
              <w:rPr>
                <w:rFonts w:ascii="Liberation Serif" w:hAnsi="Liberation Serif"/>
                <w:sz w:val="20"/>
                <w:szCs w:val="20"/>
                <w:lang w:val="ru-RU"/>
              </w:rPr>
              <w:t>е</w:t>
            </w:r>
            <w:r w:rsidRPr="0011490E">
              <w:rPr>
                <w:rFonts w:ascii="Liberation Serif" w:hAnsi="Liberation Serif"/>
                <w:sz w:val="20"/>
                <w:szCs w:val="20"/>
                <w:lang w:val="ru-RU"/>
              </w:rPr>
              <w:t>стимости (на 1 место), кв. м [6]</w:t>
            </w: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30 до 170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80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170 до 340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55</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340 до 510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40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510 до 660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35</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660 до 1000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28</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1000 до 1500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24</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свыше 1500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22</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w:t>
            </w:r>
          </w:p>
        </w:tc>
        <w:tc>
          <w:tcPr>
            <w:tcW w:w="213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 xml:space="preserve">500 </w:t>
            </w:r>
            <w:r w:rsidRPr="0011490E">
              <w:rPr>
                <w:rFonts w:ascii="Liberation Serif" w:hAnsi="Liberation Serif"/>
                <w:sz w:val="20"/>
                <w:szCs w:val="2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городских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500</w:t>
            </w:r>
            <w:r w:rsidRPr="0011490E">
              <w:rPr>
                <w:rFonts w:ascii="Liberation Serif" w:hAnsi="Liberation Serif"/>
                <w:sz w:val="20"/>
                <w:szCs w:val="20"/>
              </w:rPr>
              <w:t xml:space="preserve"> [3]</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30"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сельских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1000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км [7]</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
              <w:ind w:firstLine="0"/>
              <w:rPr>
                <w:rFonts w:ascii="Liberation Serif" w:hAnsi="Liberation Serif"/>
                <w:b/>
                <w:sz w:val="20"/>
                <w:szCs w:val="20"/>
                <w:lang w:val="ru-RU"/>
              </w:rPr>
            </w:pPr>
            <w:r w:rsidRPr="0011490E">
              <w:rPr>
                <w:rFonts w:ascii="Liberation Serif" w:hAnsi="Liberation Serif"/>
                <w:b/>
                <w:sz w:val="20"/>
                <w:szCs w:val="20"/>
                <w:lang w:val="ru-RU"/>
              </w:rPr>
              <w:t>Примечания:</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w:t>
            </w:r>
            <w:r w:rsidRPr="0011490E">
              <w:rPr>
                <w:rFonts w:ascii="Liberation Serif" w:hAnsi="Liberation Serif"/>
                <w:sz w:val="20"/>
                <w:szCs w:val="20"/>
                <w:lang w:val="ru-RU"/>
              </w:rPr>
              <w:t>е</w:t>
            </w:r>
            <w:r w:rsidRPr="0011490E">
              <w:rPr>
                <w:rFonts w:ascii="Liberation Serif" w:hAnsi="Liberation Serif"/>
                <w:sz w:val="20"/>
                <w:szCs w:val="20"/>
                <w:lang w:val="ru-RU"/>
              </w:rPr>
              <w:t>ка согласно пункту 1.2.1 приложения к письму Минобрнауки России № АК-950/02.</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6. Показатели площади земельных участков общеобразовательной организации приведены для общеобразов</w:t>
            </w:r>
            <w:r w:rsidRPr="0011490E">
              <w:rPr>
                <w:rFonts w:ascii="Liberation Serif" w:hAnsi="Liberation Serif"/>
                <w:sz w:val="20"/>
                <w:szCs w:val="20"/>
                <w:lang w:val="ru-RU"/>
              </w:rPr>
              <w:t>а</w:t>
            </w:r>
            <w:r w:rsidRPr="0011490E">
              <w:rPr>
                <w:rFonts w:ascii="Liberation Serif" w:hAnsi="Liberation Serif"/>
                <w:sz w:val="20"/>
                <w:szCs w:val="20"/>
                <w:lang w:val="ru-RU"/>
              </w:rPr>
              <w:lastRenderedPageBreak/>
              <w:t>тельных организаций со следующими характеристиками: полная школа, 25 человек в классе, без спортивного я</w:t>
            </w:r>
            <w:r w:rsidRPr="0011490E">
              <w:rPr>
                <w:rFonts w:ascii="Liberation Serif" w:hAnsi="Liberation Serif"/>
                <w:sz w:val="20"/>
                <w:szCs w:val="20"/>
                <w:lang w:val="ru-RU"/>
              </w:rPr>
              <w:t>д</w:t>
            </w:r>
            <w:r w:rsidRPr="0011490E">
              <w:rPr>
                <w:rFonts w:ascii="Liberation Serif" w:hAnsi="Liberation Serif"/>
                <w:sz w:val="20"/>
                <w:szCs w:val="20"/>
                <w:lang w:val="ru-RU"/>
              </w:rPr>
              <w:t xml:space="preserve">ра, без бассейна. Для устройства плавательного бассейна площадь участка следует увеличить на </w:t>
            </w:r>
            <w:smartTag w:uri="urn:schemas-microsoft-com:office:smarttags" w:element="metricconverter">
              <w:smartTagPr>
                <w:attr w:name="ProductID" w:val="0,2 га"/>
              </w:smartTagPr>
              <w:r w:rsidRPr="0011490E">
                <w:rPr>
                  <w:rFonts w:ascii="Liberation Serif" w:hAnsi="Liberation Serif"/>
                  <w:sz w:val="20"/>
                  <w:szCs w:val="20"/>
                  <w:lang w:val="ru-RU"/>
                </w:rPr>
                <w:t>0,2 га</w:t>
              </w:r>
            </w:smartTag>
            <w:r w:rsidRPr="0011490E">
              <w:rPr>
                <w:rFonts w:ascii="Liberation Serif" w:hAnsi="Liberation Serif"/>
                <w:sz w:val="20"/>
                <w:szCs w:val="20"/>
                <w:lang w:val="ru-RU"/>
              </w:rPr>
              <w:t xml:space="preserve"> для устро</w:t>
            </w:r>
            <w:r w:rsidRPr="0011490E">
              <w:rPr>
                <w:rFonts w:ascii="Liberation Serif" w:hAnsi="Liberation Serif"/>
                <w:sz w:val="20"/>
                <w:szCs w:val="20"/>
                <w:lang w:val="ru-RU"/>
              </w:rPr>
              <w:t>й</w:t>
            </w:r>
            <w:r w:rsidRPr="0011490E">
              <w:rPr>
                <w:rFonts w:ascii="Liberation Serif" w:hAnsi="Liberation Serif"/>
                <w:sz w:val="20"/>
                <w:szCs w:val="20"/>
                <w:lang w:val="ru-RU"/>
              </w:rPr>
              <w:t>ства спортивного ядра с футбольным полем и беговой дорожкой – не м</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нее </w:t>
            </w:r>
            <w:smartTag w:uri="urn:schemas-microsoft-com:office:smarttags" w:element="metricconverter">
              <w:smartTagPr>
                <w:attr w:name="ProductID" w:val="0,7 га"/>
              </w:smartTagPr>
              <w:r w:rsidRPr="0011490E">
                <w:rPr>
                  <w:rFonts w:ascii="Liberation Serif" w:hAnsi="Liberation Serif"/>
                  <w:sz w:val="20"/>
                  <w:szCs w:val="20"/>
                  <w:lang w:val="ru-RU"/>
                </w:rPr>
                <w:t>0,7 га</w:t>
              </w:r>
            </w:smartTag>
            <w:r w:rsidRPr="0011490E">
              <w:rPr>
                <w:rFonts w:ascii="Liberation Serif" w:hAnsi="Liberation Serif"/>
                <w:sz w:val="20"/>
                <w:szCs w:val="20"/>
                <w:lang w:val="ru-RU"/>
              </w:rPr>
              <w:t>.</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7. Пешеходный подход обучающихся от жилых зданий к месту сбора на остановке должен быть не б</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лее </w:t>
            </w:r>
            <w:smartTag w:uri="urn:schemas-microsoft-com:office:smarttags" w:element="metricconverter">
              <w:smartTagPr>
                <w:attr w:name="ProductID" w:val="5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Для сельских районов допускается увеличение радиуса пешеходной доступности до остано</w:t>
            </w:r>
            <w:r w:rsidRPr="0011490E">
              <w:rPr>
                <w:rFonts w:ascii="Liberation Serif" w:hAnsi="Liberation Serif"/>
                <w:sz w:val="20"/>
                <w:szCs w:val="20"/>
                <w:lang w:val="ru-RU"/>
              </w:rPr>
              <w:t>в</w:t>
            </w:r>
            <w:r w:rsidRPr="0011490E">
              <w:rPr>
                <w:rFonts w:ascii="Liberation Serif" w:hAnsi="Liberation Serif"/>
                <w:sz w:val="20"/>
                <w:szCs w:val="20"/>
                <w:lang w:val="ru-RU"/>
              </w:rPr>
              <w:t xml:space="preserve">ки до </w:t>
            </w:r>
            <w:smartTag w:uri="urn:schemas-microsoft-com:office:smarttags" w:element="metricconverter">
              <w:smartTagPr>
                <w:attr w:name="ProductID" w:val="1 км"/>
              </w:smartTagPr>
              <w:r w:rsidRPr="0011490E">
                <w:rPr>
                  <w:rFonts w:ascii="Liberation Serif" w:hAnsi="Liberation Serif"/>
                  <w:sz w:val="20"/>
                  <w:szCs w:val="20"/>
                  <w:lang w:val="ru-RU"/>
                </w:rPr>
                <w:t>1 км</w:t>
              </w:r>
            </w:smartTag>
            <w:r w:rsidRPr="0011490E">
              <w:rPr>
                <w:rFonts w:ascii="Liberation Serif" w:hAnsi="Liberation Serif"/>
                <w:sz w:val="20"/>
                <w:szCs w:val="20"/>
                <w:lang w:val="ru-RU"/>
              </w:rPr>
              <w:t xml:space="preserve"> (согласно пункту 2.1.2 СП 2.4.3648-20).</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bCs/>
                <w:sz w:val="20"/>
                <w:szCs w:val="20"/>
                <w:lang w:val="ru-RU"/>
              </w:rPr>
            </w:pPr>
            <w:r w:rsidRPr="0011490E">
              <w:rPr>
                <w:rFonts w:ascii="Liberation Serif" w:hAnsi="Liberation Serif"/>
                <w:b/>
                <w:bCs/>
                <w:sz w:val="20"/>
                <w:szCs w:val="20"/>
                <w:lang w:val="ru-RU"/>
              </w:rPr>
              <w:lastRenderedPageBreak/>
              <w:t>Дополнительное образование</w:t>
            </w:r>
          </w:p>
        </w:tc>
      </w:tr>
      <w:tr w:rsidR="0035246A" w:rsidRPr="0011490E">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ции дополнител</w:t>
            </w:r>
            <w:r w:rsidRPr="0011490E">
              <w:rPr>
                <w:rFonts w:ascii="Liberation Serif" w:hAnsi="Liberation Serif"/>
                <w:sz w:val="20"/>
                <w:szCs w:val="20"/>
                <w:lang w:val="ru-RU"/>
              </w:rPr>
              <w:t>ь</w:t>
            </w:r>
            <w:r w:rsidRPr="0011490E">
              <w:rPr>
                <w:rFonts w:ascii="Liberation Serif" w:hAnsi="Liberation Serif"/>
                <w:sz w:val="20"/>
                <w:szCs w:val="20"/>
                <w:lang w:val="ru-RU"/>
              </w:rPr>
              <w:t>ного образ</w:t>
            </w:r>
            <w:r w:rsidRPr="0011490E">
              <w:rPr>
                <w:rFonts w:ascii="Liberation Serif" w:hAnsi="Liberation Serif"/>
                <w:sz w:val="20"/>
                <w:szCs w:val="20"/>
                <w:lang w:val="ru-RU"/>
              </w:rPr>
              <w:t>о</w:t>
            </w:r>
            <w:r w:rsidRPr="0011490E">
              <w:rPr>
                <w:rFonts w:ascii="Liberation Serif" w:hAnsi="Liberation Serif"/>
                <w:sz w:val="20"/>
                <w:szCs w:val="20"/>
                <w:lang w:val="ru-RU"/>
              </w:rPr>
              <w:t>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обеспеченности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Число мест в расчете на 1000 человек [8]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7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Каргапольский</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145</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7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sz w:val="20"/>
                <w:szCs w:val="20"/>
                <w:lang w:val="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rPr>
            </w:pP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46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30</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spacing w:after="2"/>
              <w:ind w:firstLine="0"/>
              <w:rPr>
                <w:rFonts w:ascii="Liberation Serif" w:hAnsi="Liberation Serif"/>
                <w:sz w:val="20"/>
                <w:szCs w:val="20"/>
                <w:lang w:val="ru-RU"/>
              </w:rPr>
            </w:pPr>
            <w:r w:rsidRPr="0011490E">
              <w:rPr>
                <w:rFonts w:ascii="Liberation Serif" w:hAnsi="Liberation Serif"/>
                <w:sz w:val="20"/>
                <w:szCs w:val="20"/>
                <w:lang w:val="ru-RU"/>
              </w:rPr>
              <w:t>8. В городских населенных пунктах рекомендуется размещать 60% мест на базе общеобразовательных 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w:t>
            </w:r>
            <w:r w:rsidRPr="0011490E">
              <w:rPr>
                <w:rFonts w:ascii="Liberation Serif" w:hAnsi="Liberation Serif"/>
                <w:sz w:val="20"/>
                <w:szCs w:val="20"/>
                <w:lang w:val="ru-RU"/>
              </w:rPr>
              <w:t>о</w:t>
            </w:r>
            <w:r w:rsidRPr="0011490E">
              <w:rPr>
                <w:rFonts w:ascii="Liberation Serif" w:hAnsi="Liberation Serif"/>
                <w:sz w:val="20"/>
                <w:szCs w:val="20"/>
                <w:lang w:val="ru-RU"/>
              </w:rPr>
              <w:t>вательных организаций, 13% мест на базе образовательных организаций (за исключением общеобраз</w:t>
            </w:r>
            <w:r w:rsidRPr="0011490E">
              <w:rPr>
                <w:rFonts w:ascii="Liberation Serif" w:hAnsi="Liberation Serif"/>
                <w:sz w:val="20"/>
                <w:szCs w:val="20"/>
                <w:lang w:val="ru-RU"/>
              </w:rPr>
              <w:t>о</w:t>
            </w:r>
            <w:r w:rsidRPr="0011490E">
              <w:rPr>
                <w:rFonts w:ascii="Liberation Serif" w:hAnsi="Liberation Serif"/>
                <w:sz w:val="20"/>
                <w:szCs w:val="20"/>
                <w:lang w:val="ru-RU"/>
              </w:rPr>
              <w:t>вательных организаций).</w:t>
            </w:r>
          </w:p>
        </w:tc>
      </w:tr>
      <w:tr w:rsidR="0035246A" w:rsidRPr="0011490E">
        <w:tc>
          <w:tcPr>
            <w:tcW w:w="99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
                <w:bCs/>
                <w:sz w:val="20"/>
                <w:szCs w:val="20"/>
                <w:lang w:val="ru-RU"/>
              </w:rPr>
              <w:t>Оздоровление и отдых детей</w:t>
            </w:r>
          </w:p>
        </w:tc>
      </w:tr>
      <w:tr w:rsidR="0035246A" w:rsidRPr="0011490E">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Детские у</w:t>
            </w:r>
            <w:r w:rsidRPr="0011490E">
              <w:rPr>
                <w:rFonts w:ascii="Liberation Serif" w:hAnsi="Liberation Serif"/>
                <w:sz w:val="20"/>
                <w:szCs w:val="20"/>
                <w:lang w:val="ru-RU"/>
              </w:rPr>
              <w:t>ч</w:t>
            </w:r>
            <w:r w:rsidRPr="0011490E">
              <w:rPr>
                <w:rFonts w:ascii="Liberation Serif" w:hAnsi="Liberation Serif"/>
                <w:sz w:val="20"/>
                <w:szCs w:val="20"/>
                <w:lang w:val="ru-RU"/>
              </w:rPr>
              <w:t>реждения оздоровл</w:t>
            </w:r>
            <w:r w:rsidRPr="0011490E">
              <w:rPr>
                <w:rFonts w:ascii="Liberation Serif" w:hAnsi="Liberation Serif"/>
                <w:sz w:val="20"/>
                <w:szCs w:val="20"/>
                <w:lang w:val="ru-RU"/>
              </w:rPr>
              <w:t>е</w:t>
            </w:r>
            <w:r w:rsidRPr="0011490E">
              <w:rPr>
                <w:rFonts w:ascii="Liberation Serif" w:hAnsi="Liberation Serif"/>
                <w:sz w:val="20"/>
                <w:szCs w:val="20"/>
                <w:lang w:val="ru-RU"/>
              </w:rPr>
              <w:t>ния и отд</w:t>
            </w:r>
            <w:r w:rsidRPr="0011490E">
              <w:rPr>
                <w:rFonts w:ascii="Liberation Serif" w:hAnsi="Liberation Serif"/>
                <w:sz w:val="20"/>
                <w:szCs w:val="20"/>
                <w:lang w:val="ru-RU"/>
              </w:rPr>
              <w:t>ы</w:t>
            </w:r>
            <w:r w:rsidRPr="0011490E">
              <w:rPr>
                <w:rFonts w:ascii="Liberation Serif" w:hAnsi="Liberation Serif"/>
                <w:sz w:val="20"/>
                <w:szCs w:val="20"/>
                <w:lang w:val="ru-RU"/>
              </w:rPr>
              <w:t>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муниципальный округ, г</w:t>
            </w:r>
            <w:r w:rsidRPr="0011490E">
              <w:rPr>
                <w:rFonts w:ascii="Liberation Serif" w:hAnsi="Liberation Serif"/>
                <w:sz w:val="20"/>
                <w:szCs w:val="20"/>
                <w:lang w:val="ru-RU"/>
              </w:rPr>
              <w:t>о</w:t>
            </w:r>
            <w:r w:rsidRPr="0011490E">
              <w:rPr>
                <w:rFonts w:ascii="Liberation Serif" w:hAnsi="Liberation Serif"/>
                <w:sz w:val="20"/>
                <w:szCs w:val="20"/>
                <w:lang w:val="ru-RU"/>
              </w:rPr>
              <w:t>родской округ, ед.</w:t>
            </w:r>
          </w:p>
        </w:tc>
        <w:tc>
          <w:tcPr>
            <w:tcW w:w="46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По заданию на проектирование</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Расчетная площадь з</w:t>
            </w:r>
            <w:r w:rsidRPr="0011490E">
              <w:rPr>
                <w:rFonts w:ascii="Liberation Serif" w:hAnsi="Liberation Serif"/>
                <w:sz w:val="20"/>
                <w:szCs w:val="20"/>
                <w:lang w:val="ru-RU"/>
              </w:rPr>
              <w:t>е</w:t>
            </w:r>
            <w:r w:rsidRPr="0011490E">
              <w:rPr>
                <w:rFonts w:ascii="Liberation Serif" w:hAnsi="Liberation Serif"/>
                <w:sz w:val="20"/>
                <w:szCs w:val="20"/>
                <w:lang w:val="ru-RU"/>
              </w:rPr>
              <w:t>мельного участка оздор</w:t>
            </w:r>
            <w:r w:rsidRPr="0011490E">
              <w:rPr>
                <w:rFonts w:ascii="Liberation Serif" w:hAnsi="Liberation Serif"/>
                <w:sz w:val="20"/>
                <w:szCs w:val="20"/>
                <w:lang w:val="ru-RU"/>
              </w:rPr>
              <w:t>о</w:t>
            </w:r>
            <w:r w:rsidRPr="0011490E">
              <w:rPr>
                <w:rFonts w:ascii="Liberation Serif" w:hAnsi="Liberation Serif"/>
                <w:sz w:val="20"/>
                <w:szCs w:val="20"/>
                <w:lang w:val="ru-RU"/>
              </w:rPr>
              <w:t>вительного лагеря, кв. ме</w:t>
            </w:r>
            <w:r w:rsidRPr="0011490E">
              <w:rPr>
                <w:rFonts w:ascii="Liberation Serif" w:hAnsi="Liberation Serif"/>
                <w:sz w:val="20"/>
                <w:szCs w:val="20"/>
                <w:lang w:val="ru-RU"/>
              </w:rPr>
              <w:t>т</w:t>
            </w:r>
            <w:r w:rsidRPr="0011490E">
              <w:rPr>
                <w:rFonts w:ascii="Liberation Serif" w:hAnsi="Liberation Serif"/>
                <w:sz w:val="20"/>
                <w:szCs w:val="20"/>
                <w:lang w:val="ru-RU"/>
              </w:rPr>
              <w:t>ров на 1 место</w:t>
            </w: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детский лагерь</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150-200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санаторный детский лагерь</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9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лагерь для старшеклассников</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175-200</w:t>
            </w:r>
          </w:p>
        </w:tc>
      </w:tr>
      <w:tr w:rsidR="0035246A" w:rsidRPr="0011490E">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70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11490E" w:rsidRDefault="00100A04">
      <w:pPr>
        <w:pStyle w:val="5"/>
        <w:rPr>
          <w:rFonts w:ascii="Liberation Serif" w:hAnsi="Liberation Serif"/>
          <w:sz w:val="24"/>
          <w:szCs w:val="24"/>
        </w:rPr>
      </w:pPr>
      <w:r w:rsidRPr="0011490E">
        <w:rPr>
          <w:rFonts w:ascii="Liberation Serif" w:hAnsi="Liberation Serif"/>
          <w:sz w:val="24"/>
          <w:szCs w:val="24"/>
        </w:rPr>
        <w:lastRenderedPageBreak/>
        <w:t>Таблица 2</w:t>
      </w:r>
      <w:r w:rsidR="0035246A" w:rsidRPr="0011490E">
        <w:rPr>
          <w:rFonts w:ascii="Liberation Serif" w:hAnsi="Liberation Serif"/>
          <w:sz w:val="24"/>
          <w:szCs w:val="24"/>
        </w:rPr>
        <w:t xml:space="preserve">. Объекты местного значения </w:t>
      </w:r>
      <w:r w:rsidR="00E52E8B" w:rsidRPr="0011490E">
        <w:rPr>
          <w:rFonts w:ascii="Liberation Serif" w:hAnsi="Liberation Serif"/>
          <w:sz w:val="24"/>
          <w:szCs w:val="24"/>
        </w:rPr>
        <w:t>муниципального  округа</w:t>
      </w:r>
      <w:r w:rsidR="0035246A" w:rsidRPr="0011490E">
        <w:rPr>
          <w:rFonts w:ascii="Liberation Serif" w:hAnsi="Liberation Serif"/>
          <w:sz w:val="24"/>
          <w:szCs w:val="24"/>
        </w:rPr>
        <w:t xml:space="preserve"> в области культуры</w:t>
      </w:r>
    </w:p>
    <w:tbl>
      <w:tblPr>
        <w:tblW w:w="9913" w:type="dxa"/>
        <w:tblLayout w:type="fixed"/>
        <w:tblCellMar>
          <w:left w:w="10" w:type="dxa"/>
          <w:right w:w="10" w:type="dxa"/>
        </w:tblCellMar>
        <w:tblLook w:val="00A0" w:firstRow="1" w:lastRow="0" w:firstColumn="1" w:lastColumn="0" w:noHBand="0" w:noVBand="0"/>
      </w:tblPr>
      <w:tblGrid>
        <w:gridCol w:w="1403"/>
        <w:gridCol w:w="2977"/>
        <w:gridCol w:w="2268"/>
        <w:gridCol w:w="1706"/>
        <w:gridCol w:w="1559"/>
      </w:tblGrid>
      <w:tr w:rsidR="0035246A" w:rsidRPr="0011490E">
        <w:trPr>
          <w:cantSplit/>
          <w:trHeight w:val="855"/>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показателя, ед</w:t>
            </w:r>
            <w:r w:rsidRPr="0011490E">
              <w:rPr>
                <w:rFonts w:ascii="Liberation Serif" w:hAnsi="Liberation Serif"/>
                <w:b/>
                <w:sz w:val="20"/>
                <w:szCs w:val="20"/>
                <w:lang w:val="ru-RU"/>
              </w:rPr>
              <w:t>и</w:t>
            </w:r>
            <w:r w:rsidRPr="0011490E">
              <w:rPr>
                <w:rFonts w:ascii="Liberation Serif" w:hAnsi="Liberation Serif"/>
                <w:b/>
                <w:sz w:val="20"/>
                <w:szCs w:val="20"/>
                <w:lang w:val="ru-RU"/>
              </w:rPr>
              <w:t>ница измерения</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Предельные значения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показателя</w:t>
            </w: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территория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значения</w:t>
            </w:r>
          </w:p>
        </w:tc>
      </w:tr>
      <w:tr w:rsidR="0035246A" w:rsidRPr="0011490E">
        <w:trPr>
          <w:cantSplit/>
          <w:trHeight w:val="352"/>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Общедосту</w:t>
            </w:r>
            <w:r w:rsidRPr="0011490E">
              <w:rPr>
                <w:rFonts w:ascii="Liberation Serif" w:hAnsi="Liberation Serif"/>
                <w:sz w:val="20"/>
                <w:szCs w:val="20"/>
                <w:lang w:val="ru-RU"/>
              </w:rPr>
              <w:t>п</w:t>
            </w:r>
            <w:r w:rsidRPr="0011490E">
              <w:rPr>
                <w:rFonts w:ascii="Liberation Serif" w:hAnsi="Liberation Serif"/>
                <w:sz w:val="20"/>
                <w:szCs w:val="20"/>
                <w:lang w:val="ru-RU"/>
              </w:rPr>
              <w:t>ная библиот</w:t>
            </w:r>
            <w:r w:rsidRPr="0011490E">
              <w:rPr>
                <w:rFonts w:ascii="Liberation Serif" w:hAnsi="Liberation Serif"/>
                <w:sz w:val="20"/>
                <w:szCs w:val="20"/>
                <w:lang w:val="ru-RU"/>
              </w:rPr>
              <w:t>е</w:t>
            </w:r>
            <w:r w:rsidRPr="0011490E">
              <w:rPr>
                <w:rFonts w:ascii="Liberation Serif" w:hAnsi="Liberation Serif"/>
                <w:sz w:val="20"/>
                <w:szCs w:val="20"/>
                <w:lang w:val="ru-RU"/>
              </w:rPr>
              <w:t>ка</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Количество объектов, ед.</w:t>
            </w:r>
            <w:r w:rsidRPr="0011490E">
              <w:rPr>
                <w:rFonts w:ascii="Liberation Serif" w:hAnsi="Liberation Serif"/>
                <w:sz w:val="20"/>
                <w:szCs w:val="20"/>
              </w:rPr>
              <w:t xml:space="preserve"> [1]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trPr>
          <w:cantSplit/>
          <w:trHeight w:val="352"/>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Детская би</w:t>
            </w:r>
            <w:r w:rsidRPr="0011490E">
              <w:rPr>
                <w:rFonts w:ascii="Liberation Serif" w:hAnsi="Liberation Serif"/>
                <w:sz w:val="20"/>
                <w:szCs w:val="20"/>
                <w:lang w:val="ru-RU"/>
              </w:rPr>
              <w:t>б</w:t>
            </w:r>
            <w:r w:rsidRPr="0011490E">
              <w:rPr>
                <w:rFonts w:ascii="Liberation Serif" w:hAnsi="Liberation Serif"/>
                <w:sz w:val="20"/>
                <w:szCs w:val="20"/>
                <w:lang w:val="ru-RU"/>
              </w:rPr>
              <w:t>лиотека</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ед.</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trPr>
          <w:cantSplit/>
          <w:trHeight w:val="352"/>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Точка доступа к полнотекст</w:t>
            </w:r>
            <w:r w:rsidRPr="0011490E">
              <w:rPr>
                <w:rFonts w:ascii="Liberation Serif" w:hAnsi="Liberation Serif"/>
                <w:sz w:val="20"/>
                <w:szCs w:val="20"/>
                <w:lang w:val="ru-RU"/>
              </w:rPr>
              <w:t>о</w:t>
            </w:r>
            <w:r w:rsidRPr="0011490E">
              <w:rPr>
                <w:rFonts w:ascii="Liberation Serif" w:hAnsi="Liberation Serif"/>
                <w:sz w:val="20"/>
                <w:szCs w:val="20"/>
                <w:lang w:val="ru-RU"/>
              </w:rPr>
              <w:t>вым информ</w:t>
            </w:r>
            <w:r w:rsidRPr="0011490E">
              <w:rPr>
                <w:rFonts w:ascii="Liberation Serif" w:hAnsi="Liberation Serif"/>
                <w:sz w:val="20"/>
                <w:szCs w:val="20"/>
                <w:lang w:val="ru-RU"/>
              </w:rPr>
              <w:t>а</w:t>
            </w:r>
            <w:r w:rsidRPr="0011490E">
              <w:rPr>
                <w:rFonts w:ascii="Liberation Serif" w:hAnsi="Liberation Serif"/>
                <w:sz w:val="20"/>
                <w:szCs w:val="20"/>
                <w:lang w:val="ru-RU"/>
              </w:rPr>
              <w:t>ционным р</w:t>
            </w:r>
            <w:r w:rsidRPr="0011490E">
              <w:rPr>
                <w:rFonts w:ascii="Liberation Serif" w:hAnsi="Liberation Serif"/>
                <w:sz w:val="20"/>
                <w:szCs w:val="20"/>
                <w:lang w:val="ru-RU"/>
              </w:rPr>
              <w:t>е</w:t>
            </w:r>
            <w:r w:rsidRPr="0011490E">
              <w:rPr>
                <w:rFonts w:ascii="Liberation Serif" w:hAnsi="Liberation Serif"/>
                <w:sz w:val="20"/>
                <w:szCs w:val="20"/>
                <w:lang w:val="ru-RU"/>
              </w:rPr>
              <w:t>сурсам</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ед.</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trPr>
          <w:cantSplit/>
          <w:trHeight w:val="352"/>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Музей кра</w:t>
            </w:r>
            <w:r w:rsidRPr="0011490E">
              <w:rPr>
                <w:rFonts w:ascii="Liberation Serif" w:hAnsi="Liberation Serif"/>
                <w:sz w:val="20"/>
                <w:szCs w:val="20"/>
                <w:lang w:val="ru-RU"/>
              </w:rPr>
              <w:t>е</w:t>
            </w:r>
            <w:r w:rsidRPr="0011490E">
              <w:rPr>
                <w:rFonts w:ascii="Liberation Serif" w:hAnsi="Liberation Serif"/>
                <w:sz w:val="20"/>
                <w:szCs w:val="20"/>
                <w:lang w:val="ru-RU"/>
              </w:rPr>
              <w:t>ведческий</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ед.</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rsidTr="00100A04">
        <w:trPr>
          <w:cantSplit/>
          <w:trHeight w:val="198"/>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100A04">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100A04">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Height w:val="352"/>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Дом культуры</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 xml:space="preserve">Количество объектов, ед. </w:t>
            </w:r>
            <w:r w:rsidRPr="0011490E">
              <w:rPr>
                <w:rFonts w:ascii="Liberation Serif" w:hAnsi="Liberation Serif"/>
                <w:sz w:val="20"/>
                <w:szCs w:val="20"/>
              </w:rPr>
              <w:t>[2]</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1"/>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1"/>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100A04">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Height w:val="351"/>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lastRenderedPageBreak/>
              <w:t>мально допустимого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lastRenderedPageBreak/>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1"/>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trPr>
          <w:cantSplit/>
          <w:trHeight w:val="351"/>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Кинозал</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 xml:space="preserve">Количество объектов, ед. </w:t>
            </w:r>
            <w:r w:rsidRPr="0011490E">
              <w:rPr>
                <w:rFonts w:ascii="Liberation Serif" w:hAnsi="Liberation Serif"/>
                <w:sz w:val="20"/>
                <w:szCs w:val="20"/>
              </w:rPr>
              <w:t>[3</w:t>
            </w:r>
            <w:r w:rsidRPr="0011490E">
              <w:rPr>
                <w:rFonts w:ascii="Liberation Serif" w:hAnsi="Liberation Serif"/>
                <w:sz w:val="20"/>
                <w:szCs w:val="20"/>
                <w:lang w:val="ru-RU"/>
              </w:rPr>
              <w:t>, 4</w:t>
            </w:r>
            <w:r w:rsidRPr="0011490E">
              <w:rPr>
                <w:rFonts w:ascii="Liberation Serif" w:hAnsi="Liberation Serif"/>
                <w:sz w:val="20"/>
                <w:szCs w:val="20"/>
              </w:rPr>
              <w:t>]</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Height w:val="351"/>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 в городском населенном пункте, 1 в сел</w:t>
            </w:r>
            <w:r w:rsidRPr="0011490E">
              <w:rPr>
                <w:rFonts w:ascii="Liberation Serif" w:hAnsi="Liberation Serif"/>
                <w:sz w:val="20"/>
                <w:szCs w:val="20"/>
                <w:lang w:val="ru-RU"/>
              </w:rPr>
              <w:t>ь</w:t>
            </w:r>
            <w:r w:rsidRPr="0011490E">
              <w:rPr>
                <w:rFonts w:ascii="Liberation Serif" w:hAnsi="Liberation Serif"/>
                <w:sz w:val="20"/>
                <w:szCs w:val="20"/>
                <w:lang w:val="ru-RU"/>
              </w:rPr>
              <w:t>ском нас</w:t>
            </w:r>
            <w:r w:rsidRPr="0011490E">
              <w:rPr>
                <w:rFonts w:ascii="Liberation Serif" w:hAnsi="Liberation Serif"/>
                <w:sz w:val="20"/>
                <w:szCs w:val="20"/>
                <w:lang w:val="ru-RU"/>
              </w:rPr>
              <w:t>е</w:t>
            </w:r>
            <w:r w:rsidRPr="0011490E">
              <w:rPr>
                <w:rFonts w:ascii="Liberation Serif" w:hAnsi="Liberation Serif"/>
                <w:sz w:val="20"/>
                <w:szCs w:val="20"/>
                <w:lang w:val="ru-RU"/>
              </w:rPr>
              <w:t>ленном пункте числе</w:t>
            </w:r>
            <w:r w:rsidRPr="0011490E">
              <w:rPr>
                <w:rFonts w:ascii="Liberation Serif" w:hAnsi="Liberation Serif"/>
                <w:sz w:val="20"/>
                <w:szCs w:val="20"/>
                <w:lang w:val="ru-RU"/>
              </w:rPr>
              <w:t>н</w:t>
            </w:r>
            <w:r w:rsidRPr="0011490E">
              <w:rPr>
                <w:rFonts w:ascii="Liberation Serif" w:hAnsi="Liberation Serif"/>
                <w:sz w:val="20"/>
                <w:szCs w:val="20"/>
                <w:lang w:val="ru-RU"/>
              </w:rPr>
              <w:t>ностью более 3000 чел.</w:t>
            </w:r>
          </w:p>
        </w:tc>
      </w:tr>
      <w:tr w:rsidR="0035246A" w:rsidRPr="0011490E">
        <w:trPr>
          <w:cantSplit/>
          <w:trHeight w:val="4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Height w:val="351"/>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муниципальный округ</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r>
      <w:tr w:rsidR="0035246A" w:rsidRPr="0011490E">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ind w:firstLine="0"/>
              <w:rPr>
                <w:rFonts w:ascii="Liberation Serif" w:hAnsi="Liberation Serif"/>
                <w:lang w:val="ru-RU"/>
              </w:rPr>
            </w:pPr>
            <w:r w:rsidRPr="0011490E">
              <w:rPr>
                <w:rFonts w:ascii="Liberation Serif" w:hAnsi="Liberation Serif"/>
                <w:sz w:val="20"/>
                <w:szCs w:val="20"/>
                <w:lang w:val="ru-RU"/>
              </w:rPr>
              <w:t>1.В сельских населенных пунктах городских и муниципальных округов рекомендуется создавать филиалы це</w:t>
            </w:r>
            <w:r w:rsidRPr="0011490E">
              <w:rPr>
                <w:rFonts w:ascii="Liberation Serif" w:hAnsi="Liberation Serif"/>
                <w:sz w:val="20"/>
                <w:szCs w:val="20"/>
                <w:lang w:val="ru-RU"/>
              </w:rPr>
              <w:t>н</w:t>
            </w:r>
            <w:r w:rsidRPr="0011490E">
              <w:rPr>
                <w:rFonts w:ascii="Liberation Serif" w:hAnsi="Liberation Serif"/>
                <w:sz w:val="20"/>
                <w:szCs w:val="20"/>
                <w:lang w:val="ru-RU"/>
              </w:rPr>
              <w:t>тральной библиотеки или ее структурные подразделения, осуществляющие функции выдачи документов библи</w:t>
            </w:r>
            <w:r w:rsidRPr="0011490E">
              <w:rPr>
                <w:rFonts w:ascii="Liberation Serif" w:hAnsi="Liberation Serif"/>
                <w:sz w:val="20"/>
                <w:szCs w:val="20"/>
                <w:lang w:val="ru-RU"/>
              </w:rPr>
              <w:t>о</w:t>
            </w:r>
            <w:r w:rsidRPr="0011490E">
              <w:rPr>
                <w:rFonts w:ascii="Liberation Serif" w:hAnsi="Liberation Serif"/>
                <w:sz w:val="20"/>
                <w:szCs w:val="20"/>
                <w:lang w:val="ru-RU"/>
              </w:rPr>
              <w:t>течного фонда и популяризацию книги и чтения. Для сельских населенных пунктов, входящих в состав городск</w:t>
            </w:r>
            <w:r w:rsidRPr="0011490E">
              <w:rPr>
                <w:rFonts w:ascii="Liberation Serif" w:hAnsi="Liberation Serif"/>
                <w:sz w:val="20"/>
                <w:szCs w:val="20"/>
                <w:lang w:val="ru-RU"/>
              </w:rPr>
              <w:t>о</w:t>
            </w:r>
            <w:r w:rsidRPr="0011490E">
              <w:rPr>
                <w:rFonts w:ascii="Liberation Serif" w:hAnsi="Liberation Serif"/>
                <w:sz w:val="20"/>
                <w:szCs w:val="20"/>
                <w:lang w:val="ru-RU"/>
              </w:rPr>
              <w:t>го или муниципального округа, к расчету принимается 1 библиотека (фил</w:t>
            </w:r>
            <w:r w:rsidRPr="0011490E">
              <w:rPr>
                <w:rFonts w:ascii="Liberation Serif" w:hAnsi="Liberation Serif"/>
                <w:sz w:val="20"/>
                <w:szCs w:val="20"/>
                <w:lang w:val="ru-RU"/>
              </w:rPr>
              <w:t>и</w:t>
            </w:r>
            <w:r w:rsidRPr="0011490E">
              <w:rPr>
                <w:rFonts w:ascii="Liberation Serif" w:hAnsi="Liberation Serif"/>
                <w:sz w:val="20"/>
                <w:szCs w:val="20"/>
                <w:lang w:val="ru-RU"/>
              </w:rPr>
              <w:t>ал) на 1 тыс. чел.</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2. В сельских населенных пунктах городских и муниципальных округов рекомендуется создавать подра</w:t>
            </w:r>
            <w:r w:rsidRPr="0011490E">
              <w:rPr>
                <w:rFonts w:ascii="Liberation Serif" w:hAnsi="Liberation Serif"/>
                <w:sz w:val="20"/>
                <w:szCs w:val="20"/>
                <w:lang w:val="ru-RU"/>
              </w:rPr>
              <w:t>з</w:t>
            </w:r>
            <w:r w:rsidRPr="0011490E">
              <w:rPr>
                <w:rFonts w:ascii="Liberation Serif" w:hAnsi="Liberation Serif"/>
                <w:sz w:val="20"/>
                <w:szCs w:val="20"/>
                <w:lang w:val="ru-RU"/>
              </w:rPr>
              <w:t>деления клубной системы округа в расчете не менее 1 сельского клуба на 5 тыс. чел.</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3. Для населенных пунктов, в которых отсутствуют стационарные кинозалы, органы местного сам</w:t>
            </w:r>
            <w:r w:rsidRPr="0011490E">
              <w:rPr>
                <w:rFonts w:ascii="Liberation Serif" w:hAnsi="Liberation Serif"/>
                <w:sz w:val="20"/>
                <w:szCs w:val="20"/>
                <w:lang w:val="ru-RU"/>
              </w:rPr>
              <w:t>о</w:t>
            </w:r>
            <w:r w:rsidRPr="0011490E">
              <w:rPr>
                <w:rFonts w:ascii="Liberation Serif" w:hAnsi="Liberation Serif"/>
                <w:sz w:val="20"/>
                <w:szCs w:val="20"/>
                <w:lang w:val="ru-RU"/>
              </w:rPr>
              <w:t>управления организуют кинопоказ на базе передвижных многофункциональных культурных центров.</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4. В соответствии с пунктом 8.1.5 СП 59.13330.2020 минимальная доля мест для инвалидов в зрител</w:t>
            </w:r>
            <w:r w:rsidRPr="0011490E">
              <w:rPr>
                <w:rFonts w:ascii="Liberation Serif" w:hAnsi="Liberation Serif"/>
                <w:sz w:val="20"/>
                <w:szCs w:val="20"/>
                <w:lang w:val="ru-RU"/>
              </w:rPr>
              <w:t>ь</w:t>
            </w:r>
            <w:r w:rsidRPr="0011490E">
              <w:rPr>
                <w:rFonts w:ascii="Liberation Serif" w:hAnsi="Liberation Serif"/>
                <w:sz w:val="20"/>
                <w:szCs w:val="20"/>
                <w:lang w:val="ru-RU"/>
              </w:rPr>
              <w:t>ных залах – 5%, в том числе для инвалидов, передвигающихся на креслах-колясках 0,75% и 0,25% мест со свободным дост</w:t>
            </w:r>
            <w:r w:rsidRPr="0011490E">
              <w:rPr>
                <w:rFonts w:ascii="Liberation Serif" w:hAnsi="Liberation Serif"/>
                <w:sz w:val="20"/>
                <w:szCs w:val="20"/>
                <w:lang w:val="ru-RU"/>
              </w:rPr>
              <w:t>у</w:t>
            </w:r>
            <w:r w:rsidRPr="0011490E">
              <w:rPr>
                <w:rFonts w:ascii="Liberation Serif" w:hAnsi="Liberation Serif"/>
                <w:sz w:val="20"/>
                <w:szCs w:val="20"/>
                <w:lang w:val="ru-RU"/>
              </w:rPr>
              <w:t xml:space="preserve">пом повышенной комфортности (ширина места </w:t>
            </w:r>
            <w:smartTag w:uri="urn:schemas-microsoft-com:office:smarttags" w:element="metricconverter">
              <w:smartTagPr>
                <w:attr w:name="ProductID" w:val="100 м"/>
              </w:smartTagPr>
              <w:r w:rsidRPr="0011490E">
                <w:rPr>
                  <w:rFonts w:ascii="Liberation Serif" w:hAnsi="Liberation Serif"/>
                  <w:sz w:val="20"/>
                  <w:szCs w:val="20"/>
                  <w:lang w:val="ru-RU"/>
                </w:rPr>
                <w:t>0,5 м</w:t>
              </w:r>
            </w:smartTag>
            <w:r w:rsidRPr="0011490E">
              <w:rPr>
                <w:rFonts w:ascii="Liberation Serif" w:hAnsi="Liberation Serif"/>
                <w:sz w:val="20"/>
                <w:szCs w:val="20"/>
                <w:lang w:val="ru-RU"/>
              </w:rPr>
              <w:t>, ширина прохода между ряд</w:t>
            </w:r>
            <w:r w:rsidRPr="0011490E">
              <w:rPr>
                <w:rFonts w:ascii="Liberation Serif" w:hAnsi="Liberation Serif"/>
                <w:sz w:val="20"/>
                <w:szCs w:val="20"/>
                <w:lang w:val="ru-RU"/>
              </w:rPr>
              <w:t>а</w:t>
            </w:r>
            <w:r w:rsidRPr="0011490E">
              <w:rPr>
                <w:rFonts w:ascii="Liberation Serif" w:hAnsi="Liberation Serif"/>
                <w:sz w:val="20"/>
                <w:szCs w:val="20"/>
                <w:lang w:val="ru-RU"/>
              </w:rPr>
              <w:t xml:space="preserve">ми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0,65 м</w:t>
              </w:r>
            </w:smartTag>
            <w:r w:rsidRPr="0011490E">
              <w:rPr>
                <w:rFonts w:ascii="Liberation Serif" w:hAnsi="Liberation Serif"/>
                <w:sz w:val="20"/>
                <w:szCs w:val="20"/>
                <w:lang w:val="ru-RU"/>
              </w:rPr>
              <w:t>). Остальные 4% мест должны размещаться в зоне действия системы усиления зв</w:t>
            </w:r>
            <w:r w:rsidRPr="0011490E">
              <w:rPr>
                <w:rFonts w:ascii="Liberation Serif" w:hAnsi="Liberation Serif"/>
                <w:sz w:val="20"/>
                <w:szCs w:val="20"/>
                <w:lang w:val="ru-RU"/>
              </w:rPr>
              <w:t>у</w:t>
            </w:r>
            <w:r w:rsidRPr="0011490E">
              <w:rPr>
                <w:rFonts w:ascii="Liberation Serif" w:hAnsi="Liberation Serif"/>
                <w:sz w:val="20"/>
                <w:szCs w:val="20"/>
                <w:lang w:val="ru-RU"/>
              </w:rPr>
              <w:t>ка, в зоне видимости «бегущей строки» или сурдопереводчика и зоне слышимости аудиокомментиров</w:t>
            </w:r>
            <w:r w:rsidRPr="0011490E">
              <w:rPr>
                <w:rFonts w:ascii="Liberation Serif" w:hAnsi="Liberation Serif"/>
                <w:sz w:val="20"/>
                <w:szCs w:val="20"/>
                <w:lang w:val="ru-RU"/>
              </w:rPr>
              <w:t>а</w:t>
            </w:r>
            <w:r w:rsidRPr="0011490E">
              <w:rPr>
                <w:rFonts w:ascii="Liberation Serif" w:hAnsi="Liberation Serif"/>
                <w:sz w:val="20"/>
                <w:szCs w:val="20"/>
                <w:lang w:val="ru-RU"/>
              </w:rPr>
              <w:t>ния.</w:t>
            </w:r>
          </w:p>
        </w:tc>
      </w:tr>
    </w:tbl>
    <w:p w:rsidR="0035246A" w:rsidRPr="0011490E" w:rsidRDefault="00100A04">
      <w:pPr>
        <w:pStyle w:val="5"/>
        <w:rPr>
          <w:rFonts w:ascii="Liberation Serif" w:hAnsi="Liberation Serif"/>
          <w:sz w:val="24"/>
          <w:szCs w:val="24"/>
        </w:rPr>
      </w:pPr>
      <w:r w:rsidRPr="0011490E">
        <w:rPr>
          <w:rFonts w:ascii="Liberation Serif" w:hAnsi="Liberation Serif"/>
          <w:sz w:val="24"/>
          <w:szCs w:val="24"/>
        </w:rPr>
        <w:t>Таблица 3. Объекты местного значения муниципального округа</w:t>
      </w:r>
      <w:r w:rsidR="0035246A" w:rsidRPr="0011490E">
        <w:rPr>
          <w:rFonts w:ascii="Liberation Serif" w:hAnsi="Liberation Serif"/>
          <w:sz w:val="24"/>
          <w:szCs w:val="24"/>
        </w:rPr>
        <w:t xml:space="preserve"> в области физической культуры и массового спорта</w:t>
      </w:r>
    </w:p>
    <w:tbl>
      <w:tblPr>
        <w:tblW w:w="9913" w:type="dxa"/>
        <w:tblLayout w:type="fixed"/>
        <w:tblCellMar>
          <w:left w:w="10" w:type="dxa"/>
          <w:right w:w="10" w:type="dxa"/>
        </w:tblCellMar>
        <w:tblLook w:val="00A0" w:firstRow="1" w:lastRow="0" w:firstColumn="1" w:lastColumn="0" w:noHBand="0" w:noVBand="0"/>
      </w:tblPr>
      <w:tblGrid>
        <w:gridCol w:w="1403"/>
        <w:gridCol w:w="2415"/>
        <w:gridCol w:w="2268"/>
        <w:gridCol w:w="2977"/>
        <w:gridCol w:w="850"/>
      </w:tblGrid>
      <w:tr w:rsidR="0035246A" w:rsidRPr="0011490E">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показателя, ед</w:t>
            </w:r>
            <w:r w:rsidRPr="0011490E">
              <w:rPr>
                <w:rFonts w:ascii="Liberation Serif" w:hAnsi="Liberation Serif"/>
                <w:b/>
                <w:sz w:val="20"/>
                <w:szCs w:val="20"/>
                <w:lang w:val="ru-RU"/>
              </w:rPr>
              <w:t>и</w:t>
            </w:r>
            <w:r w:rsidRPr="0011490E">
              <w:rPr>
                <w:rFonts w:ascii="Liberation Serif" w:hAnsi="Liberation Serif"/>
                <w:b/>
                <w:sz w:val="20"/>
                <w:szCs w:val="20"/>
                <w:lang w:val="ru-RU"/>
              </w:rPr>
              <w:t>ница измерения</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Предельные значения расчетного пок</w:t>
            </w:r>
            <w:r w:rsidRPr="0011490E">
              <w:rPr>
                <w:rFonts w:ascii="Liberation Serif" w:hAnsi="Liberation Serif"/>
                <w:b/>
                <w:sz w:val="20"/>
                <w:szCs w:val="20"/>
                <w:lang w:val="ru-RU"/>
              </w:rPr>
              <w:t>а</w:t>
            </w:r>
            <w:r w:rsidRPr="0011490E">
              <w:rPr>
                <w:rFonts w:ascii="Liberation Serif" w:hAnsi="Liberation Serif"/>
                <w:b/>
                <w:sz w:val="20"/>
                <w:szCs w:val="20"/>
                <w:lang w:val="ru-RU"/>
              </w:rPr>
              <w:t>зателя</w:t>
            </w:r>
          </w:p>
        </w:tc>
      </w:tr>
      <w:tr w:rsidR="0035246A" w:rsidRPr="0011490E">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Объекты спо</w:t>
            </w:r>
            <w:r w:rsidRPr="0011490E">
              <w:rPr>
                <w:rFonts w:ascii="Liberation Serif" w:hAnsi="Liberation Serif"/>
                <w:sz w:val="20"/>
                <w:szCs w:val="20"/>
                <w:lang w:val="ru-RU"/>
              </w:rPr>
              <w:t>р</w:t>
            </w:r>
            <w:r w:rsidRPr="0011490E">
              <w:rPr>
                <w:rFonts w:ascii="Liberation Serif" w:hAnsi="Liberation Serif"/>
                <w:sz w:val="20"/>
                <w:szCs w:val="20"/>
                <w:lang w:val="ru-RU"/>
              </w:rPr>
              <w:t xml:space="preserve">та (всего) </w:t>
            </w:r>
            <w:r w:rsidRPr="0011490E">
              <w:rPr>
                <w:rFonts w:ascii="Liberation Serif" w:hAnsi="Liberation Serif"/>
                <w:sz w:val="20"/>
                <w:szCs w:val="20"/>
              </w:rPr>
              <w:t>[1, 2, 3]</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Усредненный норматив единовременной проп</w:t>
            </w:r>
            <w:r w:rsidRPr="0011490E">
              <w:rPr>
                <w:rFonts w:ascii="Liberation Serif" w:hAnsi="Liberation Serif"/>
                <w:sz w:val="20"/>
                <w:szCs w:val="20"/>
                <w:lang w:val="ru-RU"/>
              </w:rPr>
              <w:t>у</w:t>
            </w:r>
            <w:r w:rsidRPr="0011490E">
              <w:rPr>
                <w:rFonts w:ascii="Liberation Serif" w:hAnsi="Liberation Serif"/>
                <w:sz w:val="20"/>
                <w:szCs w:val="20"/>
                <w:lang w:val="ru-RU"/>
              </w:rPr>
              <w:t>скной способности об</w:t>
            </w:r>
            <w:r w:rsidRPr="0011490E">
              <w:rPr>
                <w:rFonts w:ascii="Liberation Serif" w:hAnsi="Liberation Serif"/>
                <w:sz w:val="20"/>
                <w:szCs w:val="20"/>
                <w:lang w:val="ru-RU"/>
              </w:rPr>
              <w:t>ъ</w:t>
            </w:r>
            <w:r w:rsidRPr="0011490E">
              <w:rPr>
                <w:rFonts w:ascii="Liberation Serif" w:hAnsi="Liberation Serif"/>
                <w:sz w:val="20"/>
                <w:szCs w:val="20"/>
                <w:lang w:val="ru-RU"/>
              </w:rPr>
              <w:t>ектов физкультуры и спорта, чел./1000 чел.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2022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83</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2024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84</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2030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85</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2040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122</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Крытая лед</w:t>
            </w:r>
            <w:r w:rsidRPr="0011490E">
              <w:rPr>
                <w:rFonts w:ascii="Liberation Serif" w:hAnsi="Liberation Serif"/>
                <w:sz w:val="20"/>
                <w:szCs w:val="20"/>
                <w:lang w:val="ru-RU"/>
              </w:rPr>
              <w:t>о</w:t>
            </w:r>
            <w:r w:rsidRPr="0011490E">
              <w:rPr>
                <w:rFonts w:ascii="Liberation Serif" w:hAnsi="Liberation Serif"/>
                <w:sz w:val="20"/>
                <w:szCs w:val="20"/>
                <w:lang w:val="ru-RU"/>
              </w:rPr>
              <w:t>вая арена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городской округ, мун</w:t>
            </w:r>
            <w:r w:rsidRPr="0011490E">
              <w:rPr>
                <w:rFonts w:ascii="Liberation Serif" w:hAnsi="Liberation Serif"/>
                <w:sz w:val="20"/>
                <w:szCs w:val="20"/>
                <w:lang w:val="ru-RU"/>
              </w:rPr>
              <w:t>и</w:t>
            </w:r>
            <w:r w:rsidRPr="0011490E">
              <w:rPr>
                <w:rFonts w:ascii="Liberation Serif" w:hAnsi="Liberation Serif"/>
                <w:sz w:val="20"/>
                <w:szCs w:val="20"/>
                <w:lang w:val="ru-RU"/>
              </w:rPr>
              <w:t>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По заданию на проектирование</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Тренирово</w:t>
            </w:r>
            <w:r w:rsidRPr="0011490E">
              <w:rPr>
                <w:rFonts w:ascii="Liberation Serif" w:hAnsi="Liberation Serif"/>
                <w:sz w:val="20"/>
                <w:szCs w:val="20"/>
                <w:lang w:val="ru-RU"/>
              </w:rPr>
              <w:t>ч</w:t>
            </w:r>
            <w:r w:rsidRPr="0011490E">
              <w:rPr>
                <w:rFonts w:ascii="Liberation Serif" w:hAnsi="Liberation Serif"/>
                <w:sz w:val="20"/>
                <w:szCs w:val="20"/>
                <w:lang w:val="ru-RU"/>
              </w:rPr>
              <w:t>ная база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городской округ, мун</w:t>
            </w:r>
            <w:r w:rsidRPr="0011490E">
              <w:rPr>
                <w:rFonts w:ascii="Liberation Serif" w:hAnsi="Liberation Serif"/>
                <w:sz w:val="20"/>
                <w:szCs w:val="20"/>
                <w:lang w:val="ru-RU"/>
              </w:rPr>
              <w:t>и</w:t>
            </w:r>
            <w:r w:rsidRPr="0011490E">
              <w:rPr>
                <w:rFonts w:ascii="Liberation Serif" w:hAnsi="Liberation Serif"/>
                <w:sz w:val="20"/>
                <w:szCs w:val="20"/>
                <w:lang w:val="ru-RU"/>
              </w:rPr>
              <w:t>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По заданию на проектирование</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lastRenderedPageBreak/>
              <w:t>Плавател</w:t>
            </w:r>
            <w:r w:rsidRPr="0011490E">
              <w:rPr>
                <w:rFonts w:ascii="Liberation Serif" w:hAnsi="Liberation Serif"/>
                <w:sz w:val="20"/>
                <w:szCs w:val="20"/>
                <w:lang w:val="ru-RU"/>
              </w:rPr>
              <w:t>ь</w:t>
            </w:r>
            <w:r w:rsidRPr="0011490E">
              <w:rPr>
                <w:rFonts w:ascii="Liberation Serif" w:hAnsi="Liberation Serif"/>
                <w:sz w:val="20"/>
                <w:szCs w:val="20"/>
                <w:lang w:val="ru-RU"/>
              </w:rPr>
              <w:t>ный бассейн общ</w:t>
            </w:r>
            <w:r w:rsidRPr="0011490E">
              <w:rPr>
                <w:rFonts w:ascii="Liberation Serif" w:hAnsi="Liberation Serif"/>
                <w:sz w:val="20"/>
                <w:szCs w:val="20"/>
                <w:lang w:val="ru-RU"/>
              </w:rPr>
              <w:t>е</w:t>
            </w:r>
            <w:r w:rsidRPr="0011490E">
              <w:rPr>
                <w:rFonts w:ascii="Liberation Serif" w:hAnsi="Liberation Serif"/>
                <w:sz w:val="20"/>
                <w:szCs w:val="20"/>
                <w:lang w:val="ru-RU"/>
              </w:rPr>
              <w:t>го пол</w:t>
            </w:r>
            <w:r w:rsidRPr="0011490E">
              <w:rPr>
                <w:rFonts w:ascii="Liberation Serif" w:hAnsi="Liberation Serif"/>
                <w:sz w:val="20"/>
                <w:szCs w:val="20"/>
                <w:lang w:val="ru-RU"/>
              </w:rPr>
              <w:t>ь</w:t>
            </w:r>
            <w:r w:rsidRPr="0011490E">
              <w:rPr>
                <w:rFonts w:ascii="Liberation Serif" w:hAnsi="Liberation Serif"/>
                <w:sz w:val="20"/>
                <w:szCs w:val="20"/>
                <w:lang w:val="ru-RU"/>
              </w:rPr>
              <w:t xml:space="preserve">зования </w:t>
            </w:r>
            <w:r w:rsidRPr="0011490E">
              <w:rPr>
                <w:rFonts w:ascii="Liberation Serif" w:hAnsi="Liberation Serif"/>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30 000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Площадь зеркала воды бассейна общего польз</w:t>
            </w:r>
            <w:r w:rsidRPr="0011490E">
              <w:rPr>
                <w:rFonts w:ascii="Liberation Serif" w:hAnsi="Liberation Serif"/>
                <w:sz w:val="20"/>
                <w:szCs w:val="20"/>
                <w:lang w:val="ru-RU"/>
              </w:rPr>
              <w:t>о</w:t>
            </w:r>
            <w:r w:rsidRPr="0011490E">
              <w:rPr>
                <w:rFonts w:ascii="Liberation Serif" w:hAnsi="Liberation Serif"/>
                <w:sz w:val="20"/>
                <w:szCs w:val="20"/>
                <w:lang w:val="ru-RU"/>
              </w:rPr>
              <w:t>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в пределах муниципального обр</w:t>
            </w:r>
            <w:r w:rsidRPr="0011490E">
              <w:rPr>
                <w:rFonts w:ascii="Liberation Serif" w:hAnsi="Liberation Serif"/>
                <w:sz w:val="20"/>
                <w:szCs w:val="20"/>
                <w:lang w:val="ru-RU"/>
              </w:rPr>
              <w:t>а</w:t>
            </w:r>
            <w:r w:rsidRPr="0011490E">
              <w:rPr>
                <w:rFonts w:ascii="Liberation Serif" w:hAnsi="Liberation Serif"/>
                <w:sz w:val="20"/>
                <w:szCs w:val="20"/>
                <w:lang w:val="ru-RU"/>
              </w:rPr>
              <w:t>зования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w:t>
            </w:r>
            <w:r w:rsidRPr="0011490E">
              <w:rPr>
                <w:rFonts w:ascii="Liberation Serif" w:hAnsi="Liberation Serif"/>
                <w:sz w:val="20"/>
                <w:szCs w:val="20"/>
                <w:lang w:val="ru-RU"/>
              </w:rPr>
              <w:t>р</w:t>
            </w:r>
            <w:r w:rsidRPr="0011490E">
              <w:rPr>
                <w:rFonts w:ascii="Liberation Serif" w:hAnsi="Liberation Serif"/>
                <w:sz w:val="20"/>
                <w:szCs w:val="20"/>
                <w:lang w:val="ru-RU"/>
              </w:rPr>
              <w:t>мируе</w:t>
            </w:r>
            <w:r w:rsidRPr="0011490E">
              <w:rPr>
                <w:rFonts w:ascii="Liberation Serif" w:hAnsi="Liberation Serif"/>
                <w:sz w:val="20"/>
                <w:szCs w:val="20"/>
                <w:lang w:val="ru-RU"/>
              </w:rPr>
              <w:t>т</w:t>
            </w:r>
            <w:r w:rsidRPr="0011490E">
              <w:rPr>
                <w:rFonts w:ascii="Liberation Serif" w:hAnsi="Liberation Serif"/>
                <w:sz w:val="20"/>
                <w:szCs w:val="20"/>
                <w:lang w:val="ru-RU"/>
              </w:rPr>
              <w:t>ся</w:t>
            </w:r>
          </w:p>
        </w:tc>
      </w:tr>
      <w:tr w:rsidR="0035246A" w:rsidRPr="0011490E">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Плоскостные спортивные сооружения (стадионы, спортивные площадки и т.д.) [4,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lang w:val="ru-RU"/>
              </w:rPr>
            </w:pPr>
            <w:bookmarkStart w:id="26" w:name="_Hlk51953658"/>
            <w:r w:rsidRPr="0011490E">
              <w:rPr>
                <w:rFonts w:ascii="Liberation Serif" w:hAnsi="Liberation Serif"/>
                <w:sz w:val="20"/>
                <w:szCs w:val="20"/>
                <w:lang w:val="ru-RU"/>
              </w:rPr>
              <w:t>Количество стадионов на 1500 мест и более, ед.</w:t>
            </w:r>
            <w:bookmarkEnd w:id="26"/>
            <w:r w:rsidRPr="0011490E">
              <w:rPr>
                <w:rFonts w:ascii="Liberation Serif" w:hAnsi="Liberation Serif"/>
                <w:sz w:val="20"/>
                <w:szCs w:val="20"/>
                <w:lang w:val="ru-RU"/>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населенный пункт с численн</w:t>
            </w:r>
            <w:r w:rsidRPr="0011490E">
              <w:rPr>
                <w:rFonts w:ascii="Liberation Serif" w:hAnsi="Liberation Serif"/>
                <w:sz w:val="20"/>
                <w:szCs w:val="20"/>
                <w:lang w:val="ru-RU"/>
              </w:rPr>
              <w:t>о</w:t>
            </w:r>
            <w:r w:rsidRPr="0011490E">
              <w:rPr>
                <w:rFonts w:ascii="Liberation Serif" w:hAnsi="Liberation Serif"/>
                <w:sz w:val="20"/>
                <w:szCs w:val="20"/>
                <w:lang w:val="ru-RU"/>
              </w:rPr>
              <w:t>стью населения свыше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населенный пункт с численн</w:t>
            </w:r>
            <w:r w:rsidRPr="0011490E">
              <w:rPr>
                <w:rFonts w:ascii="Liberation Serif" w:hAnsi="Liberation Serif"/>
                <w:sz w:val="20"/>
                <w:szCs w:val="20"/>
                <w:lang w:val="ru-RU"/>
              </w:rPr>
              <w:t>о</w:t>
            </w:r>
            <w:r w:rsidRPr="0011490E">
              <w:rPr>
                <w:rFonts w:ascii="Liberation Serif" w:hAnsi="Liberation Serif"/>
                <w:sz w:val="20"/>
                <w:szCs w:val="20"/>
                <w:lang w:val="ru-RU"/>
              </w:rPr>
              <w:t>стью населения менее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Размер земельного уч</w:t>
            </w:r>
            <w:r w:rsidRPr="0011490E">
              <w:rPr>
                <w:rFonts w:ascii="Liberation Serif" w:hAnsi="Liberation Serif"/>
                <w:sz w:val="20"/>
                <w:szCs w:val="20"/>
                <w:lang w:val="ru-RU"/>
              </w:rPr>
              <w:t>а</w:t>
            </w:r>
            <w:r w:rsidRPr="0011490E">
              <w:rPr>
                <w:rFonts w:ascii="Liberation Serif" w:hAnsi="Liberation Serif"/>
                <w:sz w:val="20"/>
                <w:szCs w:val="20"/>
                <w:lang w:val="ru-RU"/>
              </w:rPr>
              <w:t>стка, га на 1 тысячу ч</w:t>
            </w:r>
            <w:r w:rsidRPr="0011490E">
              <w:rPr>
                <w:rFonts w:ascii="Liberation Serif" w:hAnsi="Liberation Serif"/>
                <w:sz w:val="20"/>
                <w:szCs w:val="20"/>
                <w:lang w:val="ru-RU"/>
              </w:rPr>
              <w:t>е</w:t>
            </w:r>
            <w:r w:rsidRPr="0011490E">
              <w:rPr>
                <w:rFonts w:ascii="Liberation Serif" w:hAnsi="Liberation Serif"/>
                <w:sz w:val="20"/>
                <w:szCs w:val="20"/>
                <w:lang w:val="ru-RU"/>
              </w:rPr>
              <w:t>ловек [7]</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0,7</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в пределах муниципального обр</w:t>
            </w:r>
            <w:r w:rsidRPr="0011490E">
              <w:rPr>
                <w:rFonts w:ascii="Liberation Serif" w:hAnsi="Liberation Serif"/>
                <w:sz w:val="20"/>
                <w:szCs w:val="20"/>
                <w:lang w:val="ru-RU"/>
              </w:rPr>
              <w:t>а</w:t>
            </w:r>
            <w:r w:rsidRPr="0011490E">
              <w:rPr>
                <w:rFonts w:ascii="Liberation Serif" w:hAnsi="Liberation Serif"/>
                <w:sz w:val="20"/>
                <w:szCs w:val="20"/>
                <w:lang w:val="ru-RU"/>
              </w:rPr>
              <w:t>зования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w:t>
            </w:r>
            <w:r w:rsidRPr="0011490E">
              <w:rPr>
                <w:rFonts w:ascii="Liberation Serif" w:hAnsi="Liberation Serif"/>
                <w:sz w:val="20"/>
                <w:szCs w:val="20"/>
                <w:lang w:val="ru-RU"/>
              </w:rPr>
              <w:t>р</w:t>
            </w:r>
            <w:r w:rsidRPr="0011490E">
              <w:rPr>
                <w:rFonts w:ascii="Liberation Serif" w:hAnsi="Liberation Serif"/>
                <w:sz w:val="20"/>
                <w:szCs w:val="20"/>
                <w:lang w:val="ru-RU"/>
              </w:rPr>
              <w:t>мируе</w:t>
            </w:r>
            <w:r w:rsidRPr="0011490E">
              <w:rPr>
                <w:rFonts w:ascii="Liberation Serif" w:hAnsi="Liberation Serif"/>
                <w:sz w:val="20"/>
                <w:szCs w:val="20"/>
                <w:lang w:val="ru-RU"/>
              </w:rPr>
              <w:t>т</w:t>
            </w:r>
            <w:r w:rsidRPr="0011490E">
              <w:rPr>
                <w:rFonts w:ascii="Liberation Serif" w:hAnsi="Liberation Serif"/>
                <w:sz w:val="20"/>
                <w:szCs w:val="20"/>
                <w:lang w:val="ru-RU"/>
              </w:rPr>
              <w:t>ся</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Радиус обслуживания физкультурно-спортивного центра ж</w:t>
            </w:r>
            <w:r w:rsidRPr="0011490E">
              <w:rPr>
                <w:rFonts w:ascii="Liberation Serif" w:hAnsi="Liberation Serif"/>
                <w:sz w:val="20"/>
                <w:szCs w:val="20"/>
                <w:lang w:val="ru-RU"/>
              </w:rPr>
              <w:t>и</w:t>
            </w:r>
            <w:r w:rsidRPr="0011490E">
              <w:rPr>
                <w:rFonts w:ascii="Liberation Serif" w:hAnsi="Liberation Serif"/>
                <w:sz w:val="20"/>
                <w:szCs w:val="20"/>
                <w:lang w:val="ru-RU"/>
              </w:rPr>
              <w:t>лого района,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1500</w:t>
            </w:r>
          </w:p>
        </w:tc>
      </w:tr>
      <w:tr w:rsidR="0035246A" w:rsidRPr="0011490E">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 xml:space="preserve">Спортивный зал </w:t>
            </w:r>
            <w:r w:rsidRPr="0011490E">
              <w:rPr>
                <w:rFonts w:ascii="Liberation Serif" w:hAnsi="Liberation Serif"/>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rPr>
            </w:pPr>
            <w:r w:rsidRPr="0011490E">
              <w:rPr>
                <w:rFonts w:ascii="Liberation Serif" w:hAnsi="Liberation Serif"/>
                <w:sz w:val="20"/>
                <w:szCs w:val="20"/>
                <w:lang w:val="ru-RU"/>
              </w:rPr>
              <w:t>Количество объектов на населенный пункт мун</w:t>
            </w:r>
            <w:r w:rsidRPr="0011490E">
              <w:rPr>
                <w:rFonts w:ascii="Liberation Serif" w:hAnsi="Liberation Serif"/>
                <w:sz w:val="20"/>
                <w:szCs w:val="20"/>
                <w:lang w:val="ru-RU"/>
              </w:rPr>
              <w:t>и</w:t>
            </w:r>
            <w:r w:rsidRPr="0011490E">
              <w:rPr>
                <w:rFonts w:ascii="Liberation Serif" w:hAnsi="Liberation Serif"/>
                <w:sz w:val="20"/>
                <w:szCs w:val="20"/>
                <w:lang w:val="ru-RU"/>
              </w:rPr>
              <w:t>ципального обр</w:t>
            </w:r>
            <w:r w:rsidRPr="0011490E">
              <w:rPr>
                <w:rFonts w:ascii="Liberation Serif" w:hAnsi="Liberation Serif"/>
                <w:sz w:val="20"/>
                <w:szCs w:val="20"/>
                <w:lang w:val="ru-RU"/>
              </w:rPr>
              <w:t>а</w:t>
            </w:r>
            <w:r w:rsidRPr="0011490E">
              <w:rPr>
                <w:rFonts w:ascii="Liberation Serif" w:hAnsi="Liberation Serif"/>
                <w:sz w:val="20"/>
                <w:szCs w:val="20"/>
                <w:lang w:val="ru-RU"/>
              </w:rPr>
              <w:t xml:space="preserve">зования, ед. </w:t>
            </w:r>
            <w:r w:rsidRPr="0011490E">
              <w:rPr>
                <w:rFonts w:ascii="Liberation Serif" w:hAnsi="Liberation Serif"/>
                <w:sz w:val="20"/>
                <w:szCs w:val="20"/>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населенный пункт с численн</w:t>
            </w:r>
            <w:r w:rsidRPr="0011490E">
              <w:rPr>
                <w:rFonts w:ascii="Liberation Serif" w:hAnsi="Liberation Serif"/>
                <w:sz w:val="20"/>
                <w:szCs w:val="20"/>
                <w:lang w:val="ru-RU"/>
              </w:rPr>
              <w:t>о</w:t>
            </w:r>
            <w:r w:rsidRPr="0011490E">
              <w:rPr>
                <w:rFonts w:ascii="Liberation Serif" w:hAnsi="Liberation Serif"/>
                <w:sz w:val="20"/>
                <w:szCs w:val="20"/>
                <w:lang w:val="ru-RU"/>
              </w:rPr>
              <w:t>стью населения свыше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населенный пункт с численн</w:t>
            </w:r>
            <w:r w:rsidRPr="0011490E">
              <w:rPr>
                <w:rFonts w:ascii="Liberation Serif" w:hAnsi="Liberation Serif"/>
                <w:sz w:val="20"/>
                <w:szCs w:val="20"/>
                <w:lang w:val="ru-RU"/>
              </w:rPr>
              <w:t>о</w:t>
            </w:r>
            <w:r w:rsidRPr="0011490E">
              <w:rPr>
                <w:rFonts w:ascii="Liberation Serif" w:hAnsi="Liberation Serif"/>
                <w:sz w:val="20"/>
                <w:szCs w:val="20"/>
                <w:lang w:val="ru-RU"/>
              </w:rPr>
              <w:t>стью населения менее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Площадь пола спорти</w:t>
            </w:r>
            <w:r w:rsidRPr="0011490E">
              <w:rPr>
                <w:rFonts w:ascii="Liberation Serif" w:hAnsi="Liberation Serif"/>
                <w:sz w:val="20"/>
                <w:szCs w:val="20"/>
                <w:lang w:val="ru-RU"/>
              </w:rPr>
              <w:t>в</w:t>
            </w:r>
            <w:r w:rsidRPr="0011490E">
              <w:rPr>
                <w:rFonts w:ascii="Liberation Serif" w:hAnsi="Liberation Serif"/>
                <w:sz w:val="20"/>
                <w:szCs w:val="20"/>
                <w:lang w:val="ru-RU"/>
              </w:rPr>
              <w:t>ного зала общего польз</w:t>
            </w:r>
            <w:r w:rsidRPr="0011490E">
              <w:rPr>
                <w:rFonts w:ascii="Liberation Serif" w:hAnsi="Liberation Serif"/>
                <w:sz w:val="20"/>
                <w:szCs w:val="20"/>
                <w:lang w:val="ru-RU"/>
              </w:rPr>
              <w:t>о</w:t>
            </w:r>
            <w:r w:rsidRPr="0011490E">
              <w:rPr>
                <w:rFonts w:ascii="Liberation Serif" w:hAnsi="Liberation Serif"/>
                <w:sz w:val="20"/>
                <w:szCs w:val="20"/>
                <w:lang w:val="ru-RU"/>
              </w:rPr>
              <w:t>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Радиус обслуживания помещений для физкул</w:t>
            </w:r>
            <w:r w:rsidRPr="0011490E">
              <w:rPr>
                <w:rFonts w:ascii="Liberation Serif" w:hAnsi="Liberation Serif"/>
                <w:sz w:val="20"/>
                <w:szCs w:val="20"/>
                <w:lang w:val="ru-RU"/>
              </w:rPr>
              <w:t>ь</w:t>
            </w:r>
            <w:r w:rsidRPr="0011490E">
              <w:rPr>
                <w:rFonts w:ascii="Liberation Serif" w:hAnsi="Liberation Serif"/>
                <w:sz w:val="20"/>
                <w:szCs w:val="20"/>
                <w:lang w:val="ru-RU"/>
              </w:rPr>
              <w:t>турно-оздоровительных м</w:t>
            </w:r>
            <w:r w:rsidRPr="0011490E">
              <w:rPr>
                <w:rFonts w:ascii="Liberation Serif" w:hAnsi="Liberation Serif"/>
                <w:sz w:val="20"/>
                <w:szCs w:val="20"/>
                <w:lang w:val="ru-RU"/>
              </w:rPr>
              <w:t>е</w:t>
            </w:r>
            <w:r w:rsidRPr="0011490E">
              <w:rPr>
                <w:rFonts w:ascii="Liberation Serif" w:hAnsi="Liberation Serif"/>
                <w:sz w:val="20"/>
                <w:szCs w:val="20"/>
                <w:lang w:val="ru-RU"/>
              </w:rPr>
              <w:t>роприятий,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500</w:t>
            </w:r>
          </w:p>
        </w:tc>
      </w:tr>
      <w:tr w:rsidR="0035246A" w:rsidRPr="0011490E">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sz w:val="20"/>
                <w:szCs w:val="20"/>
                <w:lang w:val="ru-RU"/>
              </w:rPr>
            </w:pPr>
            <w:r w:rsidRPr="0011490E">
              <w:rPr>
                <w:rFonts w:ascii="Liberation Serif" w:hAnsi="Liberation Serif"/>
                <w:b/>
                <w:sz w:val="20"/>
                <w:szCs w:val="20"/>
                <w:lang w:val="ru-RU"/>
              </w:rPr>
              <w:t>Примечания:</w:t>
            </w:r>
          </w:p>
          <w:p w:rsidR="0035246A" w:rsidRPr="0011490E" w:rsidRDefault="0035246A">
            <w:pPr>
              <w:pStyle w:val="Default"/>
              <w:jc w:val="both"/>
              <w:rPr>
                <w:rFonts w:ascii="Liberation Serif" w:hAnsi="Liberation Serif"/>
                <w:color w:val="auto"/>
                <w:sz w:val="20"/>
                <w:szCs w:val="20"/>
              </w:rPr>
            </w:pPr>
            <w:r w:rsidRPr="0011490E">
              <w:rPr>
                <w:rFonts w:ascii="Liberation Serif" w:hAnsi="Liberation Serif"/>
                <w:color w:val="auto"/>
                <w:sz w:val="20"/>
                <w:szCs w:val="20"/>
              </w:rPr>
              <w:t>1. В качестве объекта спорта принимается сетевая единица соответствующего вида обслуживания, а также фили</w:t>
            </w:r>
            <w:r w:rsidRPr="0011490E">
              <w:rPr>
                <w:rFonts w:ascii="Liberation Serif" w:hAnsi="Liberation Serif"/>
                <w:color w:val="auto"/>
                <w:sz w:val="20"/>
                <w:szCs w:val="20"/>
              </w:rPr>
              <w:t>а</w:t>
            </w:r>
            <w:r w:rsidRPr="0011490E">
              <w:rPr>
                <w:rFonts w:ascii="Liberation Serif" w:hAnsi="Liberation Serif"/>
                <w:color w:val="auto"/>
                <w:sz w:val="20"/>
                <w:szCs w:val="20"/>
              </w:rPr>
              <w:t>лы и территориально обособленные отделы.</w:t>
            </w:r>
          </w:p>
          <w:p w:rsidR="0035246A" w:rsidRPr="0011490E" w:rsidRDefault="0035246A">
            <w:pPr>
              <w:pStyle w:val="Default"/>
              <w:jc w:val="both"/>
              <w:rPr>
                <w:rFonts w:ascii="Liberation Serif" w:hAnsi="Liberation Serif"/>
                <w:color w:val="auto"/>
                <w:sz w:val="20"/>
                <w:szCs w:val="20"/>
              </w:rPr>
            </w:pPr>
            <w:r w:rsidRPr="0011490E">
              <w:rPr>
                <w:rFonts w:ascii="Liberation Serif" w:hAnsi="Liberation Serif"/>
                <w:color w:val="auto"/>
                <w:sz w:val="20"/>
                <w:szCs w:val="20"/>
              </w:rPr>
              <w:t>2. При расчете потребности населения муниципального образования в спортивных сооружениях рек</w:t>
            </w:r>
            <w:r w:rsidRPr="0011490E">
              <w:rPr>
                <w:rFonts w:ascii="Liberation Serif" w:hAnsi="Liberation Serif"/>
                <w:color w:val="auto"/>
                <w:sz w:val="20"/>
                <w:szCs w:val="20"/>
              </w:rPr>
              <w:t>о</w:t>
            </w:r>
            <w:r w:rsidRPr="0011490E">
              <w:rPr>
                <w:rFonts w:ascii="Liberation Serif" w:hAnsi="Liberation Serif"/>
                <w:color w:val="auto"/>
                <w:sz w:val="20"/>
                <w:szCs w:val="20"/>
              </w:rPr>
              <w:t>мендуется учитывать сооружения регионального значения (при наличии).</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3. Физкультурно-спортивные сооружения сети общего пользования следует, как правило, объединять со спорти</w:t>
            </w:r>
            <w:r w:rsidRPr="0011490E">
              <w:rPr>
                <w:rFonts w:ascii="Liberation Serif" w:hAnsi="Liberation Serif"/>
                <w:sz w:val="20"/>
                <w:szCs w:val="20"/>
                <w:lang w:val="ru-RU"/>
              </w:rPr>
              <w:t>в</w:t>
            </w:r>
            <w:r w:rsidRPr="0011490E">
              <w:rPr>
                <w:rFonts w:ascii="Liberation Serif" w:hAnsi="Liberation Serif"/>
                <w:sz w:val="20"/>
                <w:szCs w:val="20"/>
                <w:lang w:val="ru-RU"/>
              </w:rPr>
              <w:t>ными объектами общеобразовательных школ и других учебных заведений, учреждений отдыха и культуры.</w:t>
            </w:r>
          </w:p>
          <w:p w:rsidR="0035246A" w:rsidRPr="0011490E" w:rsidRDefault="0035246A">
            <w:pPr>
              <w:pStyle w:val="Default"/>
              <w:jc w:val="both"/>
              <w:rPr>
                <w:rFonts w:ascii="Liberation Serif" w:hAnsi="Liberation Serif"/>
                <w:color w:val="auto"/>
                <w:sz w:val="20"/>
                <w:szCs w:val="20"/>
              </w:rPr>
            </w:pPr>
            <w:r w:rsidRPr="0011490E">
              <w:rPr>
                <w:rFonts w:ascii="Liberation Serif" w:hAnsi="Liberation Serif"/>
                <w:color w:val="auto"/>
                <w:sz w:val="20"/>
                <w:szCs w:val="20"/>
              </w:rPr>
              <w:t>4. Долю объектов спорта (физкультурно-спортивных сооружений), размещаемых в жилой застройке, рекоменд</w:t>
            </w:r>
            <w:r w:rsidRPr="0011490E">
              <w:rPr>
                <w:rFonts w:ascii="Liberation Serif" w:hAnsi="Liberation Serif"/>
                <w:color w:val="auto"/>
                <w:sz w:val="20"/>
                <w:szCs w:val="20"/>
              </w:rPr>
              <w:t>у</w:t>
            </w:r>
            <w:r w:rsidRPr="0011490E">
              <w:rPr>
                <w:rFonts w:ascii="Liberation Serif" w:hAnsi="Liberation Serif"/>
                <w:color w:val="auto"/>
                <w:sz w:val="20"/>
                <w:szCs w:val="20"/>
              </w:rPr>
              <w:t>ется принимать от общей нормы: территории – 35%; спортивные залы – 50%; бассейны – 45%.</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5. Решения о видах создаваемых спортивных объектов органы местного самоуправления принимают самосто</w:t>
            </w:r>
            <w:r w:rsidRPr="0011490E">
              <w:rPr>
                <w:rFonts w:ascii="Liberation Serif" w:hAnsi="Liberation Serif"/>
                <w:sz w:val="20"/>
                <w:szCs w:val="20"/>
                <w:lang w:val="ru-RU"/>
              </w:rPr>
              <w:t>я</w:t>
            </w:r>
            <w:r w:rsidRPr="0011490E">
              <w:rPr>
                <w:rFonts w:ascii="Liberation Serif" w:hAnsi="Liberation Serif"/>
                <w:sz w:val="20"/>
                <w:szCs w:val="20"/>
                <w:lang w:val="ru-RU"/>
              </w:rPr>
              <w:t>тельно, исходя из предпочтений местного населения, имеющихся финансовых ресурсов, вкл</w:t>
            </w:r>
            <w:r w:rsidRPr="0011490E">
              <w:rPr>
                <w:rFonts w:ascii="Liberation Serif" w:hAnsi="Liberation Serif"/>
                <w:sz w:val="20"/>
                <w:szCs w:val="20"/>
                <w:lang w:val="ru-RU"/>
              </w:rPr>
              <w:t>ю</w:t>
            </w:r>
            <w:r w:rsidRPr="0011490E">
              <w:rPr>
                <w:rFonts w:ascii="Liberation Serif" w:hAnsi="Liberation Serif"/>
                <w:sz w:val="20"/>
                <w:szCs w:val="20"/>
                <w:lang w:val="ru-RU"/>
              </w:rPr>
              <w:t>чая внебюджетные источники финансирования, наличия предложений от субъектов предпринимательской деятельности в рамках г</w:t>
            </w:r>
            <w:r w:rsidRPr="0011490E">
              <w:rPr>
                <w:rFonts w:ascii="Liberation Serif" w:hAnsi="Liberation Serif"/>
                <w:sz w:val="20"/>
                <w:szCs w:val="20"/>
                <w:lang w:val="ru-RU"/>
              </w:rPr>
              <w:t>о</w:t>
            </w:r>
            <w:r w:rsidRPr="0011490E">
              <w:rPr>
                <w:rFonts w:ascii="Liberation Serif" w:hAnsi="Liberation Serif"/>
                <w:sz w:val="20"/>
                <w:szCs w:val="20"/>
                <w:lang w:val="ru-RU"/>
              </w:rPr>
              <w:t>сударственно-частного партнерства.</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6. В соответствии с пунктом 8.1.5 СП 59.13330.2020 минимальная доля мест для инвалидов на трибунах спорти</w:t>
            </w:r>
            <w:r w:rsidRPr="0011490E">
              <w:rPr>
                <w:rFonts w:ascii="Liberation Serif" w:hAnsi="Liberation Serif"/>
                <w:sz w:val="20"/>
                <w:szCs w:val="20"/>
                <w:lang w:val="ru-RU"/>
              </w:rPr>
              <w:t>в</w:t>
            </w:r>
            <w:r w:rsidRPr="0011490E">
              <w:rPr>
                <w:rFonts w:ascii="Liberation Serif" w:hAnsi="Liberation Serif"/>
                <w:sz w:val="20"/>
                <w:szCs w:val="20"/>
                <w:lang w:val="ru-RU"/>
              </w:rPr>
              <w:t>но-зрелищных сооружений со стационарными местами – 5%, в том числе для инвалидов, пер</w:t>
            </w:r>
            <w:r w:rsidRPr="0011490E">
              <w:rPr>
                <w:rFonts w:ascii="Liberation Serif" w:hAnsi="Liberation Serif"/>
                <w:sz w:val="20"/>
                <w:szCs w:val="20"/>
                <w:lang w:val="ru-RU"/>
              </w:rPr>
              <w:t>е</w:t>
            </w:r>
            <w:r w:rsidRPr="0011490E">
              <w:rPr>
                <w:rFonts w:ascii="Liberation Serif" w:hAnsi="Liberation Serif"/>
                <w:sz w:val="20"/>
                <w:szCs w:val="20"/>
                <w:lang w:val="ru-RU"/>
              </w:rPr>
              <w:t>двигающихся на креслах-колясках 0,75% и 0,25% мест со свободным доступом повышенной комфортн</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сти (ширина места </w:t>
            </w:r>
            <w:smartTag w:uri="urn:schemas-microsoft-com:office:smarttags" w:element="metricconverter">
              <w:smartTagPr>
                <w:attr w:name="ProductID" w:val="100 м"/>
              </w:smartTagPr>
              <w:r w:rsidRPr="0011490E">
                <w:rPr>
                  <w:rFonts w:ascii="Liberation Serif" w:hAnsi="Liberation Serif"/>
                  <w:sz w:val="20"/>
                  <w:szCs w:val="20"/>
                  <w:lang w:val="ru-RU"/>
                </w:rPr>
                <w:t>0,5 м</w:t>
              </w:r>
            </w:smartTag>
            <w:r w:rsidRPr="0011490E">
              <w:rPr>
                <w:rFonts w:ascii="Liberation Serif" w:hAnsi="Liberation Serif"/>
                <w:sz w:val="20"/>
                <w:szCs w:val="20"/>
                <w:lang w:val="ru-RU"/>
              </w:rPr>
              <w:t xml:space="preserve">, ширина прохода между рядами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0,65 м</w:t>
              </w:r>
            </w:smartTag>
            <w:r w:rsidRPr="0011490E">
              <w:rPr>
                <w:rFonts w:ascii="Liberation Serif" w:hAnsi="Liberation Serif"/>
                <w:sz w:val="20"/>
                <w:szCs w:val="20"/>
                <w:lang w:val="ru-RU"/>
              </w:rPr>
              <w:t>). Остальные 4% мест должны размещаться в зоне действия сист</w:t>
            </w:r>
            <w:r w:rsidRPr="0011490E">
              <w:rPr>
                <w:rFonts w:ascii="Liberation Serif" w:hAnsi="Liberation Serif"/>
                <w:sz w:val="20"/>
                <w:szCs w:val="20"/>
                <w:lang w:val="ru-RU"/>
              </w:rPr>
              <w:t>е</w:t>
            </w:r>
            <w:r w:rsidRPr="0011490E">
              <w:rPr>
                <w:rFonts w:ascii="Liberation Serif" w:hAnsi="Liberation Serif"/>
                <w:sz w:val="20"/>
                <w:szCs w:val="20"/>
                <w:lang w:val="ru-RU"/>
              </w:rPr>
              <w:t>мы усиления звука, в зоне видимости «бегущей строки» или сурдопереводчика и зоне слышимости аудиокомме</w:t>
            </w:r>
            <w:r w:rsidRPr="0011490E">
              <w:rPr>
                <w:rFonts w:ascii="Liberation Serif" w:hAnsi="Liberation Serif"/>
                <w:sz w:val="20"/>
                <w:szCs w:val="20"/>
                <w:lang w:val="ru-RU"/>
              </w:rPr>
              <w:t>н</w:t>
            </w:r>
            <w:r w:rsidRPr="0011490E">
              <w:rPr>
                <w:rFonts w:ascii="Liberation Serif" w:hAnsi="Liberation Serif"/>
                <w:sz w:val="20"/>
                <w:szCs w:val="20"/>
                <w:lang w:val="ru-RU"/>
              </w:rPr>
              <w:t>тирования.</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8. Нормы расчета залов необходимо принимать с учетом минимальной вместимости объектов по техн</w:t>
            </w:r>
            <w:r w:rsidRPr="0011490E">
              <w:rPr>
                <w:rFonts w:ascii="Liberation Serif" w:hAnsi="Liberation Serif"/>
                <w:sz w:val="20"/>
                <w:szCs w:val="20"/>
                <w:lang w:val="ru-RU"/>
              </w:rPr>
              <w:t>о</w:t>
            </w:r>
            <w:r w:rsidRPr="0011490E">
              <w:rPr>
                <w:rFonts w:ascii="Liberation Serif" w:hAnsi="Liberation Serif"/>
                <w:sz w:val="20"/>
                <w:szCs w:val="20"/>
                <w:lang w:val="ru-RU"/>
              </w:rPr>
              <w:t>логическим требованиям.</w:t>
            </w:r>
          </w:p>
        </w:tc>
      </w:tr>
    </w:tbl>
    <w:p w:rsidR="0035246A" w:rsidRPr="0011490E" w:rsidRDefault="00100A04">
      <w:pPr>
        <w:pStyle w:val="5"/>
        <w:rPr>
          <w:rFonts w:ascii="Liberation Serif" w:hAnsi="Liberation Serif"/>
          <w:sz w:val="24"/>
          <w:szCs w:val="24"/>
        </w:rPr>
      </w:pPr>
      <w:r w:rsidRPr="0011490E">
        <w:rPr>
          <w:rFonts w:ascii="Liberation Serif" w:hAnsi="Liberation Serif"/>
          <w:sz w:val="24"/>
          <w:szCs w:val="24"/>
        </w:rPr>
        <w:lastRenderedPageBreak/>
        <w:t>Таблица 4</w:t>
      </w:r>
      <w:r w:rsidR="0035246A" w:rsidRPr="0011490E">
        <w:rPr>
          <w:rFonts w:ascii="Liberation Serif" w:hAnsi="Liberation Serif"/>
          <w:sz w:val="24"/>
          <w:szCs w:val="24"/>
        </w:rPr>
        <w:t>. Объек</w:t>
      </w:r>
      <w:r w:rsidRPr="0011490E">
        <w:rPr>
          <w:rFonts w:ascii="Liberation Serif" w:hAnsi="Liberation Serif"/>
          <w:sz w:val="24"/>
          <w:szCs w:val="24"/>
        </w:rPr>
        <w:t>ты местного значения  муниципального округа</w:t>
      </w:r>
      <w:r w:rsidR="0035246A" w:rsidRPr="0011490E">
        <w:rPr>
          <w:rFonts w:ascii="Liberation Serif" w:hAnsi="Liberation Serif"/>
          <w:sz w:val="24"/>
          <w:szCs w:val="24"/>
        </w:rPr>
        <w:t xml:space="preserve"> в области автомобильных дорог местного значения</w:t>
      </w:r>
    </w:p>
    <w:tbl>
      <w:tblPr>
        <w:tblW w:w="9913" w:type="dxa"/>
        <w:tblLayout w:type="fixed"/>
        <w:tblCellMar>
          <w:left w:w="10" w:type="dxa"/>
          <w:right w:w="10" w:type="dxa"/>
        </w:tblCellMar>
        <w:tblLook w:val="00A0" w:firstRow="1" w:lastRow="0" w:firstColumn="1" w:lastColumn="0" w:noHBand="0" w:noVBand="0"/>
      </w:tblPr>
      <w:tblGrid>
        <w:gridCol w:w="1257"/>
        <w:gridCol w:w="1709"/>
        <w:gridCol w:w="2127"/>
        <w:gridCol w:w="1418"/>
        <w:gridCol w:w="858"/>
        <w:gridCol w:w="1744"/>
        <w:gridCol w:w="800"/>
      </w:tblGrid>
      <w:tr w:rsidR="0035246A" w:rsidRPr="0011490E" w:rsidTr="00A6191E">
        <w:trPr>
          <w:tblHeader/>
        </w:trPr>
        <w:tc>
          <w:tcPr>
            <w:tcW w:w="1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w:t>
            </w:r>
            <w:r w:rsidRPr="0011490E">
              <w:rPr>
                <w:rFonts w:ascii="Liberation Serif" w:hAnsi="Liberation Serif"/>
                <w:b/>
                <w:sz w:val="20"/>
                <w:szCs w:val="20"/>
                <w:lang w:val="ru-RU"/>
              </w:rPr>
              <w:t>с</w:t>
            </w:r>
            <w:r w:rsidRPr="0011490E">
              <w:rPr>
                <w:rFonts w:ascii="Liberation Serif" w:hAnsi="Liberation Serif"/>
                <w:b/>
                <w:sz w:val="20"/>
                <w:szCs w:val="20"/>
                <w:lang w:val="ru-RU"/>
              </w:rPr>
              <w:t>четного показателя, единица измерения</w:t>
            </w:r>
          </w:p>
        </w:tc>
        <w:tc>
          <w:tcPr>
            <w:tcW w:w="48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rPr>
            </w:pPr>
            <w:r w:rsidRPr="0011490E">
              <w:rPr>
                <w:rFonts w:ascii="Liberation Serif" w:hAnsi="Liberation Serif"/>
                <w:b/>
                <w:sz w:val="20"/>
                <w:szCs w:val="20"/>
                <w:lang w:val="ru-RU"/>
              </w:rPr>
              <w:t>Предельные значения расчетного показателя</w:t>
            </w:r>
          </w:p>
        </w:tc>
      </w:tr>
      <w:tr w:rsidR="0035246A" w:rsidRPr="0011490E" w:rsidTr="00A6191E">
        <w:trPr>
          <w:tblHeader/>
        </w:trPr>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
                <w:sz w:val="20"/>
                <w:szCs w:val="20"/>
                <w:lang w:val="ru-RU"/>
              </w:rPr>
              <w:t>городские о</w:t>
            </w:r>
            <w:r w:rsidRPr="0011490E">
              <w:rPr>
                <w:rFonts w:ascii="Liberation Serif" w:hAnsi="Liberation Serif"/>
                <w:b/>
                <w:sz w:val="20"/>
                <w:szCs w:val="20"/>
                <w:lang w:val="ru-RU"/>
              </w:rPr>
              <w:t>к</w:t>
            </w:r>
            <w:r w:rsidRPr="0011490E">
              <w:rPr>
                <w:rFonts w:ascii="Liberation Serif" w:hAnsi="Liberation Serif"/>
                <w:b/>
                <w:sz w:val="20"/>
                <w:szCs w:val="20"/>
                <w:lang w:val="ru-RU"/>
              </w:rPr>
              <w:t>руга</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знач</w:t>
            </w:r>
            <w:r w:rsidRPr="0011490E">
              <w:rPr>
                <w:rFonts w:ascii="Liberation Serif" w:hAnsi="Liberation Serif"/>
                <w:b/>
                <w:sz w:val="20"/>
                <w:szCs w:val="20"/>
                <w:lang w:val="ru-RU"/>
              </w:rPr>
              <w:t>е</w:t>
            </w:r>
            <w:r w:rsidRPr="0011490E">
              <w:rPr>
                <w:rFonts w:ascii="Liberation Serif" w:hAnsi="Liberation Serif"/>
                <w:b/>
                <w:sz w:val="20"/>
                <w:szCs w:val="20"/>
                <w:lang w:val="ru-RU"/>
              </w:rPr>
              <w:t>ния</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муниципальные округа</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знач</w:t>
            </w:r>
            <w:r w:rsidRPr="0011490E">
              <w:rPr>
                <w:rFonts w:ascii="Liberation Serif" w:hAnsi="Liberation Serif"/>
                <w:b/>
                <w:sz w:val="20"/>
                <w:szCs w:val="20"/>
                <w:lang w:val="ru-RU"/>
              </w:rPr>
              <w:t>е</w:t>
            </w:r>
            <w:r w:rsidRPr="0011490E">
              <w:rPr>
                <w:rFonts w:ascii="Liberation Serif" w:hAnsi="Liberation Serif"/>
                <w:b/>
                <w:sz w:val="20"/>
                <w:szCs w:val="20"/>
                <w:lang w:val="ru-RU"/>
              </w:rPr>
              <w:t>ния</w:t>
            </w:r>
          </w:p>
        </w:tc>
      </w:tr>
      <w:tr w:rsidR="0035246A" w:rsidRPr="0011490E" w:rsidTr="00A6191E">
        <w:tc>
          <w:tcPr>
            <w:tcW w:w="12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Автомобил</w:t>
            </w:r>
            <w:r w:rsidRPr="0011490E">
              <w:rPr>
                <w:rFonts w:ascii="Liberation Serif" w:hAnsi="Liberation Serif"/>
                <w:sz w:val="20"/>
                <w:szCs w:val="20"/>
                <w:lang w:val="ru-RU"/>
              </w:rPr>
              <w:t>ь</w:t>
            </w:r>
            <w:r w:rsidRPr="0011490E">
              <w:rPr>
                <w:rFonts w:ascii="Liberation Serif" w:hAnsi="Liberation Serif"/>
                <w:sz w:val="20"/>
                <w:szCs w:val="20"/>
                <w:lang w:val="ru-RU"/>
              </w:rPr>
              <w:t>ные дороги общего пол</w:t>
            </w:r>
            <w:r w:rsidRPr="0011490E">
              <w:rPr>
                <w:rFonts w:ascii="Liberation Serif" w:hAnsi="Liberation Serif"/>
                <w:sz w:val="20"/>
                <w:szCs w:val="20"/>
                <w:lang w:val="ru-RU"/>
              </w:rPr>
              <w:t>ь</w:t>
            </w:r>
            <w:r w:rsidRPr="0011490E">
              <w:rPr>
                <w:rFonts w:ascii="Liberation Serif" w:hAnsi="Liberation Serif"/>
                <w:sz w:val="20"/>
                <w:szCs w:val="20"/>
                <w:lang w:val="ru-RU"/>
              </w:rPr>
              <w:t>зования м</w:t>
            </w:r>
            <w:r w:rsidRPr="0011490E">
              <w:rPr>
                <w:rFonts w:ascii="Liberation Serif" w:hAnsi="Liberation Serif"/>
                <w:sz w:val="20"/>
                <w:szCs w:val="20"/>
                <w:lang w:val="ru-RU"/>
              </w:rPr>
              <w:t>е</w:t>
            </w:r>
            <w:r w:rsidRPr="0011490E">
              <w:rPr>
                <w:rFonts w:ascii="Liberation Serif" w:hAnsi="Liberation Serif"/>
                <w:sz w:val="20"/>
                <w:szCs w:val="20"/>
                <w:lang w:val="ru-RU"/>
              </w:rPr>
              <w:t>стного знач</w:t>
            </w:r>
            <w:r w:rsidRPr="0011490E">
              <w:rPr>
                <w:rFonts w:ascii="Liberation Serif" w:hAnsi="Liberation Serif"/>
                <w:sz w:val="20"/>
                <w:szCs w:val="20"/>
                <w:lang w:val="ru-RU"/>
              </w:rPr>
              <w:t>е</w:t>
            </w:r>
            <w:r w:rsidRPr="0011490E">
              <w:rPr>
                <w:rFonts w:ascii="Liberation Serif" w:hAnsi="Liberation Serif"/>
                <w:sz w:val="20"/>
                <w:szCs w:val="20"/>
                <w:lang w:val="ru-RU"/>
              </w:rPr>
              <w:t>ния [1]</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w:t>
            </w:r>
            <w:r w:rsidRPr="0011490E">
              <w:rPr>
                <w:rFonts w:ascii="Liberation Serif" w:hAnsi="Liberation Serif"/>
                <w:sz w:val="20"/>
                <w:szCs w:val="20"/>
                <w:lang w:val="ru-RU"/>
              </w:rPr>
              <w:t>в</w:t>
            </w:r>
            <w:r w:rsidRPr="0011490E">
              <w:rPr>
                <w:rFonts w:ascii="Liberation Serif" w:hAnsi="Liberation Serif"/>
                <w:sz w:val="20"/>
                <w:szCs w:val="20"/>
                <w:lang w:val="ru-RU"/>
              </w:rPr>
              <w:t>ня обеспеченности</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Плотность автомобил</w:t>
            </w:r>
            <w:r w:rsidRPr="0011490E">
              <w:rPr>
                <w:rFonts w:ascii="Liberation Serif" w:hAnsi="Liberation Serif"/>
                <w:sz w:val="20"/>
                <w:szCs w:val="20"/>
                <w:lang w:val="ru-RU"/>
              </w:rPr>
              <w:t>ь</w:t>
            </w:r>
            <w:r w:rsidRPr="0011490E">
              <w:rPr>
                <w:rFonts w:ascii="Liberation Serif" w:hAnsi="Liberation Serif"/>
                <w:sz w:val="20"/>
                <w:szCs w:val="20"/>
                <w:lang w:val="ru-RU"/>
              </w:rPr>
              <w:t>ных дорог мес</w:t>
            </w:r>
            <w:r w:rsidRPr="0011490E">
              <w:rPr>
                <w:rFonts w:ascii="Liberation Serif" w:hAnsi="Liberation Serif"/>
                <w:sz w:val="20"/>
                <w:szCs w:val="20"/>
                <w:lang w:val="ru-RU"/>
              </w:rPr>
              <w:t>т</w:t>
            </w:r>
            <w:r w:rsidRPr="0011490E">
              <w:rPr>
                <w:rFonts w:ascii="Liberation Serif" w:hAnsi="Liberation Serif"/>
                <w:sz w:val="20"/>
                <w:szCs w:val="20"/>
                <w:lang w:val="ru-RU"/>
              </w:rPr>
              <w:t>ного значения, км/кв. км территории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left"/>
              <w:rPr>
                <w:rFonts w:ascii="Liberation Serif" w:hAnsi="Liberation Serif"/>
                <w:sz w:val="20"/>
                <w:szCs w:val="20"/>
                <w:lang w:val="ru-RU"/>
              </w:rPr>
            </w:pP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left"/>
              <w:rPr>
                <w:rFonts w:ascii="Liberation Serif" w:hAnsi="Liberation Serif"/>
                <w:sz w:val="20"/>
                <w:szCs w:val="20"/>
                <w:lang w:val="ru-RU"/>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r w:rsidRPr="0011490E">
              <w:rPr>
                <w:rFonts w:ascii="Liberation Serif" w:hAnsi="Liberation Serif"/>
                <w:sz w:val="20"/>
                <w:szCs w:val="20"/>
                <w:lang w:val="ru-RU"/>
              </w:rPr>
              <w:t>Каргапольский</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0,12</w:t>
            </w: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8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left"/>
              <w:rPr>
                <w:rFonts w:ascii="Liberation Serif" w:hAnsi="Liberation Serif"/>
                <w:sz w:val="20"/>
                <w:szCs w:val="20"/>
                <w:lang w:val="ru-RU"/>
              </w:rPr>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spacing w:after="20"/>
              <w:ind w:firstLine="0"/>
              <w:jc w:val="center"/>
              <w:rPr>
                <w:rFonts w:ascii="Liberation Serif" w:hAnsi="Liberation Serif"/>
                <w:lang w:val="ru-RU"/>
              </w:rPr>
            </w:pPr>
          </w:p>
        </w:tc>
      </w:tr>
      <w:tr w:rsidR="0035246A" w:rsidRPr="0011490E" w:rsidTr="00A6191E">
        <w:tc>
          <w:tcPr>
            <w:tcW w:w="125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w:t>
            </w:r>
            <w:r w:rsidRPr="0011490E">
              <w:rPr>
                <w:rFonts w:ascii="Liberation Serif" w:hAnsi="Liberation Serif"/>
                <w:sz w:val="20"/>
                <w:szCs w:val="20"/>
                <w:lang w:val="ru-RU"/>
              </w:rPr>
              <w:t>в</w:t>
            </w:r>
            <w:r w:rsidRPr="0011490E">
              <w:rPr>
                <w:rFonts w:ascii="Liberation Serif" w:hAnsi="Liberation Serif"/>
                <w:sz w:val="20"/>
                <w:szCs w:val="20"/>
                <w:lang w:val="ru-RU"/>
              </w:rPr>
              <w:t>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94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A6191E">
        <w:tc>
          <w:tcPr>
            <w:tcW w:w="991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Примечание:</w:t>
            </w:r>
          </w:p>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 xml:space="preserve">1. Элементы автомобильных дорог следует принимать по таблице 2 </w:t>
            </w:r>
            <w:r w:rsidR="00036322" w:rsidRPr="0011490E">
              <w:rPr>
                <w:rFonts w:ascii="Liberation Serif" w:hAnsi="Liberation Serif"/>
                <w:sz w:val="20"/>
                <w:szCs w:val="20"/>
                <w:lang w:val="ru-RU"/>
              </w:rPr>
              <w:t>МНГП</w:t>
            </w:r>
            <w:r w:rsidRPr="0011490E">
              <w:rPr>
                <w:rFonts w:ascii="Liberation Serif" w:hAnsi="Liberation Serif"/>
                <w:sz w:val="20"/>
                <w:szCs w:val="20"/>
                <w:lang w:val="ru-RU"/>
              </w:rPr>
              <w:t xml:space="preserve"> </w:t>
            </w:r>
            <w:r w:rsidR="00036322" w:rsidRPr="0011490E">
              <w:rPr>
                <w:rFonts w:ascii="Liberation Serif" w:hAnsi="Liberation Serif"/>
                <w:sz w:val="20"/>
                <w:szCs w:val="20"/>
                <w:lang w:val="ru-RU"/>
              </w:rPr>
              <w:t>Каргапольского муниципального окр</w:t>
            </w:r>
            <w:r w:rsidR="00036322" w:rsidRPr="0011490E">
              <w:rPr>
                <w:rFonts w:ascii="Liberation Serif" w:hAnsi="Liberation Serif"/>
                <w:sz w:val="20"/>
                <w:szCs w:val="20"/>
                <w:lang w:val="ru-RU"/>
              </w:rPr>
              <w:t>у</w:t>
            </w:r>
            <w:r w:rsidR="00036322" w:rsidRPr="0011490E">
              <w:rPr>
                <w:rFonts w:ascii="Liberation Serif" w:hAnsi="Liberation Serif"/>
                <w:sz w:val="20"/>
                <w:szCs w:val="20"/>
                <w:lang w:val="ru-RU"/>
              </w:rPr>
              <w:t>га Курганской области</w:t>
            </w:r>
            <w:r w:rsidRPr="0011490E">
              <w:rPr>
                <w:rFonts w:ascii="Liberation Serif" w:hAnsi="Liberation Serif"/>
                <w:sz w:val="20"/>
                <w:szCs w:val="20"/>
                <w:lang w:val="ru-RU"/>
              </w:rPr>
              <w:t>.</w:t>
            </w:r>
          </w:p>
        </w:tc>
      </w:tr>
    </w:tbl>
    <w:p w:rsidR="0035246A" w:rsidRPr="0011490E" w:rsidRDefault="00133730">
      <w:pPr>
        <w:pStyle w:val="5"/>
        <w:rPr>
          <w:rFonts w:ascii="Liberation Serif" w:hAnsi="Liberation Serif"/>
          <w:sz w:val="24"/>
          <w:szCs w:val="24"/>
        </w:rPr>
      </w:pPr>
      <w:r w:rsidRPr="0011490E">
        <w:rPr>
          <w:rFonts w:ascii="Liberation Serif" w:hAnsi="Liberation Serif"/>
          <w:sz w:val="24"/>
          <w:szCs w:val="24"/>
        </w:rPr>
        <w:t>Таблица 5</w:t>
      </w:r>
      <w:r w:rsidR="0035246A" w:rsidRPr="0011490E">
        <w:rPr>
          <w:rFonts w:ascii="Liberation Serif" w:hAnsi="Liberation Serif"/>
          <w:sz w:val="24"/>
          <w:szCs w:val="24"/>
        </w:rPr>
        <w:t>. Объек</w:t>
      </w:r>
      <w:r w:rsidRPr="0011490E">
        <w:rPr>
          <w:rFonts w:ascii="Liberation Serif" w:hAnsi="Liberation Serif"/>
          <w:sz w:val="24"/>
          <w:szCs w:val="24"/>
        </w:rPr>
        <w:t>ты местного значения муниципального округа</w:t>
      </w:r>
      <w:r w:rsidR="0035246A" w:rsidRPr="0011490E">
        <w:rPr>
          <w:rFonts w:ascii="Liberation Serif" w:hAnsi="Liberation Serif"/>
          <w:sz w:val="24"/>
          <w:szCs w:val="24"/>
        </w:rPr>
        <w:t xml:space="preserve"> в области организации сети велосипедных дорожек</w:t>
      </w:r>
    </w:p>
    <w:tbl>
      <w:tblPr>
        <w:tblW w:w="9913" w:type="dxa"/>
        <w:tblLayout w:type="fixed"/>
        <w:tblCellMar>
          <w:left w:w="10" w:type="dxa"/>
          <w:right w:w="10" w:type="dxa"/>
        </w:tblCellMar>
        <w:tblLook w:val="00A0" w:firstRow="1" w:lastRow="0" w:firstColumn="1" w:lastColumn="0" w:noHBand="0" w:noVBand="0"/>
      </w:tblPr>
      <w:tblGrid>
        <w:gridCol w:w="1399"/>
        <w:gridCol w:w="1993"/>
        <w:gridCol w:w="1985"/>
        <w:gridCol w:w="2126"/>
        <w:gridCol w:w="1266"/>
        <w:gridCol w:w="1144"/>
      </w:tblGrid>
      <w:tr w:rsidR="0035246A" w:rsidRPr="0011490E" w:rsidTr="00317DD1">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
                <w:sz w:val="20"/>
                <w:szCs w:val="20"/>
                <w:lang w:val="ru-RU"/>
              </w:rPr>
              <w:t>Тип расчетного п</w:t>
            </w:r>
            <w:r w:rsidRPr="0011490E">
              <w:rPr>
                <w:rFonts w:ascii="Liberation Serif" w:hAnsi="Liberation Serif"/>
                <w:b/>
                <w:sz w:val="20"/>
                <w:szCs w:val="20"/>
                <w:lang w:val="ru-RU"/>
              </w:rPr>
              <w:t>о</w:t>
            </w:r>
            <w:r w:rsidRPr="0011490E">
              <w:rPr>
                <w:rFonts w:ascii="Liberation Serif" w:hAnsi="Liberation Serif"/>
                <w:b/>
                <w:sz w:val="20"/>
                <w:szCs w:val="20"/>
                <w:lang w:val="ru-RU"/>
              </w:rPr>
              <w:t>казателя</w:t>
            </w:r>
          </w:p>
        </w:tc>
        <w:tc>
          <w:tcPr>
            <w:tcW w:w="411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r w:rsidRPr="0011490E">
              <w:rPr>
                <w:rFonts w:ascii="Liberation Serif" w:hAnsi="Liberation Serif"/>
                <w:b/>
                <w:sz w:val="20"/>
                <w:szCs w:val="20"/>
                <w:lang w:val="ru-RU"/>
              </w:rPr>
              <w:t>Наименование расчетного показателя, ед</w:t>
            </w:r>
            <w:r w:rsidRPr="0011490E">
              <w:rPr>
                <w:rFonts w:ascii="Liberation Serif" w:hAnsi="Liberation Serif"/>
                <w:b/>
                <w:sz w:val="20"/>
                <w:szCs w:val="20"/>
                <w:lang w:val="ru-RU"/>
              </w:rPr>
              <w:t>и</w:t>
            </w:r>
            <w:r w:rsidRPr="0011490E">
              <w:rPr>
                <w:rFonts w:ascii="Liberation Serif" w:hAnsi="Liberation Serif"/>
                <w:b/>
                <w:sz w:val="20"/>
                <w:szCs w:val="20"/>
                <w:lang w:val="ru-RU"/>
              </w:rPr>
              <w:t>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Предельные значения расчетного показателя</w:t>
            </w:r>
          </w:p>
        </w:tc>
      </w:tr>
      <w:tr w:rsidR="0035246A" w:rsidRPr="0011490E" w:rsidTr="00317DD1">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11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при новом строител</w:t>
            </w:r>
            <w:r w:rsidRPr="0011490E">
              <w:rPr>
                <w:rFonts w:ascii="Liberation Serif" w:hAnsi="Liberation Serif"/>
                <w:b/>
                <w:sz w:val="20"/>
                <w:szCs w:val="20"/>
                <w:lang w:val="ru-RU"/>
              </w:rPr>
              <w:t>ь</w:t>
            </w:r>
            <w:r w:rsidRPr="0011490E">
              <w:rPr>
                <w:rFonts w:ascii="Liberation Serif" w:hAnsi="Liberation Serif"/>
                <w:b/>
                <w:sz w:val="20"/>
                <w:szCs w:val="20"/>
                <w:lang w:val="ru-RU"/>
              </w:rPr>
              <w:t>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в стесне</w:t>
            </w:r>
            <w:r w:rsidRPr="0011490E">
              <w:rPr>
                <w:rFonts w:ascii="Liberation Serif" w:hAnsi="Liberation Serif"/>
                <w:b/>
                <w:sz w:val="20"/>
                <w:szCs w:val="20"/>
                <w:lang w:val="ru-RU"/>
              </w:rPr>
              <w:t>н</w:t>
            </w:r>
            <w:r w:rsidRPr="0011490E">
              <w:rPr>
                <w:rFonts w:ascii="Liberation Serif" w:hAnsi="Liberation Serif"/>
                <w:b/>
                <w:sz w:val="20"/>
                <w:szCs w:val="20"/>
                <w:lang w:val="ru-RU"/>
              </w:rPr>
              <w:t>ных усл</w:t>
            </w:r>
            <w:r w:rsidRPr="0011490E">
              <w:rPr>
                <w:rFonts w:ascii="Liberation Serif" w:hAnsi="Liberation Serif"/>
                <w:b/>
                <w:sz w:val="20"/>
                <w:szCs w:val="20"/>
                <w:lang w:val="ru-RU"/>
              </w:rPr>
              <w:t>о</w:t>
            </w:r>
            <w:r w:rsidRPr="0011490E">
              <w:rPr>
                <w:rFonts w:ascii="Liberation Serif" w:hAnsi="Liberation Serif"/>
                <w:b/>
                <w:sz w:val="20"/>
                <w:szCs w:val="20"/>
                <w:lang w:val="ru-RU"/>
              </w:rPr>
              <w:t>виях</w:t>
            </w:r>
          </w:p>
        </w:tc>
      </w:tr>
      <w:tr w:rsidR="0035246A" w:rsidRPr="0011490E" w:rsidTr="00317DD1">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lang w:val="ru-RU"/>
              </w:rPr>
              <w:t>Велосипе</w:t>
            </w:r>
            <w:r w:rsidRPr="0011490E">
              <w:rPr>
                <w:rFonts w:ascii="Liberation Serif" w:hAnsi="Liberation Serif"/>
                <w:sz w:val="20"/>
                <w:szCs w:val="20"/>
                <w:lang w:val="ru-RU"/>
              </w:rPr>
              <w:t>д</w:t>
            </w:r>
            <w:r w:rsidRPr="0011490E">
              <w:rPr>
                <w:rFonts w:ascii="Liberation Serif" w:hAnsi="Liberation Serif"/>
                <w:sz w:val="20"/>
                <w:szCs w:val="20"/>
                <w:lang w:val="ru-RU"/>
              </w:rPr>
              <w:t xml:space="preserve">ные дорожки </w:t>
            </w:r>
            <w:r w:rsidRPr="0011490E">
              <w:rPr>
                <w:rFonts w:ascii="Liberation Serif" w:hAnsi="Liberation Serif"/>
                <w:sz w:val="20"/>
                <w:szCs w:val="20"/>
              </w:rPr>
              <w:t>[1, 2, 3</w:t>
            </w:r>
            <w:r w:rsidRPr="0011490E">
              <w:rPr>
                <w:rFonts w:ascii="Liberation Serif" w:hAnsi="Liberation Serif"/>
                <w:sz w:val="20"/>
                <w:szCs w:val="20"/>
                <w:lang w:val="ru-RU"/>
              </w:rPr>
              <w:t>, 4, 5</w:t>
            </w:r>
            <w:r w:rsidRPr="0011490E">
              <w:rPr>
                <w:rFonts w:ascii="Liberation Serif" w:hAnsi="Liberation Serif"/>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Ширина полосы для велосипедистов,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для однополосного о</w:t>
            </w:r>
            <w:r w:rsidRPr="0011490E">
              <w:rPr>
                <w:rFonts w:ascii="Liberation Serif" w:hAnsi="Liberation Serif"/>
                <w:sz w:val="20"/>
                <w:szCs w:val="20"/>
                <w:lang w:val="ru-RU"/>
              </w:rPr>
              <w:t>д</w:t>
            </w:r>
            <w:r w:rsidRPr="0011490E">
              <w:rPr>
                <w:rFonts w:ascii="Liberation Serif" w:hAnsi="Liberation Serif"/>
                <w:sz w:val="20"/>
                <w:szCs w:val="20"/>
                <w:lang w:val="ru-RU"/>
              </w:rPr>
              <w:t>ностороннего дв</w:t>
            </w:r>
            <w:r w:rsidRPr="0011490E">
              <w:rPr>
                <w:rFonts w:ascii="Liberation Serif" w:hAnsi="Liberation Serif"/>
                <w:sz w:val="20"/>
                <w:szCs w:val="20"/>
                <w:lang w:val="ru-RU"/>
              </w:rPr>
              <w:t>и</w:t>
            </w:r>
            <w:r w:rsidRPr="0011490E">
              <w:rPr>
                <w:rFonts w:ascii="Liberation Serif" w:hAnsi="Liberation Serif"/>
                <w:sz w:val="20"/>
                <w:szCs w:val="20"/>
                <w:lang w:val="ru-RU"/>
              </w:rPr>
              <w:t>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0,92</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для двухполосного о</w:t>
            </w:r>
            <w:r w:rsidRPr="0011490E">
              <w:rPr>
                <w:rFonts w:ascii="Liberation Serif" w:hAnsi="Liberation Serif"/>
                <w:sz w:val="20"/>
                <w:szCs w:val="20"/>
                <w:lang w:val="ru-RU"/>
              </w:rPr>
              <w:t>д</w:t>
            </w:r>
            <w:r w:rsidRPr="0011490E">
              <w:rPr>
                <w:rFonts w:ascii="Liberation Serif" w:hAnsi="Liberation Serif"/>
                <w:sz w:val="20"/>
                <w:szCs w:val="20"/>
                <w:lang w:val="ru-RU"/>
              </w:rPr>
              <w:t>ностороннего дв</w:t>
            </w:r>
            <w:r w:rsidRPr="0011490E">
              <w:rPr>
                <w:rFonts w:ascii="Liberation Serif" w:hAnsi="Liberation Serif"/>
                <w:sz w:val="20"/>
                <w:szCs w:val="20"/>
                <w:lang w:val="ru-RU"/>
              </w:rPr>
              <w:t>и</w:t>
            </w:r>
            <w:r w:rsidRPr="0011490E">
              <w:rPr>
                <w:rFonts w:ascii="Liberation Serif" w:hAnsi="Liberation Serif"/>
                <w:sz w:val="20"/>
                <w:szCs w:val="20"/>
                <w:lang w:val="ru-RU"/>
              </w:rPr>
              <w:t>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для двухполосного со встречным движен</w:t>
            </w:r>
            <w:r w:rsidRPr="0011490E">
              <w:rPr>
                <w:rFonts w:ascii="Liberation Serif" w:hAnsi="Liberation Serif"/>
                <w:sz w:val="20"/>
                <w:szCs w:val="20"/>
                <w:lang w:val="ru-RU"/>
              </w:rPr>
              <w:t>и</w:t>
            </w:r>
            <w:r w:rsidRPr="0011490E">
              <w:rPr>
                <w:rFonts w:ascii="Liberation Serif" w:hAnsi="Liberation Serif"/>
                <w:sz w:val="20"/>
                <w:szCs w:val="20"/>
                <w:lang w:val="ru-RU"/>
              </w:rPr>
              <w:t>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0,5</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Наименьший радиус кривых в плане,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при отсутствии вир</w:t>
            </w:r>
            <w:r w:rsidRPr="0011490E">
              <w:rPr>
                <w:rFonts w:ascii="Liberation Serif" w:hAnsi="Liberation Serif"/>
                <w:sz w:val="20"/>
                <w:szCs w:val="20"/>
                <w:lang w:val="ru-RU"/>
              </w:rPr>
              <w:t>а</w:t>
            </w:r>
            <w:r w:rsidRPr="0011490E">
              <w:rPr>
                <w:rFonts w:ascii="Liberation Serif" w:hAnsi="Liberation Serif"/>
                <w:sz w:val="20"/>
                <w:szCs w:val="20"/>
                <w:lang w:val="ru-RU"/>
              </w:rPr>
              <w:t>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при устройстве вир</w:t>
            </w:r>
            <w:r w:rsidRPr="0011490E">
              <w:rPr>
                <w:rFonts w:ascii="Liberation Serif" w:hAnsi="Liberation Serif"/>
                <w:sz w:val="20"/>
                <w:szCs w:val="20"/>
                <w:lang w:val="ru-RU"/>
              </w:rPr>
              <w:t>а</w:t>
            </w:r>
            <w:r w:rsidRPr="0011490E">
              <w:rPr>
                <w:rFonts w:ascii="Liberation Serif" w:hAnsi="Liberation Serif"/>
                <w:sz w:val="20"/>
                <w:szCs w:val="20"/>
                <w:lang w:val="ru-RU"/>
              </w:rPr>
              <w:t>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widowControl/>
              <w:spacing w:after="20"/>
              <w:ind w:firstLine="0"/>
              <w:rPr>
                <w:rFonts w:ascii="Liberation Serif" w:hAnsi="Liberation Serif"/>
                <w:sz w:val="20"/>
                <w:szCs w:val="20"/>
                <w:lang w:val="ru-RU"/>
              </w:rPr>
            </w:pPr>
            <w:r w:rsidRPr="0011490E">
              <w:rPr>
                <w:rFonts w:ascii="Liberation Serif" w:hAnsi="Liberation Serif"/>
                <w:sz w:val="20"/>
                <w:szCs w:val="20"/>
                <w:lang w:val="ru-RU"/>
              </w:rPr>
              <w:t>Наименьший радиус вертикальных кр</w:t>
            </w:r>
            <w:r w:rsidRPr="0011490E">
              <w:rPr>
                <w:rFonts w:ascii="Liberation Serif" w:hAnsi="Liberation Serif"/>
                <w:sz w:val="20"/>
                <w:szCs w:val="20"/>
                <w:lang w:val="ru-RU"/>
              </w:rPr>
              <w:t>и</w:t>
            </w:r>
            <w:r w:rsidRPr="0011490E">
              <w:rPr>
                <w:rFonts w:ascii="Liberation Serif" w:hAnsi="Liberation Serif"/>
                <w:sz w:val="20"/>
                <w:szCs w:val="20"/>
                <w:lang w:val="ru-RU"/>
              </w:rPr>
              <w:t>вых,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500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400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317DD1">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Наибольший пр</w:t>
            </w:r>
            <w:r w:rsidRPr="0011490E">
              <w:rPr>
                <w:rFonts w:ascii="Liberation Serif" w:hAnsi="Liberation Serif"/>
                <w:sz w:val="20"/>
                <w:szCs w:val="20"/>
                <w:lang w:val="ru-RU"/>
              </w:rPr>
              <w:t>о</w:t>
            </w:r>
            <w:r w:rsidRPr="0011490E">
              <w:rPr>
                <w:rFonts w:ascii="Liberation Serif" w:hAnsi="Liberation Serif"/>
                <w:sz w:val="20"/>
                <w:szCs w:val="20"/>
                <w:lang w:val="ru-RU"/>
              </w:rPr>
              <w:t>дольный уклон, ‰</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равнинной местн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40-60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50-70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Уклон виража, ‰, при радиусе</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5-</w:t>
            </w:r>
            <w:smartTag w:uri="urn:schemas-microsoft-com:office:smarttags" w:element="metricconverter">
              <w:smartTagPr>
                <w:attr w:name="ProductID" w:val="100 м"/>
              </w:smartTagPr>
              <w:r w:rsidRPr="0011490E">
                <w:rPr>
                  <w:rFonts w:ascii="Liberation Serif" w:hAnsi="Liberation Serif"/>
                  <w:sz w:val="20"/>
                  <w:szCs w:val="20"/>
                  <w:lang w:val="ru-RU"/>
                </w:rPr>
                <w:t>10 м</w:t>
              </w:r>
            </w:smartTag>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более 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10-</w:t>
            </w:r>
            <w:smartTag w:uri="urn:schemas-microsoft-com:office:smarttags" w:element="metricconverter">
              <w:smartTagPr>
                <w:attr w:name="ProductID" w:val="100 м"/>
              </w:smartTagPr>
              <w:r w:rsidRPr="0011490E">
                <w:rPr>
                  <w:rFonts w:ascii="Liberation Serif" w:hAnsi="Liberation Serif"/>
                  <w:sz w:val="20"/>
                  <w:szCs w:val="20"/>
                  <w:lang w:val="ru-RU"/>
                </w:rPr>
                <w:t>20 м</w:t>
              </w:r>
            </w:smartTag>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более 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20-</w:t>
            </w:r>
            <w:smartTag w:uri="urn:schemas-microsoft-com:office:smarttags" w:element="metricconverter">
              <w:smartTagPr>
                <w:attr w:name="ProductID" w:val="100 м"/>
              </w:smartTagPr>
              <w:r w:rsidRPr="0011490E">
                <w:rPr>
                  <w:rFonts w:ascii="Liberation Serif" w:hAnsi="Liberation Serif"/>
                  <w:sz w:val="20"/>
                  <w:szCs w:val="20"/>
                  <w:lang w:val="ru-RU"/>
                </w:rPr>
                <w:t>50 м</w:t>
              </w:r>
            </w:smartTag>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более 15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15-20</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r w:rsidRPr="0011490E">
              <w:rPr>
                <w:rFonts w:ascii="Liberation Serif" w:hAnsi="Liberation Serif"/>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2,25</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Минимальное расстояние до бокового препя</w:t>
            </w:r>
            <w:r w:rsidRPr="0011490E">
              <w:rPr>
                <w:rFonts w:ascii="Liberation Serif" w:hAnsi="Liberation Serif"/>
                <w:sz w:val="20"/>
                <w:szCs w:val="20"/>
                <w:lang w:val="ru-RU"/>
              </w:rPr>
              <w:t>т</w:t>
            </w:r>
            <w:r w:rsidRPr="0011490E">
              <w:rPr>
                <w:rFonts w:ascii="Liberation Serif" w:hAnsi="Liberation Serif"/>
                <w:sz w:val="20"/>
                <w:szCs w:val="20"/>
                <w:lang w:val="ru-RU"/>
              </w:rPr>
              <w:t>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rPr>
            </w:pPr>
            <w:r w:rsidRPr="0011490E">
              <w:rPr>
                <w:rFonts w:ascii="Liberation Serif" w:hAnsi="Liberation Serif"/>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0,5</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r w:rsidRPr="0011490E">
              <w:rPr>
                <w:rFonts w:ascii="Liberation Serif" w:hAnsi="Liberation Serif"/>
                <w:sz w:val="20"/>
                <w:szCs w:val="20"/>
                <w:lang w:val="ru-RU"/>
              </w:rPr>
              <w:t>Длина велосипе</w:t>
            </w:r>
            <w:r w:rsidRPr="0011490E">
              <w:rPr>
                <w:rFonts w:ascii="Liberation Serif" w:hAnsi="Liberation Serif"/>
                <w:sz w:val="20"/>
                <w:szCs w:val="20"/>
                <w:lang w:val="ru-RU"/>
              </w:rPr>
              <w:t>д</w:t>
            </w:r>
            <w:r w:rsidRPr="0011490E">
              <w:rPr>
                <w:rFonts w:ascii="Liberation Serif" w:hAnsi="Liberation Serif"/>
                <w:sz w:val="20"/>
                <w:szCs w:val="20"/>
                <w:lang w:val="ru-RU"/>
              </w:rPr>
              <w:t>ных дорожек на подходах к населенным пун</w:t>
            </w:r>
            <w:r w:rsidRPr="0011490E">
              <w:rPr>
                <w:rFonts w:ascii="Liberation Serif" w:hAnsi="Liberation Serif"/>
                <w:sz w:val="20"/>
                <w:szCs w:val="20"/>
                <w:lang w:val="ru-RU"/>
              </w:rPr>
              <w:t>к</w:t>
            </w:r>
            <w:r w:rsidRPr="0011490E">
              <w:rPr>
                <w:rFonts w:ascii="Liberation Serif" w:hAnsi="Liberation Serif"/>
                <w:sz w:val="20"/>
                <w:szCs w:val="20"/>
                <w:lang w:val="ru-RU"/>
              </w:rPr>
              <w:t>там, км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lang w:val="ru-RU"/>
              </w:rPr>
            </w:pP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lang w:val="ru-RU"/>
              </w:rPr>
              <w:t>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ные пункты</w:t>
            </w:r>
            <w:r w:rsidR="00133730" w:rsidRPr="0011490E">
              <w:rPr>
                <w:rFonts w:ascii="Liberation Serif" w:hAnsi="Liberation Serif"/>
                <w:sz w:val="20"/>
                <w:szCs w:val="20"/>
                <w:lang w:val="ru-RU"/>
              </w:rPr>
              <w:t xml:space="preserve"> МО</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не нормируется</w:t>
            </w:r>
          </w:p>
        </w:tc>
      </w:tr>
      <w:tr w:rsidR="0035246A" w:rsidRPr="0011490E"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ind w:firstLine="0"/>
              <w:jc w:val="left"/>
              <w:rPr>
                <w:rFonts w:ascii="Liberation Serif" w:hAnsi="Liberation Serif"/>
              </w:rPr>
            </w:pPr>
            <w:r w:rsidRPr="0011490E">
              <w:rPr>
                <w:rFonts w:ascii="Liberation Serif" w:hAnsi="Liberation Serif"/>
                <w:sz w:val="20"/>
                <w:szCs w:val="20"/>
              </w:rPr>
              <w:t>Расчетный показ</w:t>
            </w:r>
            <w:r w:rsidRPr="0011490E">
              <w:rPr>
                <w:rFonts w:ascii="Liberation Serif" w:hAnsi="Liberation Serif"/>
                <w:sz w:val="20"/>
                <w:szCs w:val="20"/>
              </w:rPr>
              <w:t>а</w:t>
            </w:r>
            <w:r w:rsidRPr="0011490E">
              <w:rPr>
                <w:rFonts w:ascii="Liberation Serif" w:hAnsi="Liberation Serif"/>
                <w:sz w:val="20"/>
                <w:szCs w:val="20"/>
              </w:rPr>
              <w:t>тель максимально допу</w:t>
            </w:r>
            <w:r w:rsidRPr="0011490E">
              <w:rPr>
                <w:rFonts w:ascii="Liberation Serif" w:hAnsi="Liberation Serif"/>
                <w:sz w:val="20"/>
                <w:szCs w:val="20"/>
              </w:rPr>
              <w:t>с</w:t>
            </w:r>
            <w:r w:rsidRPr="0011490E">
              <w:rPr>
                <w:rFonts w:ascii="Liberation Serif" w:hAnsi="Liberation Serif"/>
                <w:sz w:val="20"/>
                <w:szCs w:val="20"/>
              </w:rPr>
              <w:t>тимого уровня терр</w:t>
            </w:r>
            <w:r w:rsidRPr="0011490E">
              <w:rPr>
                <w:rFonts w:ascii="Liberation Serif" w:hAnsi="Liberation Serif"/>
                <w:sz w:val="20"/>
                <w:szCs w:val="20"/>
              </w:rPr>
              <w:t>и</w:t>
            </w:r>
            <w:r w:rsidRPr="0011490E">
              <w:rPr>
                <w:rFonts w:ascii="Liberation Serif" w:hAnsi="Liberation Serif"/>
                <w:sz w:val="20"/>
                <w:szCs w:val="20"/>
              </w:rPr>
              <w:t>ториальной доступн</w:t>
            </w:r>
            <w:r w:rsidRPr="0011490E">
              <w:rPr>
                <w:rFonts w:ascii="Liberation Serif" w:hAnsi="Liberation Serif"/>
                <w:sz w:val="20"/>
                <w:szCs w:val="20"/>
              </w:rPr>
              <w:t>о</w:t>
            </w:r>
            <w:r w:rsidRPr="0011490E">
              <w:rPr>
                <w:rFonts w:ascii="Liberation Serif" w:hAnsi="Liberation Serif"/>
                <w:sz w:val="20"/>
                <w:szCs w:val="20"/>
              </w:rPr>
              <w:t>сти</w:t>
            </w:r>
          </w:p>
        </w:tc>
        <w:tc>
          <w:tcPr>
            <w:tcW w:w="6517"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lang w:val="ru-RU"/>
              </w:rPr>
              <w:t>Не нормируется</w:t>
            </w:r>
          </w:p>
        </w:tc>
      </w:tr>
      <w:tr w:rsidR="0035246A" w:rsidRPr="0011490E" w:rsidTr="00317DD1">
        <w:tc>
          <w:tcPr>
            <w:tcW w:w="9909"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5246A" w:rsidRPr="0011490E" w:rsidRDefault="0035246A" w:rsidP="0022491B">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rsidP="0022491B">
            <w:pPr>
              <w:pStyle w:val="a9"/>
              <w:ind w:firstLine="0"/>
              <w:rPr>
                <w:rFonts w:ascii="Liberation Serif" w:hAnsi="Liberation Serif"/>
                <w:sz w:val="20"/>
                <w:szCs w:val="20"/>
                <w:lang w:val="ru-RU"/>
              </w:rPr>
            </w:pPr>
            <w:r w:rsidRPr="0011490E">
              <w:rPr>
                <w:rFonts w:ascii="Liberation Serif" w:hAnsi="Liberation Serif"/>
                <w:sz w:val="20"/>
                <w:szCs w:val="20"/>
                <w:lang w:val="ru-RU"/>
              </w:rPr>
              <w:t>1. Велосипедные дорожки устраиваются в административных центрах муниципальных образований (г</w:t>
            </w:r>
            <w:r w:rsidRPr="0011490E">
              <w:rPr>
                <w:rFonts w:ascii="Liberation Serif" w:hAnsi="Liberation Serif"/>
                <w:sz w:val="20"/>
                <w:szCs w:val="20"/>
                <w:lang w:val="ru-RU"/>
              </w:rPr>
              <w:t>о</w:t>
            </w:r>
            <w:r w:rsidRPr="0011490E">
              <w:rPr>
                <w:rFonts w:ascii="Liberation Serif" w:hAnsi="Liberation Serif"/>
                <w:sz w:val="20"/>
                <w:szCs w:val="20"/>
                <w:lang w:val="ru-RU"/>
              </w:rPr>
              <w:t>родских округов, муниципальных округов),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w:t>
            </w:r>
            <w:r w:rsidRPr="0011490E">
              <w:rPr>
                <w:rFonts w:ascii="Liberation Serif" w:hAnsi="Liberation Serif"/>
                <w:sz w:val="20"/>
                <w:szCs w:val="20"/>
                <w:lang w:val="ru-RU"/>
              </w:rPr>
              <w:t>о</w:t>
            </w:r>
            <w:r w:rsidRPr="0011490E">
              <w:rPr>
                <w:rFonts w:ascii="Liberation Serif" w:hAnsi="Liberation Serif"/>
                <w:sz w:val="20"/>
                <w:szCs w:val="20"/>
                <w:lang w:val="ru-RU"/>
              </w:rPr>
              <w:t>сти в велотранспортной инфраструктуре, определяемой в рамках градостроительной деятельности на уровне г</w:t>
            </w:r>
            <w:r w:rsidRPr="0011490E">
              <w:rPr>
                <w:rFonts w:ascii="Liberation Serif" w:hAnsi="Liberation Serif"/>
                <w:sz w:val="20"/>
                <w:szCs w:val="20"/>
                <w:lang w:val="ru-RU"/>
              </w:rPr>
              <w:t>о</w:t>
            </w:r>
            <w:r w:rsidRPr="0011490E">
              <w:rPr>
                <w:rFonts w:ascii="Liberation Serif" w:hAnsi="Liberation Serif"/>
                <w:sz w:val="20"/>
                <w:szCs w:val="20"/>
                <w:lang w:val="ru-RU"/>
              </w:rPr>
              <w:t>родского округа, муниципального округа.</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2. У предприятий, мест кратковременного отдыха, магазинов и других общественных центров целесообразно с</w:t>
            </w:r>
            <w:r w:rsidRPr="0011490E">
              <w:rPr>
                <w:rFonts w:ascii="Liberation Serif" w:hAnsi="Liberation Serif"/>
                <w:sz w:val="20"/>
                <w:szCs w:val="20"/>
                <w:lang w:val="ru-RU"/>
              </w:rPr>
              <w:t>о</w:t>
            </w:r>
            <w:r w:rsidRPr="0011490E">
              <w:rPr>
                <w:rFonts w:ascii="Liberation Serif" w:hAnsi="Liberation Serif"/>
                <w:sz w:val="20"/>
                <w:szCs w:val="20"/>
                <w:lang w:val="ru-RU"/>
              </w:rPr>
              <w:t>оружать открытые велосипедные стоянки. Их оборудуют стойками, боксами или другими устройствами для п</w:t>
            </w:r>
            <w:r w:rsidRPr="0011490E">
              <w:rPr>
                <w:rFonts w:ascii="Liberation Serif" w:hAnsi="Liberation Serif"/>
                <w:sz w:val="20"/>
                <w:szCs w:val="20"/>
                <w:lang w:val="ru-RU"/>
              </w:rPr>
              <w:t>о</w:t>
            </w:r>
            <w:r w:rsidRPr="0011490E">
              <w:rPr>
                <w:rFonts w:ascii="Liberation Serif" w:hAnsi="Liberation Serif"/>
                <w:sz w:val="20"/>
                <w:szCs w:val="20"/>
                <w:lang w:val="ru-RU"/>
              </w:rPr>
              <w:t>становки и хранения велосипедов.</w:t>
            </w:r>
          </w:p>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3. Наряду с велосипедными дорожками допускается устраивать велосипедные полосы по краю прое</w:t>
            </w:r>
            <w:r w:rsidRPr="0011490E">
              <w:rPr>
                <w:rFonts w:ascii="Liberation Serif" w:hAnsi="Liberation Serif"/>
                <w:sz w:val="20"/>
                <w:szCs w:val="20"/>
                <w:lang w:val="ru-RU"/>
              </w:rPr>
              <w:t>з</w:t>
            </w:r>
            <w:r w:rsidRPr="0011490E">
              <w:rPr>
                <w:rFonts w:ascii="Liberation Serif" w:hAnsi="Liberation Serif"/>
                <w:sz w:val="20"/>
                <w:szCs w:val="20"/>
                <w:lang w:val="ru-RU"/>
              </w:rPr>
              <w:t xml:space="preserve">жей части сельских улиц. Ширину полосы рекомендуется принимать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1,2 метра</w:t>
              </w:r>
            </w:smartTag>
            <w:r w:rsidRPr="0011490E">
              <w:rPr>
                <w:rFonts w:ascii="Liberation Serif" w:hAnsi="Liberation Serif"/>
                <w:sz w:val="20"/>
                <w:szCs w:val="20"/>
                <w:lang w:val="ru-RU"/>
              </w:rPr>
              <w:t xml:space="preserve"> при движении в направлении тран</w:t>
            </w:r>
            <w:r w:rsidRPr="0011490E">
              <w:rPr>
                <w:rFonts w:ascii="Liberation Serif" w:hAnsi="Liberation Serif"/>
                <w:sz w:val="20"/>
                <w:szCs w:val="20"/>
                <w:lang w:val="ru-RU"/>
              </w:rPr>
              <w:t>с</w:t>
            </w:r>
            <w:r w:rsidRPr="0011490E">
              <w:rPr>
                <w:rFonts w:ascii="Liberation Serif" w:hAnsi="Liberation Serif"/>
                <w:sz w:val="20"/>
                <w:szCs w:val="20"/>
                <w:lang w:val="ru-RU"/>
              </w:rPr>
              <w:t xml:space="preserve">портного потока и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1,5 метра</w:t>
              </w:r>
            </w:smartTag>
            <w:r w:rsidRPr="0011490E">
              <w:rPr>
                <w:rFonts w:ascii="Liberation Serif" w:hAnsi="Liberation Serif"/>
                <w:sz w:val="20"/>
                <w:szCs w:val="20"/>
                <w:lang w:val="ru-RU"/>
              </w:rPr>
              <w:t xml:space="preserve"> – при встречном движении. Велосипедная полоса, устраиваемая вдоль тр</w:t>
            </w:r>
            <w:r w:rsidRPr="0011490E">
              <w:rPr>
                <w:rFonts w:ascii="Liberation Serif" w:hAnsi="Liberation Serif"/>
                <w:sz w:val="20"/>
                <w:szCs w:val="20"/>
                <w:lang w:val="ru-RU"/>
              </w:rPr>
              <w:t>о</w:t>
            </w:r>
            <w:r w:rsidRPr="0011490E">
              <w:rPr>
                <w:rFonts w:ascii="Liberation Serif" w:hAnsi="Liberation Serif"/>
                <w:sz w:val="20"/>
                <w:szCs w:val="20"/>
                <w:lang w:val="ru-RU"/>
              </w:rPr>
              <w:t>туара, может быть меньшей ширины с отделением от основной проезжей части автомобильной дороги раздел</w:t>
            </w:r>
            <w:r w:rsidRPr="0011490E">
              <w:rPr>
                <w:rFonts w:ascii="Liberation Serif" w:hAnsi="Liberation Serif"/>
                <w:sz w:val="20"/>
                <w:szCs w:val="20"/>
                <w:lang w:val="ru-RU"/>
              </w:rPr>
              <w:t>и</w:t>
            </w:r>
            <w:r w:rsidRPr="0011490E">
              <w:rPr>
                <w:rFonts w:ascii="Liberation Serif" w:hAnsi="Liberation Serif"/>
                <w:sz w:val="20"/>
                <w:szCs w:val="20"/>
                <w:lang w:val="ru-RU"/>
              </w:rPr>
              <w:t>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w:t>
            </w:r>
            <w:r w:rsidRPr="0011490E">
              <w:rPr>
                <w:rFonts w:ascii="Liberation Serif" w:hAnsi="Liberation Serif"/>
                <w:sz w:val="20"/>
                <w:szCs w:val="20"/>
                <w:lang w:val="ru-RU"/>
              </w:rPr>
              <w:t>е</w:t>
            </w:r>
            <w:r w:rsidRPr="0011490E">
              <w:rPr>
                <w:rFonts w:ascii="Liberation Serif" w:hAnsi="Liberation Serif"/>
                <w:sz w:val="20"/>
                <w:szCs w:val="20"/>
                <w:lang w:val="ru-RU"/>
              </w:rPr>
              <w:t>чениях.</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5. Остальные геометрические параметры велосипедной дорожки следует принимать в соответствии с требовани</w:t>
            </w:r>
            <w:r w:rsidRPr="0011490E">
              <w:rPr>
                <w:rFonts w:ascii="Liberation Serif" w:hAnsi="Liberation Serif"/>
                <w:sz w:val="20"/>
                <w:szCs w:val="20"/>
                <w:lang w:val="ru-RU"/>
              </w:rPr>
              <w:t>я</w:t>
            </w:r>
            <w:r w:rsidRPr="0011490E">
              <w:rPr>
                <w:rFonts w:ascii="Liberation Serif" w:hAnsi="Liberation Serif"/>
                <w:sz w:val="20"/>
                <w:szCs w:val="20"/>
                <w:lang w:val="ru-RU"/>
              </w:rPr>
              <w:t>ми таблицы 4 ГОСТ 33150-2014.</w:t>
            </w:r>
          </w:p>
        </w:tc>
      </w:tr>
    </w:tbl>
    <w:p w:rsidR="0035246A" w:rsidRPr="0011490E" w:rsidRDefault="00133730">
      <w:pPr>
        <w:pStyle w:val="5"/>
        <w:rPr>
          <w:rFonts w:ascii="Liberation Serif" w:hAnsi="Liberation Serif"/>
          <w:sz w:val="24"/>
          <w:szCs w:val="24"/>
        </w:rPr>
      </w:pPr>
      <w:r w:rsidRPr="0011490E">
        <w:rPr>
          <w:rFonts w:ascii="Liberation Serif" w:hAnsi="Liberation Serif"/>
          <w:sz w:val="24"/>
          <w:szCs w:val="24"/>
        </w:rPr>
        <w:t>Таблица 6</w:t>
      </w:r>
      <w:r w:rsidR="0035246A" w:rsidRPr="0011490E">
        <w:rPr>
          <w:rFonts w:ascii="Liberation Serif" w:hAnsi="Liberation Serif"/>
          <w:sz w:val="24"/>
          <w:szCs w:val="24"/>
        </w:rPr>
        <w:t>. Объе</w:t>
      </w:r>
      <w:r w:rsidR="00234E55" w:rsidRPr="0011490E">
        <w:rPr>
          <w:rFonts w:ascii="Liberation Serif" w:hAnsi="Liberation Serif"/>
          <w:sz w:val="24"/>
          <w:szCs w:val="24"/>
        </w:rPr>
        <w:t xml:space="preserve">кты местного значения </w:t>
      </w:r>
      <w:r w:rsidR="0035246A" w:rsidRPr="0011490E">
        <w:rPr>
          <w:rFonts w:ascii="Liberation Serif" w:hAnsi="Liberation Serif"/>
          <w:sz w:val="24"/>
          <w:szCs w:val="24"/>
        </w:rPr>
        <w:t>муниципальн</w:t>
      </w:r>
      <w:r w:rsidR="00234E55" w:rsidRPr="0011490E">
        <w:rPr>
          <w:rFonts w:ascii="Liberation Serif" w:hAnsi="Liberation Serif"/>
          <w:sz w:val="24"/>
          <w:szCs w:val="24"/>
        </w:rPr>
        <w:t>ого округа</w:t>
      </w:r>
      <w:r w:rsidR="0035246A" w:rsidRPr="0011490E">
        <w:rPr>
          <w:rFonts w:ascii="Liberation Serif" w:hAnsi="Liberation Serif"/>
          <w:sz w:val="24"/>
          <w:szCs w:val="24"/>
        </w:rPr>
        <w:t xml:space="preserve"> в области организации улично-дорожной сети, дорожного сервиса и транспортного обслуживания</w:t>
      </w:r>
    </w:p>
    <w:tbl>
      <w:tblPr>
        <w:tblW w:w="9922" w:type="dxa"/>
        <w:tblLayout w:type="fixed"/>
        <w:tblCellMar>
          <w:left w:w="10" w:type="dxa"/>
          <w:right w:w="10" w:type="dxa"/>
        </w:tblCellMar>
        <w:tblLook w:val="00A0" w:firstRow="1" w:lastRow="0" w:firstColumn="1" w:lastColumn="0" w:noHBand="0" w:noVBand="0"/>
      </w:tblPr>
      <w:tblGrid>
        <w:gridCol w:w="1403"/>
        <w:gridCol w:w="2273"/>
        <w:gridCol w:w="2556"/>
        <w:gridCol w:w="2692"/>
        <w:gridCol w:w="998"/>
      </w:tblGrid>
      <w:tr w:rsidR="0035246A" w:rsidRPr="0011490E">
        <w:trPr>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показателя, единица изм</w:t>
            </w:r>
            <w:r w:rsidRPr="0011490E">
              <w:rPr>
                <w:rFonts w:ascii="Liberation Serif" w:hAnsi="Liberation Serif"/>
                <w:b/>
                <w:sz w:val="20"/>
                <w:szCs w:val="20"/>
                <w:lang w:val="ru-RU"/>
              </w:rPr>
              <w:t>е</w:t>
            </w:r>
            <w:r w:rsidRPr="0011490E">
              <w:rPr>
                <w:rFonts w:ascii="Liberation Serif" w:hAnsi="Liberation Serif"/>
                <w:b/>
                <w:sz w:val="20"/>
                <w:szCs w:val="20"/>
                <w:lang w:val="ru-RU"/>
              </w:rPr>
              <w:t>рения</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rPr>
            </w:pPr>
            <w:r w:rsidRPr="0011490E">
              <w:rPr>
                <w:rFonts w:ascii="Liberation Serif" w:hAnsi="Liberation Serif"/>
                <w:b/>
                <w:sz w:val="20"/>
                <w:szCs w:val="20"/>
                <w:lang w:val="ru-RU"/>
              </w:rPr>
              <w:t>Предельные значения расчетного пок</w:t>
            </w:r>
            <w:r w:rsidRPr="0011490E">
              <w:rPr>
                <w:rFonts w:ascii="Liberation Serif" w:hAnsi="Liberation Serif"/>
                <w:b/>
                <w:sz w:val="20"/>
                <w:szCs w:val="20"/>
                <w:lang w:val="ru-RU"/>
              </w:rPr>
              <w:t>а</w:t>
            </w:r>
            <w:r w:rsidRPr="0011490E">
              <w:rPr>
                <w:rFonts w:ascii="Liberation Serif" w:hAnsi="Liberation Serif"/>
                <w:b/>
                <w:sz w:val="20"/>
                <w:szCs w:val="20"/>
                <w:lang w:val="ru-RU"/>
              </w:rPr>
              <w:t>зателя</w:t>
            </w:r>
          </w:p>
        </w:tc>
      </w:tr>
      <w:tr w:rsidR="0035246A" w:rsidRPr="0011490E">
        <w:trPr>
          <w:tblHeader/>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rPr>
            </w:pPr>
            <w:r w:rsidRPr="0011490E">
              <w:rPr>
                <w:rFonts w:ascii="Liberation Serif" w:hAnsi="Liberation Serif"/>
                <w:b/>
                <w:bCs/>
                <w:sz w:val="20"/>
                <w:szCs w:val="20"/>
                <w:lang w:val="ru-RU"/>
              </w:rPr>
              <w:t>территория</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rPr>
            </w:pPr>
            <w:r w:rsidRPr="0011490E">
              <w:rPr>
                <w:rFonts w:ascii="Liberation Serif" w:hAnsi="Liberation Serif"/>
                <w:b/>
                <w:bCs/>
                <w:sz w:val="20"/>
                <w:szCs w:val="20"/>
                <w:lang w:val="ru-RU"/>
              </w:rPr>
              <w:t>значение</w:t>
            </w:r>
          </w:p>
        </w:tc>
      </w:tr>
      <w:tr w:rsidR="0035246A" w:rsidRPr="0011490E">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317DD1">
            <w:pPr>
              <w:pStyle w:val="a9"/>
              <w:keepNext/>
              <w:spacing w:after="20"/>
              <w:ind w:firstLine="0"/>
              <w:rPr>
                <w:rFonts w:ascii="Liberation Serif" w:hAnsi="Liberation Serif"/>
                <w:sz w:val="20"/>
                <w:szCs w:val="20"/>
                <w:lang w:val="ru-RU"/>
              </w:rPr>
            </w:pPr>
            <w:r w:rsidRPr="0011490E">
              <w:rPr>
                <w:rFonts w:ascii="Liberation Serif" w:hAnsi="Liberation Serif"/>
                <w:sz w:val="20"/>
                <w:szCs w:val="20"/>
                <w:lang w:val="ru-RU"/>
              </w:rPr>
              <w:lastRenderedPageBreak/>
              <w:t>Улично-дорожная сеть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ных пунктов</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317DD1">
            <w:pPr>
              <w:pStyle w:val="a9"/>
              <w:keepNext/>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317DD1">
            <w:pPr>
              <w:pStyle w:val="a9"/>
              <w:keepNext/>
              <w:spacing w:after="20"/>
              <w:ind w:firstLine="0"/>
              <w:rPr>
                <w:rFonts w:ascii="Liberation Serif" w:hAnsi="Liberation Serif"/>
                <w:sz w:val="20"/>
                <w:szCs w:val="20"/>
                <w:lang w:val="ru-RU"/>
              </w:rPr>
            </w:pPr>
            <w:r w:rsidRPr="0011490E">
              <w:rPr>
                <w:rFonts w:ascii="Liberation Serif" w:hAnsi="Liberation Serif"/>
                <w:sz w:val="20"/>
                <w:szCs w:val="20"/>
                <w:lang w:val="ru-RU"/>
              </w:rPr>
              <w:t>Плотность улично-дорожной сети (кроме районов инд</w:t>
            </w:r>
            <w:r w:rsidRPr="0011490E">
              <w:rPr>
                <w:rFonts w:ascii="Liberation Serif" w:hAnsi="Liberation Serif"/>
                <w:sz w:val="20"/>
                <w:szCs w:val="20"/>
                <w:lang w:val="ru-RU"/>
              </w:rPr>
              <w:t>и</w:t>
            </w:r>
            <w:r w:rsidRPr="0011490E">
              <w:rPr>
                <w:rFonts w:ascii="Liberation Serif" w:hAnsi="Liberation Serif"/>
                <w:sz w:val="20"/>
                <w:szCs w:val="20"/>
                <w:lang w:val="ru-RU"/>
              </w:rPr>
              <w:t>видуальной жилой застро</w:t>
            </w:r>
            <w:r w:rsidRPr="0011490E">
              <w:rPr>
                <w:rFonts w:ascii="Liberation Serif" w:hAnsi="Liberation Serif"/>
                <w:sz w:val="20"/>
                <w:szCs w:val="20"/>
                <w:lang w:val="ru-RU"/>
              </w:rPr>
              <w:t>й</w:t>
            </w:r>
            <w:r w:rsidRPr="0011490E">
              <w:rPr>
                <w:rFonts w:ascii="Liberation Serif" w:hAnsi="Liberation Serif"/>
                <w:sz w:val="20"/>
                <w:szCs w:val="20"/>
                <w:lang w:val="ru-RU"/>
              </w:rPr>
              <w:t>ки), км/кв. км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Cs/>
                <w:sz w:val="20"/>
                <w:szCs w:val="20"/>
                <w:lang w:val="ru-RU"/>
              </w:rPr>
              <w:t>2,0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Сельские населенные пун</w:t>
            </w:r>
            <w:r w:rsidRPr="0011490E">
              <w:rPr>
                <w:rFonts w:ascii="Liberation Serif" w:hAnsi="Liberation Serif"/>
                <w:sz w:val="20"/>
                <w:szCs w:val="20"/>
                <w:lang w:val="ru-RU"/>
              </w:rPr>
              <w:t>к</w:t>
            </w:r>
            <w:r w:rsidRPr="0011490E">
              <w:rPr>
                <w:rFonts w:ascii="Liberation Serif" w:hAnsi="Liberation Serif"/>
                <w:sz w:val="20"/>
                <w:szCs w:val="20"/>
                <w:lang w:val="ru-RU"/>
              </w:rPr>
              <w:t>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w:t>
            </w:r>
            <w:r w:rsidRPr="0011490E">
              <w:rPr>
                <w:rFonts w:ascii="Liberation Serif" w:hAnsi="Liberation Serif"/>
                <w:sz w:val="20"/>
                <w:szCs w:val="20"/>
                <w:lang w:val="ru-RU"/>
              </w:rPr>
              <w:t>и</w:t>
            </w:r>
            <w:r w:rsidRPr="0011490E">
              <w:rPr>
                <w:rFonts w:ascii="Liberation Serif" w:hAnsi="Liberation Serif"/>
                <w:sz w:val="20"/>
                <w:szCs w:val="20"/>
                <w:lang w:val="ru-RU"/>
              </w:rPr>
              <w:t>руется</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Плотность улично-дорожной сети в районах индивид</w:t>
            </w:r>
            <w:r w:rsidRPr="0011490E">
              <w:rPr>
                <w:rFonts w:ascii="Liberation Serif" w:hAnsi="Liberation Serif"/>
                <w:sz w:val="20"/>
                <w:szCs w:val="20"/>
                <w:lang w:val="ru-RU"/>
              </w:rPr>
              <w:t>у</w:t>
            </w:r>
            <w:r w:rsidRPr="0011490E">
              <w:rPr>
                <w:rFonts w:ascii="Liberation Serif" w:hAnsi="Liberation Serif"/>
                <w:sz w:val="20"/>
                <w:szCs w:val="20"/>
                <w:lang w:val="ru-RU"/>
              </w:rPr>
              <w:t>альной жилой застройки, км/кв. км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Остальные городские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1,25</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Сельские населенные пун</w:t>
            </w:r>
            <w:r w:rsidRPr="0011490E">
              <w:rPr>
                <w:rFonts w:ascii="Liberation Serif" w:hAnsi="Liberation Serif"/>
                <w:sz w:val="20"/>
                <w:szCs w:val="20"/>
                <w:lang w:val="ru-RU"/>
              </w:rPr>
              <w:t>к</w:t>
            </w:r>
            <w:r w:rsidRPr="0011490E">
              <w:rPr>
                <w:rFonts w:ascii="Liberation Serif" w:hAnsi="Liberation Serif"/>
                <w:sz w:val="20"/>
                <w:szCs w:val="20"/>
                <w:lang w:val="ru-RU"/>
              </w:rPr>
              <w:t>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w:t>
            </w:r>
            <w:r w:rsidRPr="0011490E">
              <w:rPr>
                <w:rFonts w:ascii="Liberation Serif" w:hAnsi="Liberation Serif"/>
                <w:sz w:val="20"/>
                <w:szCs w:val="20"/>
                <w:lang w:val="ru-RU"/>
              </w:rPr>
              <w:t>и</w:t>
            </w:r>
            <w:r w:rsidRPr="0011490E">
              <w:rPr>
                <w:rFonts w:ascii="Liberation Serif" w:hAnsi="Liberation Serif"/>
                <w:sz w:val="20"/>
                <w:szCs w:val="20"/>
                <w:lang w:val="ru-RU"/>
              </w:rPr>
              <w:t>руется</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Автовокзал (автостанция) межмуниц</w:t>
            </w:r>
            <w:r w:rsidRPr="0011490E">
              <w:rPr>
                <w:rFonts w:ascii="Liberation Serif" w:hAnsi="Liberation Serif"/>
                <w:sz w:val="20"/>
                <w:szCs w:val="20"/>
                <w:lang w:val="ru-RU"/>
              </w:rPr>
              <w:t>и</w:t>
            </w:r>
            <w:r w:rsidRPr="0011490E">
              <w:rPr>
                <w:rFonts w:ascii="Liberation Serif" w:hAnsi="Liberation Serif"/>
                <w:sz w:val="20"/>
                <w:szCs w:val="20"/>
                <w:lang w:val="ru-RU"/>
              </w:rPr>
              <w:t>пального с</w:t>
            </w:r>
            <w:r w:rsidRPr="0011490E">
              <w:rPr>
                <w:rFonts w:ascii="Liberation Serif" w:hAnsi="Liberation Serif"/>
                <w:sz w:val="20"/>
                <w:szCs w:val="20"/>
                <w:lang w:val="ru-RU"/>
              </w:rPr>
              <w:t>о</w:t>
            </w:r>
            <w:r w:rsidRPr="0011490E">
              <w:rPr>
                <w:rFonts w:ascii="Liberation Serif" w:hAnsi="Liberation Serif"/>
                <w:sz w:val="20"/>
                <w:szCs w:val="20"/>
                <w:lang w:val="ru-RU"/>
              </w:rPr>
              <w:t>общения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г</w:t>
            </w:r>
            <w:r w:rsidRPr="0011490E">
              <w:rPr>
                <w:rFonts w:ascii="Liberation Serif" w:hAnsi="Liberation Serif"/>
                <w:sz w:val="20"/>
                <w:szCs w:val="20"/>
                <w:lang w:val="ru-RU"/>
              </w:rPr>
              <w:t>о</w:t>
            </w:r>
            <w:r w:rsidRPr="0011490E">
              <w:rPr>
                <w:rFonts w:ascii="Liberation Serif" w:hAnsi="Liberation Serif"/>
                <w:sz w:val="20"/>
                <w:szCs w:val="20"/>
                <w:lang w:val="ru-RU"/>
              </w:rPr>
              <w:t>родской округ, муниципал</w:t>
            </w:r>
            <w:r w:rsidRPr="0011490E">
              <w:rPr>
                <w:rFonts w:ascii="Liberation Serif" w:hAnsi="Liberation Serif"/>
                <w:sz w:val="20"/>
                <w:szCs w:val="20"/>
                <w:lang w:val="ru-RU"/>
              </w:rPr>
              <w:t>ь</w:t>
            </w:r>
            <w:r w:rsidRPr="0011490E">
              <w:rPr>
                <w:rFonts w:ascii="Liberation Serif" w:hAnsi="Liberation Serif"/>
                <w:sz w:val="20"/>
                <w:szCs w:val="20"/>
                <w:lang w:val="ru-RU"/>
              </w:rPr>
              <w:t>ный округ,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часов</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Транспортно-эксплуатац</w:t>
            </w:r>
            <w:r w:rsidRPr="0011490E">
              <w:rPr>
                <w:rFonts w:ascii="Liberation Serif" w:hAnsi="Liberation Serif"/>
                <w:sz w:val="20"/>
                <w:szCs w:val="20"/>
                <w:lang w:val="ru-RU"/>
              </w:rPr>
              <w:t>и</w:t>
            </w:r>
            <w:r w:rsidRPr="0011490E">
              <w:rPr>
                <w:rFonts w:ascii="Liberation Serif" w:hAnsi="Liberation Serif"/>
                <w:sz w:val="20"/>
                <w:szCs w:val="20"/>
                <w:lang w:val="ru-RU"/>
              </w:rPr>
              <w:t>онные пре</w:t>
            </w:r>
            <w:r w:rsidRPr="0011490E">
              <w:rPr>
                <w:rFonts w:ascii="Liberation Serif" w:hAnsi="Liberation Serif"/>
                <w:sz w:val="20"/>
                <w:szCs w:val="20"/>
                <w:lang w:val="ru-RU"/>
              </w:rPr>
              <w:t>д</w:t>
            </w:r>
            <w:r w:rsidRPr="0011490E">
              <w:rPr>
                <w:rFonts w:ascii="Liberation Serif" w:hAnsi="Liberation Serif"/>
                <w:sz w:val="20"/>
                <w:szCs w:val="20"/>
                <w:lang w:val="ru-RU"/>
              </w:rPr>
              <w:t>приятия горо</w:t>
            </w:r>
            <w:r w:rsidRPr="0011490E">
              <w:rPr>
                <w:rFonts w:ascii="Liberation Serif" w:hAnsi="Liberation Serif"/>
                <w:sz w:val="20"/>
                <w:szCs w:val="20"/>
                <w:lang w:val="ru-RU"/>
              </w:rPr>
              <w:t>д</w:t>
            </w:r>
            <w:r w:rsidRPr="0011490E">
              <w:rPr>
                <w:rFonts w:ascii="Liberation Serif" w:hAnsi="Liberation Serif"/>
                <w:sz w:val="20"/>
                <w:szCs w:val="20"/>
                <w:lang w:val="ru-RU"/>
              </w:rPr>
              <w:t>ского 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м</w:t>
            </w:r>
            <w:r w:rsidRPr="0011490E">
              <w:rPr>
                <w:rFonts w:ascii="Liberation Serif" w:hAnsi="Liberation Serif"/>
                <w:sz w:val="20"/>
                <w:szCs w:val="20"/>
                <w:lang w:val="ru-RU"/>
              </w:rPr>
              <w:t>у</w:t>
            </w:r>
            <w:r w:rsidRPr="0011490E">
              <w:rPr>
                <w:rFonts w:ascii="Liberation Serif" w:hAnsi="Liberation Serif"/>
                <w:sz w:val="20"/>
                <w:szCs w:val="20"/>
                <w:lang w:val="ru-RU"/>
              </w:rPr>
              <w:t>ниципальное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ние,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По заданию на проектирование</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Останово</w:t>
            </w:r>
            <w:r w:rsidRPr="0011490E">
              <w:rPr>
                <w:rFonts w:ascii="Liberation Serif" w:hAnsi="Liberation Serif"/>
                <w:sz w:val="20"/>
                <w:szCs w:val="20"/>
                <w:lang w:val="ru-RU"/>
              </w:rPr>
              <w:t>ч</w:t>
            </w:r>
            <w:r w:rsidRPr="0011490E">
              <w:rPr>
                <w:rFonts w:ascii="Liberation Serif" w:hAnsi="Liberation Serif"/>
                <w:sz w:val="20"/>
                <w:szCs w:val="20"/>
                <w:lang w:val="ru-RU"/>
              </w:rPr>
              <w:t>ные пункты горо</w:t>
            </w:r>
            <w:r w:rsidRPr="0011490E">
              <w:rPr>
                <w:rFonts w:ascii="Liberation Serif" w:hAnsi="Liberation Serif"/>
                <w:sz w:val="20"/>
                <w:szCs w:val="20"/>
                <w:lang w:val="ru-RU"/>
              </w:rPr>
              <w:t>д</w:t>
            </w:r>
            <w:r w:rsidRPr="0011490E">
              <w:rPr>
                <w:rFonts w:ascii="Liberation Serif" w:hAnsi="Liberation Serif"/>
                <w:sz w:val="20"/>
                <w:szCs w:val="20"/>
                <w:lang w:val="ru-RU"/>
              </w:rPr>
              <w:t>ского общес</w:t>
            </w:r>
            <w:r w:rsidRPr="0011490E">
              <w:rPr>
                <w:rFonts w:ascii="Liberation Serif" w:hAnsi="Liberation Serif"/>
                <w:sz w:val="20"/>
                <w:szCs w:val="20"/>
                <w:lang w:val="ru-RU"/>
              </w:rPr>
              <w:t>т</w:t>
            </w:r>
            <w:r w:rsidRPr="0011490E">
              <w:rPr>
                <w:rFonts w:ascii="Liberation Serif" w:hAnsi="Liberation Serif"/>
                <w:sz w:val="20"/>
                <w:szCs w:val="20"/>
                <w:lang w:val="ru-RU"/>
              </w:rPr>
              <w:t>венного пасс</w:t>
            </w:r>
            <w:r w:rsidRPr="0011490E">
              <w:rPr>
                <w:rFonts w:ascii="Liberation Serif" w:hAnsi="Liberation Serif"/>
                <w:sz w:val="20"/>
                <w:szCs w:val="20"/>
                <w:lang w:val="ru-RU"/>
              </w:rPr>
              <w:t>а</w:t>
            </w:r>
            <w:r w:rsidRPr="0011490E">
              <w:rPr>
                <w:rFonts w:ascii="Liberation Serif" w:hAnsi="Liberation Serif"/>
                <w:sz w:val="20"/>
                <w:szCs w:val="20"/>
                <w:lang w:val="ru-RU"/>
              </w:rPr>
              <w:t>жирского транспорта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Максимальное рассто</w:t>
            </w:r>
            <w:r w:rsidRPr="0011490E">
              <w:rPr>
                <w:rFonts w:ascii="Liberation Serif" w:hAnsi="Liberation Serif"/>
                <w:sz w:val="20"/>
                <w:szCs w:val="20"/>
                <w:lang w:val="ru-RU"/>
              </w:rPr>
              <w:t>я</w:t>
            </w:r>
            <w:r w:rsidRPr="0011490E">
              <w:rPr>
                <w:rFonts w:ascii="Liberation Serif" w:hAnsi="Liberation Serif"/>
                <w:sz w:val="20"/>
                <w:szCs w:val="20"/>
                <w:lang w:val="ru-RU"/>
              </w:rPr>
              <w:t>ние между остановками в з</w:t>
            </w:r>
            <w:r w:rsidRPr="0011490E">
              <w:rPr>
                <w:rFonts w:ascii="Liberation Serif" w:hAnsi="Liberation Serif"/>
                <w:sz w:val="20"/>
                <w:szCs w:val="20"/>
                <w:lang w:val="ru-RU"/>
              </w:rPr>
              <w:t>а</w:t>
            </w:r>
            <w:r w:rsidRPr="0011490E">
              <w:rPr>
                <w:rFonts w:ascii="Liberation Serif" w:hAnsi="Liberation Serif"/>
                <w:sz w:val="20"/>
                <w:szCs w:val="20"/>
                <w:lang w:val="ru-RU"/>
              </w:rPr>
              <w:t>строенной части населенн</w:t>
            </w:r>
            <w:r w:rsidRPr="0011490E">
              <w:rPr>
                <w:rFonts w:ascii="Liberation Serif" w:hAnsi="Liberation Serif"/>
                <w:sz w:val="20"/>
                <w:szCs w:val="20"/>
                <w:lang w:val="ru-RU"/>
              </w:rPr>
              <w:t>о</w:t>
            </w:r>
            <w:r w:rsidRPr="0011490E">
              <w:rPr>
                <w:rFonts w:ascii="Liberation Serif" w:hAnsi="Liberation Serif"/>
                <w:sz w:val="20"/>
                <w:szCs w:val="20"/>
                <w:lang w:val="ru-RU"/>
              </w:rPr>
              <w:t>го пункта [1, 2]</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Сельские населенные пун</w:t>
            </w:r>
            <w:r w:rsidRPr="0011490E">
              <w:rPr>
                <w:rFonts w:ascii="Liberation Serif" w:hAnsi="Liberation Serif"/>
                <w:sz w:val="20"/>
                <w:szCs w:val="20"/>
                <w:lang w:val="ru-RU"/>
              </w:rPr>
              <w:t>к</w:t>
            </w:r>
            <w:r w:rsidRPr="0011490E">
              <w:rPr>
                <w:rFonts w:ascii="Liberation Serif" w:hAnsi="Liberation Serif"/>
                <w:sz w:val="20"/>
                <w:szCs w:val="20"/>
                <w:lang w:val="ru-RU"/>
              </w:rPr>
              <w:t>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w:t>
            </w:r>
            <w:r w:rsidRPr="0011490E">
              <w:rPr>
                <w:rFonts w:ascii="Liberation Serif" w:hAnsi="Liberation Serif"/>
                <w:sz w:val="20"/>
                <w:szCs w:val="20"/>
                <w:lang w:val="ru-RU"/>
              </w:rPr>
              <w:t>и</w:t>
            </w:r>
            <w:r w:rsidRPr="0011490E">
              <w:rPr>
                <w:rFonts w:ascii="Liberation Serif" w:hAnsi="Liberation Serif"/>
                <w:sz w:val="20"/>
                <w:szCs w:val="20"/>
                <w:lang w:val="ru-RU"/>
              </w:rPr>
              <w:t>руется</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общегородском центре</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производственных и ко</w:t>
            </w:r>
            <w:r w:rsidRPr="0011490E">
              <w:rPr>
                <w:rFonts w:ascii="Liberation Serif" w:hAnsi="Liberation Serif"/>
                <w:sz w:val="20"/>
                <w:szCs w:val="20"/>
                <w:lang w:val="ru-RU"/>
              </w:rPr>
              <w:t>м</w:t>
            </w:r>
            <w:r w:rsidRPr="0011490E">
              <w:rPr>
                <w:rFonts w:ascii="Liberation Serif" w:hAnsi="Liberation Serif"/>
                <w:sz w:val="20"/>
                <w:szCs w:val="20"/>
                <w:lang w:val="ru-RU"/>
              </w:rPr>
              <w:t>мунально-складских зонах гор</w:t>
            </w:r>
            <w:r w:rsidRPr="0011490E">
              <w:rPr>
                <w:rFonts w:ascii="Liberation Serif" w:hAnsi="Liberation Serif"/>
                <w:sz w:val="20"/>
                <w:szCs w:val="20"/>
                <w:lang w:val="ru-RU"/>
              </w:rPr>
              <w:t>о</w:t>
            </w:r>
            <w:r w:rsidRPr="0011490E">
              <w:rPr>
                <w:rFonts w:ascii="Liberation Serif" w:hAnsi="Liberation Serif"/>
                <w:sz w:val="20"/>
                <w:szCs w:val="20"/>
                <w:lang w:val="ru-RU"/>
              </w:rPr>
              <w:t>дов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400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зонах массового отдыха и спорта городов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800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 остальных территориях городов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500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 территории сельских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w:t>
            </w:r>
            <w:r w:rsidRPr="0011490E">
              <w:rPr>
                <w:rFonts w:ascii="Liberation Serif" w:hAnsi="Liberation Serif"/>
                <w:sz w:val="20"/>
                <w:szCs w:val="20"/>
                <w:lang w:val="ru-RU"/>
              </w:rPr>
              <w:t>и</w:t>
            </w:r>
            <w:r w:rsidRPr="0011490E">
              <w:rPr>
                <w:rFonts w:ascii="Liberation Serif" w:hAnsi="Liberation Serif"/>
                <w:sz w:val="20"/>
                <w:szCs w:val="20"/>
                <w:lang w:val="ru-RU"/>
              </w:rPr>
              <w:t>руется</w:t>
            </w:r>
          </w:p>
        </w:tc>
      </w:tr>
      <w:tr w:rsidR="0035246A" w:rsidRPr="0011490E">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АЗС</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автомобилей, зарегистрированных на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ритории соответс</w:t>
            </w:r>
            <w:r w:rsidRPr="0011490E">
              <w:rPr>
                <w:rFonts w:ascii="Liberation Serif" w:hAnsi="Liberation Serif"/>
                <w:sz w:val="20"/>
                <w:szCs w:val="20"/>
                <w:lang w:val="ru-RU"/>
              </w:rPr>
              <w:t>т</w:t>
            </w:r>
            <w:r w:rsidRPr="0011490E">
              <w:rPr>
                <w:rFonts w:ascii="Liberation Serif" w:hAnsi="Liberation Serif"/>
                <w:sz w:val="20"/>
                <w:szCs w:val="20"/>
                <w:lang w:val="ru-RU"/>
              </w:rPr>
              <w:t>вующего муниципального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 на 1 топл</w:t>
            </w:r>
            <w:r w:rsidRPr="0011490E">
              <w:rPr>
                <w:rFonts w:ascii="Liberation Serif" w:hAnsi="Liberation Serif"/>
                <w:sz w:val="20"/>
                <w:szCs w:val="20"/>
                <w:lang w:val="ru-RU"/>
              </w:rPr>
              <w:t>и</w:t>
            </w:r>
            <w:r w:rsidRPr="0011490E">
              <w:rPr>
                <w:rFonts w:ascii="Liberation Serif" w:hAnsi="Liberation Serif"/>
                <w:sz w:val="20"/>
                <w:szCs w:val="20"/>
                <w:lang w:val="ru-RU"/>
              </w:rPr>
              <w:t>во-раздаточную колонку</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1200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lang w:val="ru-RU"/>
              </w:rPr>
              <w:t>СТО</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 xml:space="preserve">мого </w:t>
            </w:r>
            <w:r w:rsidRPr="0011490E">
              <w:rPr>
                <w:rFonts w:ascii="Liberation Serif" w:hAnsi="Liberation Serif"/>
                <w:sz w:val="20"/>
                <w:szCs w:val="20"/>
                <w:lang w:val="ru-RU"/>
              </w:rPr>
              <w:lastRenderedPageBreak/>
              <w:t>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lastRenderedPageBreak/>
              <w:t>Количество автомобилей, зарегистрированных на те</w:t>
            </w:r>
            <w:r w:rsidRPr="0011490E">
              <w:rPr>
                <w:rFonts w:ascii="Liberation Serif" w:hAnsi="Liberation Serif"/>
                <w:sz w:val="20"/>
                <w:szCs w:val="20"/>
                <w:lang w:val="ru-RU"/>
              </w:rPr>
              <w:t>р</w:t>
            </w:r>
            <w:r w:rsidRPr="0011490E">
              <w:rPr>
                <w:rFonts w:ascii="Liberation Serif" w:hAnsi="Liberation Serif"/>
                <w:sz w:val="20"/>
                <w:szCs w:val="20"/>
                <w:lang w:val="ru-RU"/>
              </w:rPr>
              <w:lastRenderedPageBreak/>
              <w:t>ритории соответс</w:t>
            </w:r>
            <w:r w:rsidRPr="0011490E">
              <w:rPr>
                <w:rFonts w:ascii="Liberation Serif" w:hAnsi="Liberation Serif"/>
                <w:sz w:val="20"/>
                <w:szCs w:val="20"/>
                <w:lang w:val="ru-RU"/>
              </w:rPr>
              <w:t>т</w:t>
            </w:r>
            <w:r w:rsidRPr="0011490E">
              <w:rPr>
                <w:rFonts w:ascii="Liberation Serif" w:hAnsi="Liberation Serif"/>
                <w:sz w:val="20"/>
                <w:szCs w:val="20"/>
                <w:lang w:val="ru-RU"/>
              </w:rPr>
              <w:t>вующего муниципального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 на 1 пост на СТО</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lastRenderedPageBreak/>
              <w:t>200</w:t>
            </w:r>
          </w:p>
        </w:tc>
      </w:tr>
      <w:tr w:rsidR="0035246A" w:rsidRPr="0011490E">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c>
          <w:tcPr>
            <w:tcW w:w="99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1. В стесненных условиях минимальное значение указанного расстояния допускается уменьшать в пр</w:t>
            </w:r>
            <w:r w:rsidRPr="0011490E">
              <w:rPr>
                <w:rFonts w:ascii="Liberation Serif" w:hAnsi="Liberation Serif"/>
                <w:sz w:val="20"/>
                <w:szCs w:val="20"/>
                <w:lang w:val="ru-RU"/>
              </w:rPr>
              <w:t>е</w:t>
            </w:r>
            <w:r w:rsidRPr="0011490E">
              <w:rPr>
                <w:rFonts w:ascii="Liberation Serif" w:hAnsi="Liberation Serif"/>
                <w:sz w:val="20"/>
                <w:szCs w:val="20"/>
                <w:lang w:val="ru-RU"/>
              </w:rPr>
              <w:t>делах 20%, в центральной части населенных пунктов допускается уменьшать расстояние между остановками автобуса, тро</w:t>
            </w:r>
            <w:r w:rsidRPr="0011490E">
              <w:rPr>
                <w:rFonts w:ascii="Liberation Serif" w:hAnsi="Liberation Serif"/>
                <w:sz w:val="20"/>
                <w:szCs w:val="20"/>
                <w:lang w:val="ru-RU"/>
              </w:rPr>
              <w:t>л</w:t>
            </w:r>
            <w:r w:rsidRPr="0011490E">
              <w:rPr>
                <w:rFonts w:ascii="Liberation Serif" w:hAnsi="Liberation Serif"/>
                <w:sz w:val="20"/>
                <w:szCs w:val="20"/>
                <w:lang w:val="ru-RU"/>
              </w:rPr>
              <w:t xml:space="preserve">лейбуса и трамвая до </w:t>
            </w:r>
            <w:smartTag w:uri="urn:schemas-microsoft-com:office:smarttags" w:element="metricconverter">
              <w:smartTagPr>
                <w:attr w:name="ProductID" w:val="100 м"/>
              </w:smartTagPr>
              <w:r w:rsidRPr="0011490E">
                <w:rPr>
                  <w:rFonts w:ascii="Liberation Serif" w:hAnsi="Liberation Serif"/>
                  <w:sz w:val="20"/>
                  <w:szCs w:val="20"/>
                  <w:lang w:val="ru-RU"/>
                </w:rPr>
                <w:t>200 м</w:t>
              </w:r>
            </w:smartTag>
            <w:r w:rsidRPr="0011490E">
              <w:rPr>
                <w:rFonts w:ascii="Liberation Serif" w:hAnsi="Liberation Serif"/>
                <w:sz w:val="20"/>
                <w:szCs w:val="20"/>
                <w:lang w:val="ru-RU"/>
              </w:rPr>
              <w:t>.</w:t>
            </w:r>
          </w:p>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2. На незастроенных территориях расстояния между остановочными пунктами на линиях общественного 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порта могут быть увеличены</w:t>
            </w:r>
          </w:p>
        </w:tc>
      </w:tr>
    </w:tbl>
    <w:p w:rsidR="0035246A" w:rsidRPr="0011490E" w:rsidRDefault="00464CF2">
      <w:pPr>
        <w:pStyle w:val="5"/>
        <w:rPr>
          <w:rFonts w:ascii="Liberation Serif" w:hAnsi="Liberation Serif"/>
          <w:sz w:val="24"/>
          <w:szCs w:val="24"/>
        </w:rPr>
      </w:pPr>
      <w:bookmarkStart w:id="27" w:name="_Hlk100135865"/>
      <w:r w:rsidRPr="0011490E">
        <w:rPr>
          <w:rFonts w:ascii="Liberation Serif" w:hAnsi="Liberation Serif"/>
          <w:sz w:val="24"/>
          <w:szCs w:val="24"/>
        </w:rPr>
        <w:t>Таблица 7</w:t>
      </w:r>
      <w:r w:rsidR="0035246A" w:rsidRPr="0011490E">
        <w:rPr>
          <w:rFonts w:ascii="Liberation Serif" w:hAnsi="Liberation Serif"/>
          <w:sz w:val="24"/>
          <w:szCs w:val="24"/>
        </w:rPr>
        <w:t>. Объек</w:t>
      </w:r>
      <w:r w:rsidRPr="0011490E">
        <w:rPr>
          <w:rFonts w:ascii="Liberation Serif" w:hAnsi="Liberation Serif"/>
          <w:sz w:val="24"/>
          <w:szCs w:val="24"/>
        </w:rPr>
        <w:t>ты местного значения муниципального округа</w:t>
      </w:r>
      <w:r w:rsidR="0035246A" w:rsidRPr="0011490E">
        <w:rPr>
          <w:rFonts w:ascii="Liberation Serif" w:hAnsi="Liberation Serif"/>
          <w:sz w:val="24"/>
          <w:szCs w:val="24"/>
        </w:rPr>
        <w:t xml:space="preserve"> в области обеспечения населения объектами парковки легковых автомобилей на стоянках автомобилей</w:t>
      </w:r>
    </w:p>
    <w:tbl>
      <w:tblPr>
        <w:tblW w:w="9920" w:type="dxa"/>
        <w:tblLayout w:type="fixed"/>
        <w:tblCellMar>
          <w:left w:w="10" w:type="dxa"/>
          <w:right w:w="10" w:type="dxa"/>
        </w:tblCellMar>
        <w:tblLook w:val="00A0" w:firstRow="1" w:lastRow="0" w:firstColumn="1" w:lastColumn="0" w:noHBand="0" w:noVBand="0"/>
      </w:tblPr>
      <w:tblGrid>
        <w:gridCol w:w="1550"/>
        <w:gridCol w:w="1966"/>
        <w:gridCol w:w="2243"/>
        <w:gridCol w:w="2799"/>
        <w:gridCol w:w="1362"/>
      </w:tblGrid>
      <w:tr w:rsidR="0035246A" w:rsidRPr="0011490E" w:rsidTr="00317DD1">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w:t>
            </w:r>
            <w:r w:rsidRPr="0011490E">
              <w:rPr>
                <w:rFonts w:ascii="Liberation Serif" w:hAnsi="Liberation Serif"/>
                <w:b/>
                <w:sz w:val="20"/>
                <w:szCs w:val="20"/>
                <w:lang w:val="ru-RU"/>
              </w:rPr>
              <w:t>о</w:t>
            </w:r>
            <w:r w:rsidRPr="0011490E">
              <w:rPr>
                <w:rFonts w:ascii="Liberation Serif" w:hAnsi="Liberation Serif"/>
                <w:b/>
                <w:sz w:val="20"/>
                <w:szCs w:val="20"/>
                <w:lang w:val="ru-RU"/>
              </w:rPr>
              <w:t>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показателя, ед</w:t>
            </w:r>
            <w:r w:rsidRPr="0011490E">
              <w:rPr>
                <w:rFonts w:ascii="Liberation Serif" w:hAnsi="Liberation Serif"/>
                <w:b/>
                <w:sz w:val="20"/>
                <w:szCs w:val="20"/>
                <w:lang w:val="ru-RU"/>
              </w:rPr>
              <w:t>и</w:t>
            </w:r>
            <w:r w:rsidRPr="0011490E">
              <w:rPr>
                <w:rFonts w:ascii="Liberation Serif" w:hAnsi="Liberation Serif"/>
                <w:b/>
                <w:sz w:val="20"/>
                <w:szCs w:val="20"/>
                <w:lang w:val="ru-RU"/>
              </w:rPr>
              <w:t>ница измерения</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spacing w:after="20"/>
              <w:ind w:firstLine="0"/>
              <w:jc w:val="center"/>
              <w:rPr>
                <w:rFonts w:ascii="Liberation Serif" w:hAnsi="Liberation Serif"/>
              </w:rPr>
            </w:pPr>
            <w:r w:rsidRPr="0011490E">
              <w:rPr>
                <w:rFonts w:ascii="Liberation Serif" w:hAnsi="Liberation Serif"/>
                <w:b/>
                <w:sz w:val="20"/>
                <w:szCs w:val="20"/>
                <w:lang w:val="ru-RU"/>
              </w:rPr>
              <w:t>Предельные значения расчетного показат</w:t>
            </w:r>
            <w:r w:rsidRPr="0011490E">
              <w:rPr>
                <w:rFonts w:ascii="Liberation Serif" w:hAnsi="Liberation Serif"/>
                <w:b/>
                <w:sz w:val="20"/>
                <w:szCs w:val="20"/>
                <w:lang w:val="ru-RU"/>
              </w:rPr>
              <w:t>е</w:t>
            </w:r>
            <w:r w:rsidRPr="0011490E">
              <w:rPr>
                <w:rFonts w:ascii="Liberation Serif" w:hAnsi="Liberation Serif"/>
                <w:b/>
                <w:sz w:val="20"/>
                <w:szCs w:val="20"/>
                <w:lang w:val="ru-RU"/>
              </w:rPr>
              <w:t>ля</w:t>
            </w:r>
          </w:p>
        </w:tc>
      </w:tr>
      <w:tr w:rsidR="0035246A" w:rsidRPr="0011490E"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Места парковки легковых авт</w:t>
            </w:r>
            <w:r w:rsidRPr="0011490E">
              <w:rPr>
                <w:rFonts w:ascii="Liberation Serif" w:hAnsi="Liberation Serif"/>
                <w:sz w:val="20"/>
                <w:szCs w:val="20"/>
                <w:lang w:val="ru-RU"/>
              </w:rPr>
              <w:t>о</w:t>
            </w:r>
            <w:r w:rsidRPr="0011490E">
              <w:rPr>
                <w:rFonts w:ascii="Liberation Serif" w:hAnsi="Liberation Serif"/>
                <w:sz w:val="20"/>
                <w:szCs w:val="20"/>
                <w:lang w:val="ru-RU"/>
              </w:rPr>
              <w:t>мобилей на ст</w:t>
            </w:r>
            <w:r w:rsidRPr="0011490E">
              <w:rPr>
                <w:rFonts w:ascii="Liberation Serif" w:hAnsi="Liberation Serif"/>
                <w:sz w:val="20"/>
                <w:szCs w:val="20"/>
                <w:lang w:val="ru-RU"/>
              </w:rPr>
              <w:t>о</w:t>
            </w:r>
            <w:r w:rsidRPr="0011490E">
              <w:rPr>
                <w:rFonts w:ascii="Liberation Serif" w:hAnsi="Liberation Serif"/>
                <w:sz w:val="20"/>
                <w:szCs w:val="20"/>
                <w:lang w:val="ru-RU"/>
              </w:rPr>
              <w:t>янках автомоб</w:t>
            </w:r>
            <w:r w:rsidRPr="0011490E">
              <w:rPr>
                <w:rFonts w:ascii="Liberation Serif" w:hAnsi="Liberation Serif"/>
                <w:sz w:val="20"/>
                <w:szCs w:val="20"/>
                <w:lang w:val="ru-RU"/>
              </w:rPr>
              <w:t>и</w:t>
            </w:r>
            <w:r w:rsidRPr="0011490E">
              <w:rPr>
                <w:rFonts w:ascii="Liberation Serif" w:hAnsi="Liberation Serif"/>
                <w:sz w:val="20"/>
                <w:szCs w:val="20"/>
                <w:lang w:val="ru-RU"/>
              </w:rPr>
              <w:t>лей, размеща</w:t>
            </w:r>
            <w:r w:rsidRPr="0011490E">
              <w:rPr>
                <w:rFonts w:ascii="Liberation Serif" w:hAnsi="Liberation Serif"/>
                <w:sz w:val="20"/>
                <w:szCs w:val="20"/>
                <w:lang w:val="ru-RU"/>
              </w:rPr>
              <w:t>е</w:t>
            </w:r>
            <w:r w:rsidRPr="0011490E">
              <w:rPr>
                <w:rFonts w:ascii="Liberation Serif" w:hAnsi="Liberation Serif"/>
                <w:sz w:val="20"/>
                <w:szCs w:val="20"/>
                <w:lang w:val="ru-RU"/>
              </w:rPr>
              <w:t>мые в непосре</w:t>
            </w:r>
            <w:r w:rsidRPr="0011490E">
              <w:rPr>
                <w:rFonts w:ascii="Liberation Serif" w:hAnsi="Liberation Serif"/>
                <w:sz w:val="20"/>
                <w:szCs w:val="20"/>
                <w:lang w:val="ru-RU"/>
              </w:rPr>
              <w:t>д</w:t>
            </w:r>
            <w:r w:rsidRPr="0011490E">
              <w:rPr>
                <w:rFonts w:ascii="Liberation Serif" w:hAnsi="Liberation Serif"/>
                <w:sz w:val="20"/>
                <w:szCs w:val="20"/>
                <w:lang w:val="ru-RU"/>
              </w:rPr>
              <w:t>ственной близ</w:t>
            </w:r>
            <w:r w:rsidRPr="0011490E">
              <w:rPr>
                <w:rFonts w:ascii="Liberation Serif" w:hAnsi="Liberation Serif"/>
                <w:sz w:val="20"/>
                <w:szCs w:val="20"/>
                <w:lang w:val="ru-RU"/>
              </w:rPr>
              <w:t>о</w:t>
            </w:r>
            <w:r w:rsidRPr="0011490E">
              <w:rPr>
                <w:rFonts w:ascii="Liberation Serif" w:hAnsi="Liberation Serif"/>
                <w:sz w:val="20"/>
                <w:szCs w:val="20"/>
                <w:lang w:val="ru-RU"/>
              </w:rPr>
              <w:t>сти от отдельно стоящих объе</w:t>
            </w:r>
            <w:r w:rsidRPr="0011490E">
              <w:rPr>
                <w:rFonts w:ascii="Liberation Serif" w:hAnsi="Liberation Serif"/>
                <w:sz w:val="20"/>
                <w:szCs w:val="20"/>
                <w:lang w:val="ru-RU"/>
              </w:rPr>
              <w:t>к</w:t>
            </w:r>
            <w:r w:rsidRPr="0011490E">
              <w:rPr>
                <w:rFonts w:ascii="Liberation Serif" w:hAnsi="Liberation Serif"/>
                <w:sz w:val="20"/>
                <w:szCs w:val="20"/>
                <w:lang w:val="ru-RU"/>
              </w:rPr>
              <w:t>тов капитал</w:t>
            </w:r>
            <w:r w:rsidRPr="0011490E">
              <w:rPr>
                <w:rFonts w:ascii="Liberation Serif" w:hAnsi="Liberation Serif"/>
                <w:sz w:val="20"/>
                <w:szCs w:val="20"/>
                <w:lang w:val="ru-RU"/>
              </w:rPr>
              <w:t>ь</w:t>
            </w:r>
            <w:r w:rsidRPr="0011490E">
              <w:rPr>
                <w:rFonts w:ascii="Liberation Serif" w:hAnsi="Liberation Serif"/>
                <w:sz w:val="20"/>
                <w:szCs w:val="20"/>
                <w:lang w:val="ru-RU"/>
              </w:rPr>
              <w:t>ного строительства в гр</w:t>
            </w:r>
            <w:r w:rsidRPr="0011490E">
              <w:rPr>
                <w:rFonts w:ascii="Liberation Serif" w:hAnsi="Liberation Serif"/>
                <w:sz w:val="20"/>
                <w:szCs w:val="20"/>
                <w:lang w:val="ru-RU"/>
              </w:rPr>
              <w:t>а</w:t>
            </w:r>
            <w:r w:rsidRPr="0011490E">
              <w:rPr>
                <w:rFonts w:ascii="Liberation Serif" w:hAnsi="Liberation Serif"/>
                <w:sz w:val="20"/>
                <w:szCs w:val="20"/>
                <w:lang w:val="ru-RU"/>
              </w:rPr>
              <w:t>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обе</w:t>
            </w:r>
            <w:r w:rsidRPr="0011490E">
              <w:rPr>
                <w:rFonts w:ascii="Liberation Serif" w:hAnsi="Liberation Serif"/>
                <w:sz w:val="20"/>
                <w:szCs w:val="20"/>
                <w:lang w:val="ru-RU"/>
              </w:rPr>
              <w:t>с</w:t>
            </w:r>
            <w:r w:rsidRPr="0011490E">
              <w:rPr>
                <w:rFonts w:ascii="Liberation Serif" w:hAnsi="Liberation Serif"/>
                <w:sz w:val="20"/>
                <w:szCs w:val="20"/>
                <w:lang w:val="ru-RU"/>
              </w:rPr>
              <w:t>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для постоянного хранения автотран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порта на 1 квартиру мног</w:t>
            </w:r>
            <w:r w:rsidRPr="0011490E">
              <w:rPr>
                <w:rFonts w:ascii="Liberation Serif" w:hAnsi="Liberation Serif"/>
                <w:sz w:val="20"/>
                <w:szCs w:val="20"/>
                <w:lang w:val="ru-RU"/>
              </w:rPr>
              <w:t>о</w:t>
            </w:r>
            <w:r w:rsidRPr="0011490E">
              <w:rPr>
                <w:rFonts w:ascii="Liberation Serif" w:hAnsi="Liberation Serif"/>
                <w:sz w:val="20"/>
                <w:szCs w:val="20"/>
                <w:lang w:val="ru-RU"/>
              </w:rPr>
              <w:t>квартирного жилого д</w:t>
            </w:r>
            <w:r w:rsidRPr="0011490E">
              <w:rPr>
                <w:rFonts w:ascii="Liberation Serif" w:hAnsi="Liberation Serif"/>
                <w:sz w:val="20"/>
                <w:szCs w:val="20"/>
                <w:lang w:val="ru-RU"/>
              </w:rPr>
              <w:t>о</w:t>
            </w:r>
            <w:r w:rsidRPr="0011490E">
              <w:rPr>
                <w:rFonts w:ascii="Liberation Serif" w:hAnsi="Liberation Serif"/>
                <w:sz w:val="20"/>
                <w:szCs w:val="20"/>
                <w:lang w:val="ru-RU"/>
              </w:rPr>
              <w:t>ма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Тип жилого дома по уровню комфорта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Количество машино-мест на квартиру</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Высококомфортный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Массовый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Социальный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0,8</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Специализированный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left="254" w:firstLine="0"/>
              <w:rPr>
                <w:rFonts w:ascii="Liberation Serif" w:hAnsi="Liberation Serif"/>
                <w:sz w:val="20"/>
                <w:szCs w:val="20"/>
                <w:lang w:val="ru-RU"/>
              </w:rPr>
            </w:pPr>
            <w:r w:rsidRPr="0011490E">
              <w:rPr>
                <w:rFonts w:ascii="Liberation Serif" w:hAnsi="Liberation Serif"/>
                <w:sz w:val="20"/>
                <w:szCs w:val="20"/>
                <w:lang w:val="ru-RU"/>
              </w:rPr>
              <w:t>в том числе временный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0,5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гостевых парк</w:t>
            </w:r>
            <w:r w:rsidRPr="0011490E">
              <w:rPr>
                <w:rFonts w:ascii="Liberation Serif" w:hAnsi="Liberation Serif"/>
                <w:sz w:val="20"/>
                <w:szCs w:val="20"/>
                <w:lang w:val="ru-RU"/>
              </w:rPr>
              <w:t>о</w:t>
            </w:r>
            <w:r w:rsidRPr="0011490E">
              <w:rPr>
                <w:rFonts w:ascii="Liberation Serif" w:hAnsi="Liberation Serif"/>
                <w:sz w:val="20"/>
                <w:szCs w:val="20"/>
                <w:lang w:val="ru-RU"/>
              </w:rPr>
              <w:t>вок, предназначенных для посетителей жилой з</w:t>
            </w:r>
            <w:r w:rsidRPr="0011490E">
              <w:rPr>
                <w:rFonts w:ascii="Liberation Serif" w:hAnsi="Liberation Serif"/>
                <w:sz w:val="20"/>
                <w:szCs w:val="20"/>
                <w:lang w:val="ru-RU"/>
              </w:rPr>
              <w:t>а</w:t>
            </w:r>
            <w:r w:rsidRPr="0011490E">
              <w:rPr>
                <w:rFonts w:ascii="Liberation Serif" w:hAnsi="Liberation Serif"/>
                <w:sz w:val="20"/>
                <w:szCs w:val="20"/>
                <w:lang w:val="ru-RU"/>
              </w:rPr>
              <w:t>стройки, на 1000 жит</w:t>
            </w:r>
            <w:r w:rsidRPr="0011490E">
              <w:rPr>
                <w:rFonts w:ascii="Liberation Serif" w:hAnsi="Liberation Serif"/>
                <w:sz w:val="20"/>
                <w:szCs w:val="20"/>
                <w:lang w:val="ru-RU"/>
              </w:rPr>
              <w:t>е</w:t>
            </w:r>
            <w:r w:rsidRPr="0011490E">
              <w:rPr>
                <w:rFonts w:ascii="Liberation Serif" w:hAnsi="Liberation Serif"/>
                <w:sz w:val="20"/>
                <w:szCs w:val="20"/>
                <w:lang w:val="ru-RU"/>
              </w:rPr>
              <w:t>лей</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мест парковки для п</w:t>
            </w:r>
            <w:r w:rsidRPr="0011490E">
              <w:rPr>
                <w:rFonts w:ascii="Liberation Serif" w:hAnsi="Liberation Serif"/>
                <w:sz w:val="20"/>
                <w:szCs w:val="20"/>
                <w:lang w:val="ru-RU"/>
              </w:rPr>
              <w:t>о</w:t>
            </w:r>
            <w:r w:rsidRPr="0011490E">
              <w:rPr>
                <w:rFonts w:ascii="Liberation Serif" w:hAnsi="Liberation Serif"/>
                <w:sz w:val="20"/>
                <w:szCs w:val="20"/>
                <w:lang w:val="ru-RU"/>
              </w:rPr>
              <w:t>стоянного хранения а</w:t>
            </w:r>
            <w:r w:rsidRPr="0011490E">
              <w:rPr>
                <w:rFonts w:ascii="Liberation Serif" w:hAnsi="Liberation Serif"/>
                <w:sz w:val="20"/>
                <w:szCs w:val="20"/>
                <w:lang w:val="ru-RU"/>
              </w:rPr>
              <w:t>в</w:t>
            </w:r>
            <w:r w:rsidRPr="0011490E">
              <w:rPr>
                <w:rFonts w:ascii="Liberation Serif" w:hAnsi="Liberation Serif"/>
                <w:sz w:val="20"/>
                <w:szCs w:val="20"/>
                <w:lang w:val="ru-RU"/>
              </w:rPr>
              <w:t>тотранспорта,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До входов в жилые дома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гостевых парк</w:t>
            </w:r>
            <w:r w:rsidRPr="0011490E">
              <w:rPr>
                <w:rFonts w:ascii="Liberation Serif" w:hAnsi="Liberation Serif"/>
                <w:sz w:val="20"/>
                <w:szCs w:val="20"/>
                <w:lang w:val="ru-RU"/>
              </w:rPr>
              <w:t>о</w:t>
            </w:r>
            <w:r w:rsidRPr="0011490E">
              <w:rPr>
                <w:rFonts w:ascii="Liberation Serif" w:hAnsi="Liberation Serif"/>
                <w:sz w:val="20"/>
                <w:szCs w:val="20"/>
                <w:lang w:val="ru-RU"/>
              </w:rPr>
              <w:t>вок,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зонах жилой застройки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800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районах реконструкции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1200</w:t>
            </w:r>
          </w:p>
        </w:tc>
      </w:tr>
      <w:tr w:rsidR="0035246A" w:rsidRPr="0011490E"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Места парковки легковых авт</w:t>
            </w:r>
            <w:r w:rsidRPr="0011490E">
              <w:rPr>
                <w:rFonts w:ascii="Liberation Serif" w:hAnsi="Liberation Serif"/>
                <w:sz w:val="20"/>
                <w:szCs w:val="20"/>
                <w:lang w:val="ru-RU"/>
              </w:rPr>
              <w:t>о</w:t>
            </w:r>
            <w:r w:rsidRPr="0011490E">
              <w:rPr>
                <w:rFonts w:ascii="Liberation Serif" w:hAnsi="Liberation Serif"/>
                <w:sz w:val="20"/>
                <w:szCs w:val="20"/>
                <w:lang w:val="ru-RU"/>
              </w:rPr>
              <w:t>мобилей на ст</w:t>
            </w:r>
            <w:r w:rsidRPr="0011490E">
              <w:rPr>
                <w:rFonts w:ascii="Liberation Serif" w:hAnsi="Liberation Serif"/>
                <w:sz w:val="20"/>
                <w:szCs w:val="20"/>
                <w:lang w:val="ru-RU"/>
              </w:rPr>
              <w:t>о</w:t>
            </w:r>
            <w:r w:rsidRPr="0011490E">
              <w:rPr>
                <w:rFonts w:ascii="Liberation Serif" w:hAnsi="Liberation Serif"/>
                <w:sz w:val="20"/>
                <w:szCs w:val="20"/>
                <w:lang w:val="ru-RU"/>
              </w:rPr>
              <w:t>янках автомоб</w:t>
            </w:r>
            <w:r w:rsidRPr="0011490E">
              <w:rPr>
                <w:rFonts w:ascii="Liberation Serif" w:hAnsi="Liberation Serif"/>
                <w:sz w:val="20"/>
                <w:szCs w:val="20"/>
                <w:lang w:val="ru-RU"/>
              </w:rPr>
              <w:t>и</w:t>
            </w:r>
            <w:r w:rsidRPr="0011490E">
              <w:rPr>
                <w:rFonts w:ascii="Liberation Serif" w:hAnsi="Liberation Serif"/>
                <w:sz w:val="20"/>
                <w:szCs w:val="20"/>
                <w:lang w:val="ru-RU"/>
              </w:rPr>
              <w:t>лей, размеща</w:t>
            </w:r>
            <w:r w:rsidRPr="0011490E">
              <w:rPr>
                <w:rFonts w:ascii="Liberation Serif" w:hAnsi="Liberation Serif"/>
                <w:sz w:val="20"/>
                <w:szCs w:val="20"/>
                <w:lang w:val="ru-RU"/>
              </w:rPr>
              <w:t>е</w:t>
            </w:r>
            <w:r w:rsidRPr="0011490E">
              <w:rPr>
                <w:rFonts w:ascii="Liberation Serif" w:hAnsi="Liberation Serif"/>
                <w:sz w:val="20"/>
                <w:szCs w:val="20"/>
                <w:lang w:val="ru-RU"/>
              </w:rPr>
              <w:t>мые в непосре</w:t>
            </w:r>
            <w:r w:rsidRPr="0011490E">
              <w:rPr>
                <w:rFonts w:ascii="Liberation Serif" w:hAnsi="Liberation Serif"/>
                <w:sz w:val="20"/>
                <w:szCs w:val="20"/>
                <w:lang w:val="ru-RU"/>
              </w:rPr>
              <w:t>д</w:t>
            </w:r>
            <w:r w:rsidRPr="0011490E">
              <w:rPr>
                <w:rFonts w:ascii="Liberation Serif" w:hAnsi="Liberation Serif"/>
                <w:sz w:val="20"/>
                <w:szCs w:val="20"/>
                <w:lang w:val="ru-RU"/>
              </w:rPr>
              <w:t>ственной близ</w:t>
            </w:r>
            <w:r w:rsidRPr="0011490E">
              <w:rPr>
                <w:rFonts w:ascii="Liberation Serif" w:hAnsi="Liberation Serif"/>
                <w:sz w:val="20"/>
                <w:szCs w:val="20"/>
                <w:lang w:val="ru-RU"/>
              </w:rPr>
              <w:t>о</w:t>
            </w:r>
            <w:r w:rsidRPr="0011490E">
              <w:rPr>
                <w:rFonts w:ascii="Liberation Serif" w:hAnsi="Liberation Serif"/>
                <w:sz w:val="20"/>
                <w:szCs w:val="20"/>
                <w:lang w:val="ru-RU"/>
              </w:rPr>
              <w:t>сти от отдельно стоящих объе</w:t>
            </w:r>
            <w:r w:rsidRPr="0011490E">
              <w:rPr>
                <w:rFonts w:ascii="Liberation Serif" w:hAnsi="Liberation Serif"/>
                <w:sz w:val="20"/>
                <w:szCs w:val="20"/>
                <w:lang w:val="ru-RU"/>
              </w:rPr>
              <w:t>к</w:t>
            </w:r>
            <w:r w:rsidRPr="0011490E">
              <w:rPr>
                <w:rFonts w:ascii="Liberation Serif" w:hAnsi="Liberation Serif"/>
                <w:sz w:val="20"/>
                <w:szCs w:val="20"/>
                <w:lang w:val="ru-RU"/>
              </w:rPr>
              <w:t>тов капитал</w:t>
            </w:r>
            <w:r w:rsidRPr="0011490E">
              <w:rPr>
                <w:rFonts w:ascii="Liberation Serif" w:hAnsi="Liberation Serif"/>
                <w:sz w:val="20"/>
                <w:szCs w:val="20"/>
                <w:lang w:val="ru-RU"/>
              </w:rPr>
              <w:t>ь</w:t>
            </w:r>
            <w:r w:rsidRPr="0011490E">
              <w:rPr>
                <w:rFonts w:ascii="Liberation Serif" w:hAnsi="Liberation Serif"/>
                <w:sz w:val="20"/>
                <w:szCs w:val="20"/>
                <w:lang w:val="ru-RU"/>
              </w:rPr>
              <w:t>ного строительства в границах общ</w:t>
            </w:r>
            <w:r w:rsidRPr="0011490E">
              <w:rPr>
                <w:rFonts w:ascii="Liberation Serif" w:hAnsi="Liberation Serif"/>
                <w:sz w:val="20"/>
                <w:szCs w:val="20"/>
                <w:lang w:val="ru-RU"/>
              </w:rPr>
              <w:t>е</w:t>
            </w:r>
            <w:r w:rsidRPr="0011490E">
              <w:rPr>
                <w:rFonts w:ascii="Liberation Serif" w:hAnsi="Liberation Serif"/>
                <w:sz w:val="20"/>
                <w:szCs w:val="20"/>
                <w:lang w:val="ru-RU"/>
              </w:rPr>
              <w:t>ственно-деловых зон [1,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обе</w:t>
            </w:r>
            <w:r w:rsidRPr="0011490E">
              <w:rPr>
                <w:rFonts w:ascii="Liberation Serif" w:hAnsi="Liberation Serif"/>
                <w:sz w:val="20"/>
                <w:szCs w:val="20"/>
                <w:lang w:val="ru-RU"/>
              </w:rPr>
              <w:t>с</w:t>
            </w:r>
            <w:r w:rsidRPr="0011490E">
              <w:rPr>
                <w:rFonts w:ascii="Liberation Serif" w:hAnsi="Liberation Serif"/>
                <w:sz w:val="20"/>
                <w:szCs w:val="20"/>
                <w:lang w:val="ru-RU"/>
              </w:rPr>
              <w:t>печенности [3,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зданий и с</w:t>
            </w:r>
            <w:r w:rsidRPr="0011490E">
              <w:rPr>
                <w:rFonts w:ascii="Liberation Serif" w:hAnsi="Liberation Serif"/>
                <w:sz w:val="20"/>
                <w:szCs w:val="20"/>
                <w:lang w:val="ru-RU"/>
              </w:rPr>
              <w:t>о</w:t>
            </w:r>
            <w:r w:rsidRPr="0011490E">
              <w:rPr>
                <w:rFonts w:ascii="Liberation Serif" w:hAnsi="Liberation Serif"/>
                <w:sz w:val="20"/>
                <w:szCs w:val="20"/>
                <w:lang w:val="ru-RU"/>
              </w:rPr>
              <w:t>оружений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Учреждения органов госуда</w:t>
            </w:r>
            <w:r w:rsidRPr="0011490E">
              <w:rPr>
                <w:rFonts w:ascii="Liberation Serif" w:hAnsi="Liberation Serif"/>
                <w:sz w:val="20"/>
                <w:szCs w:val="20"/>
                <w:lang w:val="ru-RU"/>
              </w:rPr>
              <w:t>р</w:t>
            </w:r>
            <w:r w:rsidRPr="0011490E">
              <w:rPr>
                <w:rFonts w:ascii="Liberation Serif" w:hAnsi="Liberation Serif"/>
                <w:sz w:val="20"/>
                <w:szCs w:val="20"/>
                <w:lang w:val="ru-RU"/>
              </w:rPr>
              <w:t>ственной власти, органы мес</w:t>
            </w:r>
            <w:r w:rsidRPr="0011490E">
              <w:rPr>
                <w:rFonts w:ascii="Liberation Serif" w:hAnsi="Liberation Serif"/>
                <w:sz w:val="20"/>
                <w:szCs w:val="20"/>
                <w:lang w:val="ru-RU"/>
              </w:rPr>
              <w:t>т</w:t>
            </w:r>
            <w:r w:rsidRPr="0011490E">
              <w:rPr>
                <w:rFonts w:ascii="Liberation Serif" w:hAnsi="Liberation Serif"/>
                <w:sz w:val="20"/>
                <w:szCs w:val="20"/>
                <w:lang w:val="ru-RU"/>
              </w:rPr>
              <w:t>ного самоуправления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220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Административно-управленческие учреждения, иностранные представительс</w:t>
            </w:r>
            <w:r w:rsidRPr="0011490E">
              <w:rPr>
                <w:rFonts w:ascii="Liberation Serif" w:hAnsi="Liberation Serif"/>
                <w:sz w:val="20"/>
                <w:szCs w:val="20"/>
                <w:lang w:val="ru-RU"/>
              </w:rPr>
              <w:t>т</w:t>
            </w:r>
            <w:r w:rsidRPr="0011490E">
              <w:rPr>
                <w:rFonts w:ascii="Liberation Serif" w:hAnsi="Liberation Serif"/>
                <w:sz w:val="20"/>
                <w:szCs w:val="20"/>
                <w:lang w:val="ru-RU"/>
              </w:rPr>
              <w:t>ва, представительства субъе</w:t>
            </w:r>
            <w:r w:rsidRPr="0011490E">
              <w:rPr>
                <w:rFonts w:ascii="Liberation Serif" w:hAnsi="Liberation Serif"/>
                <w:sz w:val="20"/>
                <w:szCs w:val="20"/>
                <w:lang w:val="ru-RU"/>
              </w:rPr>
              <w:t>к</w:t>
            </w:r>
            <w:r w:rsidRPr="0011490E">
              <w:rPr>
                <w:rFonts w:ascii="Liberation Serif" w:hAnsi="Liberation Serif"/>
                <w:sz w:val="20"/>
                <w:szCs w:val="20"/>
                <w:lang w:val="ru-RU"/>
              </w:rPr>
              <w:t>тов Российской Фед</w:t>
            </w:r>
            <w:r w:rsidRPr="0011490E">
              <w:rPr>
                <w:rFonts w:ascii="Liberation Serif" w:hAnsi="Liberation Serif"/>
                <w:sz w:val="20"/>
                <w:szCs w:val="20"/>
                <w:lang w:val="ru-RU"/>
              </w:rPr>
              <w:t>е</w:t>
            </w:r>
            <w:r w:rsidRPr="0011490E">
              <w:rPr>
                <w:rFonts w:ascii="Liberation Serif" w:hAnsi="Liberation Serif"/>
                <w:sz w:val="20"/>
                <w:szCs w:val="20"/>
                <w:lang w:val="ru-RU"/>
              </w:rPr>
              <w:t>рации, здания и помещения общес</w:t>
            </w:r>
            <w:r w:rsidRPr="0011490E">
              <w:rPr>
                <w:rFonts w:ascii="Liberation Serif" w:hAnsi="Liberation Serif"/>
                <w:sz w:val="20"/>
                <w:szCs w:val="20"/>
                <w:lang w:val="ru-RU"/>
              </w:rPr>
              <w:t>т</w:t>
            </w:r>
            <w:r w:rsidRPr="0011490E">
              <w:rPr>
                <w:rFonts w:ascii="Liberation Serif" w:hAnsi="Liberation Serif"/>
                <w:sz w:val="20"/>
                <w:szCs w:val="20"/>
                <w:lang w:val="ru-RU"/>
              </w:rPr>
              <w:t>венных организаций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120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Коммерческо-деловые це</w:t>
            </w:r>
            <w:r w:rsidRPr="0011490E">
              <w:rPr>
                <w:rFonts w:ascii="Liberation Serif" w:hAnsi="Liberation Serif"/>
                <w:sz w:val="20"/>
                <w:szCs w:val="20"/>
                <w:lang w:val="ru-RU"/>
              </w:rPr>
              <w:t>н</w:t>
            </w:r>
            <w:r w:rsidRPr="0011490E">
              <w:rPr>
                <w:rFonts w:ascii="Liberation Serif" w:hAnsi="Liberation Serif"/>
                <w:sz w:val="20"/>
                <w:szCs w:val="20"/>
                <w:lang w:val="ru-RU"/>
              </w:rPr>
              <w:t>тры, офисные здания и п</w:t>
            </w:r>
            <w:r w:rsidRPr="0011490E">
              <w:rPr>
                <w:rFonts w:ascii="Liberation Serif" w:hAnsi="Liberation Serif"/>
                <w:sz w:val="20"/>
                <w:szCs w:val="20"/>
                <w:lang w:val="ru-RU"/>
              </w:rPr>
              <w:t>о</w:t>
            </w:r>
            <w:r w:rsidRPr="0011490E">
              <w:rPr>
                <w:rFonts w:ascii="Liberation Serif" w:hAnsi="Liberation Serif"/>
                <w:sz w:val="20"/>
                <w:szCs w:val="20"/>
                <w:lang w:val="ru-RU"/>
              </w:rPr>
              <w:t>мещения, страховые комп</w:t>
            </w:r>
            <w:r w:rsidRPr="0011490E">
              <w:rPr>
                <w:rFonts w:ascii="Liberation Serif" w:hAnsi="Liberation Serif"/>
                <w:sz w:val="20"/>
                <w:szCs w:val="20"/>
                <w:lang w:val="ru-RU"/>
              </w:rPr>
              <w:t>а</w:t>
            </w:r>
            <w:r w:rsidRPr="0011490E">
              <w:rPr>
                <w:rFonts w:ascii="Liberation Serif" w:hAnsi="Liberation Serif"/>
                <w:sz w:val="20"/>
                <w:szCs w:val="20"/>
                <w:lang w:val="ru-RU"/>
              </w:rPr>
              <w:t>нии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Банки и банковские учрежд</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ния, кредитно-финансовые </w:t>
            </w:r>
            <w:r w:rsidRPr="0011490E">
              <w:rPr>
                <w:rFonts w:ascii="Liberation Serif" w:hAnsi="Liberation Serif"/>
                <w:sz w:val="20"/>
                <w:szCs w:val="20"/>
                <w:lang w:val="ru-RU"/>
              </w:rPr>
              <w:lastRenderedPageBreak/>
              <w:t>у</w:t>
            </w:r>
            <w:r w:rsidRPr="0011490E">
              <w:rPr>
                <w:rFonts w:ascii="Liberation Serif" w:hAnsi="Liberation Serif"/>
                <w:sz w:val="20"/>
                <w:szCs w:val="20"/>
                <w:lang w:val="ru-RU"/>
              </w:rPr>
              <w:t>ч</w:t>
            </w:r>
            <w:r w:rsidRPr="0011490E">
              <w:rPr>
                <w:rFonts w:ascii="Liberation Serif" w:hAnsi="Liberation Serif"/>
                <w:sz w:val="20"/>
                <w:szCs w:val="20"/>
                <w:lang w:val="ru-RU"/>
              </w:rPr>
              <w:t>реждения с операционным з</w:t>
            </w:r>
            <w:r w:rsidRPr="0011490E">
              <w:rPr>
                <w:rFonts w:ascii="Liberation Serif" w:hAnsi="Liberation Serif"/>
                <w:sz w:val="20"/>
                <w:szCs w:val="20"/>
                <w:lang w:val="ru-RU"/>
              </w:rPr>
              <w:t>а</w:t>
            </w:r>
            <w:r w:rsidRPr="0011490E">
              <w:rPr>
                <w:rFonts w:ascii="Liberation Serif" w:hAnsi="Liberation Serif"/>
                <w:sz w:val="20"/>
                <w:szCs w:val="20"/>
                <w:lang w:val="ru-RU"/>
              </w:rPr>
              <w:t>лом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lastRenderedPageBreak/>
              <w:t>35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Банки и банковские учрежд</w:t>
            </w:r>
            <w:r w:rsidRPr="0011490E">
              <w:rPr>
                <w:rFonts w:ascii="Liberation Serif" w:hAnsi="Liberation Serif"/>
                <w:sz w:val="20"/>
                <w:szCs w:val="20"/>
                <w:lang w:val="ru-RU"/>
              </w:rPr>
              <w:t>е</w:t>
            </w:r>
            <w:r w:rsidRPr="0011490E">
              <w:rPr>
                <w:rFonts w:ascii="Liberation Serif" w:hAnsi="Liberation Serif"/>
                <w:sz w:val="20"/>
                <w:szCs w:val="20"/>
                <w:lang w:val="ru-RU"/>
              </w:rPr>
              <w:t>ния, кредитно-финансовые у</w:t>
            </w:r>
            <w:r w:rsidRPr="0011490E">
              <w:rPr>
                <w:rFonts w:ascii="Liberation Serif" w:hAnsi="Liberation Serif"/>
                <w:sz w:val="20"/>
                <w:szCs w:val="20"/>
                <w:lang w:val="ru-RU"/>
              </w:rPr>
              <w:t>ч</w:t>
            </w:r>
            <w:r w:rsidRPr="0011490E">
              <w:rPr>
                <w:rFonts w:ascii="Liberation Serif" w:hAnsi="Liberation Serif"/>
                <w:sz w:val="20"/>
                <w:szCs w:val="20"/>
                <w:lang w:val="ru-RU"/>
              </w:rPr>
              <w:t>реждения без операционного зала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Общественные помещения с гибким функциональным н</w:t>
            </w:r>
            <w:r w:rsidRPr="0011490E">
              <w:rPr>
                <w:rFonts w:ascii="Liberation Serif" w:hAnsi="Liberation Serif"/>
                <w:sz w:val="20"/>
                <w:szCs w:val="20"/>
                <w:lang w:val="ru-RU"/>
              </w:rPr>
              <w:t>а</w:t>
            </w:r>
            <w:r w:rsidRPr="0011490E">
              <w:rPr>
                <w:rFonts w:ascii="Liberation Serif" w:hAnsi="Liberation Serif"/>
                <w:sz w:val="20"/>
                <w:szCs w:val="20"/>
                <w:lang w:val="ru-RU"/>
              </w:rPr>
              <w:t>значением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60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преподав</w:t>
            </w:r>
            <w:r w:rsidRPr="0011490E">
              <w:rPr>
                <w:rFonts w:ascii="Liberation Serif" w:hAnsi="Liberation Serif"/>
                <w:sz w:val="20"/>
                <w:szCs w:val="20"/>
                <w:lang w:val="ru-RU"/>
              </w:rPr>
              <w:t>а</w:t>
            </w:r>
            <w:r w:rsidRPr="0011490E">
              <w:rPr>
                <w:rFonts w:ascii="Liberation Serif" w:hAnsi="Liberation Serif"/>
                <w:sz w:val="20"/>
                <w:szCs w:val="20"/>
                <w:lang w:val="ru-RU"/>
              </w:rPr>
              <w:t>телей и сотрудников о</w:t>
            </w:r>
            <w:r w:rsidRPr="0011490E">
              <w:rPr>
                <w:rFonts w:ascii="Liberation Serif" w:hAnsi="Liberation Serif"/>
                <w:sz w:val="20"/>
                <w:szCs w:val="20"/>
                <w:lang w:val="ru-RU"/>
              </w:rPr>
              <w:t>р</w:t>
            </w:r>
            <w:r w:rsidRPr="0011490E">
              <w:rPr>
                <w:rFonts w:ascii="Liberation Serif" w:hAnsi="Liberation Serif"/>
                <w:sz w:val="20"/>
                <w:szCs w:val="20"/>
                <w:lang w:val="ru-RU"/>
              </w:rPr>
              <w:t>ганизации, занятых в одну смену, на 1 маш</w:t>
            </w:r>
            <w:r w:rsidRPr="0011490E">
              <w:rPr>
                <w:rFonts w:ascii="Liberation Serif" w:hAnsi="Liberation Serif"/>
                <w:sz w:val="20"/>
                <w:szCs w:val="20"/>
                <w:lang w:val="ru-RU"/>
              </w:rPr>
              <w:t>и</w:t>
            </w:r>
            <w:r w:rsidRPr="0011490E">
              <w:rPr>
                <w:rFonts w:ascii="Liberation Serif" w:hAnsi="Liberation Serif"/>
                <w:sz w:val="20"/>
                <w:szCs w:val="20"/>
                <w:lang w:val="ru-RU"/>
              </w:rPr>
              <w:t>но-место</w:t>
            </w:r>
          </w:p>
        </w:tc>
        <w:tc>
          <w:tcPr>
            <w:tcW w:w="27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Образовательные 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ции, реализующие программы вы</w:t>
            </w:r>
            <w:r w:rsidRPr="0011490E">
              <w:rPr>
                <w:rFonts w:ascii="Liberation Serif" w:hAnsi="Liberation Serif"/>
                <w:sz w:val="20"/>
                <w:szCs w:val="20"/>
                <w:lang w:val="ru-RU"/>
              </w:rPr>
              <w:t>с</w:t>
            </w:r>
            <w:r w:rsidRPr="0011490E">
              <w:rPr>
                <w:rFonts w:ascii="Liberation Serif" w:hAnsi="Liberation Serif"/>
                <w:sz w:val="20"/>
                <w:szCs w:val="20"/>
                <w:lang w:val="ru-RU"/>
              </w:rPr>
              <w:t>шего образования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студентов очной формы обуч</w:t>
            </w:r>
            <w:r w:rsidRPr="0011490E">
              <w:rPr>
                <w:rFonts w:ascii="Liberation Serif" w:hAnsi="Liberation Serif"/>
                <w:sz w:val="20"/>
                <w:szCs w:val="20"/>
                <w:lang w:val="ru-RU"/>
              </w:rPr>
              <w:t>е</w:t>
            </w:r>
            <w:r w:rsidRPr="0011490E">
              <w:rPr>
                <w:rFonts w:ascii="Liberation Serif" w:hAnsi="Liberation Serif"/>
                <w:sz w:val="20"/>
                <w:szCs w:val="20"/>
                <w:lang w:val="ru-RU"/>
              </w:rPr>
              <w:t>ния, занимающихся в одну смену, на 1 м</w:t>
            </w:r>
            <w:r w:rsidRPr="0011490E">
              <w:rPr>
                <w:rFonts w:ascii="Liberation Serif" w:hAnsi="Liberation Serif"/>
                <w:sz w:val="20"/>
                <w:szCs w:val="20"/>
                <w:lang w:val="ru-RU"/>
              </w:rPr>
              <w:t>а</w:t>
            </w:r>
            <w:r w:rsidRPr="0011490E">
              <w:rPr>
                <w:rFonts w:ascii="Liberation Serif" w:hAnsi="Liberation Serif"/>
                <w:sz w:val="20"/>
                <w:szCs w:val="20"/>
                <w:lang w:val="ru-RU"/>
              </w:rPr>
              <w:t>шино-место</w:t>
            </w:r>
          </w:p>
        </w:tc>
        <w:tc>
          <w:tcPr>
            <w:tcW w:w="279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преподав</w:t>
            </w:r>
            <w:r w:rsidRPr="0011490E">
              <w:rPr>
                <w:rFonts w:ascii="Liberation Serif" w:hAnsi="Liberation Serif"/>
                <w:sz w:val="20"/>
                <w:szCs w:val="20"/>
                <w:lang w:val="ru-RU"/>
              </w:rPr>
              <w:t>а</w:t>
            </w:r>
            <w:r w:rsidRPr="0011490E">
              <w:rPr>
                <w:rFonts w:ascii="Liberation Serif" w:hAnsi="Liberation Serif"/>
                <w:sz w:val="20"/>
                <w:szCs w:val="20"/>
                <w:lang w:val="ru-RU"/>
              </w:rPr>
              <w:t>телей, занятых в одну смену, на 1 м</w:t>
            </w:r>
            <w:r w:rsidRPr="0011490E">
              <w:rPr>
                <w:rFonts w:ascii="Liberation Serif" w:hAnsi="Liberation Serif"/>
                <w:sz w:val="20"/>
                <w:szCs w:val="20"/>
                <w:lang w:val="ru-RU"/>
              </w:rPr>
              <w:t>а</w:t>
            </w:r>
            <w:r w:rsidRPr="0011490E">
              <w:rPr>
                <w:rFonts w:ascii="Liberation Serif" w:hAnsi="Liberation Serif"/>
                <w:sz w:val="20"/>
                <w:szCs w:val="20"/>
                <w:lang w:val="ru-RU"/>
              </w:rPr>
              <w:t>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Профессиональные образов</w:t>
            </w:r>
            <w:r w:rsidRPr="0011490E">
              <w:rPr>
                <w:rFonts w:ascii="Liberation Serif" w:hAnsi="Liberation Serif"/>
                <w:sz w:val="20"/>
                <w:szCs w:val="20"/>
                <w:lang w:val="ru-RU"/>
              </w:rPr>
              <w:t>а</w:t>
            </w:r>
            <w:r w:rsidRPr="0011490E">
              <w:rPr>
                <w:rFonts w:ascii="Liberation Serif" w:hAnsi="Liberation Serif"/>
                <w:sz w:val="20"/>
                <w:szCs w:val="20"/>
                <w:lang w:val="ru-RU"/>
              </w:rPr>
              <w:t>тельные организации, образ</w:t>
            </w:r>
            <w:r w:rsidRPr="0011490E">
              <w:rPr>
                <w:rFonts w:ascii="Liberation Serif" w:hAnsi="Liberation Serif"/>
                <w:sz w:val="20"/>
                <w:szCs w:val="20"/>
                <w:lang w:val="ru-RU"/>
              </w:rPr>
              <w:t>о</w:t>
            </w:r>
            <w:r w:rsidRPr="0011490E">
              <w:rPr>
                <w:rFonts w:ascii="Liberation Serif" w:hAnsi="Liberation Serif"/>
                <w:sz w:val="20"/>
                <w:szCs w:val="20"/>
                <w:lang w:val="ru-RU"/>
              </w:rPr>
              <w:t>вательные организации и</w:t>
            </w:r>
            <w:r w:rsidRPr="0011490E">
              <w:rPr>
                <w:rFonts w:ascii="Liberation Serif" w:hAnsi="Liberation Serif"/>
                <w:sz w:val="20"/>
                <w:szCs w:val="20"/>
                <w:lang w:val="ru-RU"/>
              </w:rPr>
              <w:t>с</w:t>
            </w:r>
            <w:r w:rsidRPr="0011490E">
              <w:rPr>
                <w:rFonts w:ascii="Liberation Serif" w:hAnsi="Liberation Serif"/>
                <w:sz w:val="20"/>
                <w:szCs w:val="20"/>
                <w:lang w:val="ru-RU"/>
              </w:rPr>
              <w:t>кусств городского знач</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клубных пом</w:t>
            </w:r>
            <w:r w:rsidRPr="0011490E">
              <w:rPr>
                <w:rFonts w:ascii="Liberation Serif" w:hAnsi="Liberation Serif"/>
                <w:sz w:val="20"/>
                <w:szCs w:val="20"/>
                <w:lang w:val="ru-RU"/>
              </w:rPr>
              <w:t>е</w:t>
            </w:r>
            <w:r w:rsidRPr="0011490E">
              <w:rPr>
                <w:rFonts w:ascii="Liberation Serif" w:hAnsi="Liberation Serif"/>
                <w:sz w:val="20"/>
                <w:szCs w:val="20"/>
                <w:lang w:val="ru-RU"/>
              </w:rPr>
              <w:t>щений объекта на 1 м</w:t>
            </w:r>
            <w:r w:rsidRPr="0011490E">
              <w:rPr>
                <w:rFonts w:ascii="Liberation Serif" w:hAnsi="Liberation Serif"/>
                <w:sz w:val="20"/>
                <w:szCs w:val="20"/>
                <w:lang w:val="ru-RU"/>
              </w:rPr>
              <w:t>а</w:t>
            </w:r>
            <w:r w:rsidRPr="0011490E">
              <w:rPr>
                <w:rFonts w:ascii="Liberation Serif" w:hAnsi="Liberation Serif"/>
                <w:sz w:val="20"/>
                <w:szCs w:val="20"/>
                <w:lang w:val="ru-RU"/>
              </w:rPr>
              <w:t>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Центры обучения, самоде</w:t>
            </w:r>
            <w:r w:rsidRPr="0011490E">
              <w:rPr>
                <w:rFonts w:ascii="Liberation Serif" w:hAnsi="Liberation Serif"/>
                <w:sz w:val="20"/>
                <w:szCs w:val="20"/>
                <w:lang w:val="ru-RU"/>
              </w:rPr>
              <w:t>я</w:t>
            </w:r>
            <w:r w:rsidRPr="0011490E">
              <w:rPr>
                <w:rFonts w:ascii="Liberation Serif" w:hAnsi="Liberation Serif"/>
                <w:sz w:val="20"/>
                <w:szCs w:val="20"/>
                <w:lang w:val="ru-RU"/>
              </w:rPr>
              <w:t>тельного творчества, клубы по интересам для взрослых</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администр</w:t>
            </w:r>
            <w:r w:rsidRPr="0011490E">
              <w:rPr>
                <w:rFonts w:ascii="Liberation Serif" w:hAnsi="Liberation Serif"/>
                <w:sz w:val="20"/>
                <w:szCs w:val="20"/>
                <w:lang w:val="ru-RU"/>
              </w:rPr>
              <w:t>а</w:t>
            </w:r>
            <w:r w:rsidRPr="0011490E">
              <w:rPr>
                <w:rFonts w:ascii="Liberation Serif" w:hAnsi="Liberation Serif"/>
                <w:sz w:val="20"/>
                <w:szCs w:val="20"/>
                <w:lang w:val="ru-RU"/>
              </w:rPr>
              <w:t>тивных (офисных), лаб</w:t>
            </w:r>
            <w:r w:rsidRPr="0011490E">
              <w:rPr>
                <w:rFonts w:ascii="Liberation Serif" w:hAnsi="Liberation Serif"/>
                <w:sz w:val="20"/>
                <w:szCs w:val="20"/>
                <w:lang w:val="ru-RU"/>
              </w:rPr>
              <w:t>о</w:t>
            </w:r>
            <w:r w:rsidRPr="0011490E">
              <w:rPr>
                <w:rFonts w:ascii="Liberation Serif" w:hAnsi="Liberation Serif"/>
                <w:sz w:val="20"/>
                <w:szCs w:val="20"/>
                <w:lang w:val="ru-RU"/>
              </w:rPr>
              <w:t>раторных пом</w:t>
            </w:r>
            <w:r w:rsidRPr="0011490E">
              <w:rPr>
                <w:rFonts w:ascii="Liberation Serif" w:hAnsi="Liberation Serif"/>
                <w:sz w:val="20"/>
                <w:szCs w:val="20"/>
                <w:lang w:val="ru-RU"/>
              </w:rPr>
              <w:t>е</w:t>
            </w:r>
            <w:r w:rsidRPr="0011490E">
              <w:rPr>
                <w:rFonts w:ascii="Liberation Serif" w:hAnsi="Liberation Serif"/>
                <w:sz w:val="20"/>
                <w:szCs w:val="20"/>
                <w:lang w:val="ru-RU"/>
              </w:rPr>
              <w:t>щений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Научно-исследовательские и проектные институты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170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работа</w:t>
            </w:r>
            <w:r w:rsidRPr="0011490E">
              <w:rPr>
                <w:rFonts w:ascii="Liberation Serif" w:hAnsi="Liberation Serif"/>
                <w:sz w:val="20"/>
                <w:szCs w:val="20"/>
                <w:lang w:val="ru-RU"/>
              </w:rPr>
              <w:t>ю</w:t>
            </w:r>
            <w:r w:rsidRPr="0011490E">
              <w:rPr>
                <w:rFonts w:ascii="Liberation Serif" w:hAnsi="Liberation Serif"/>
                <w:sz w:val="20"/>
                <w:szCs w:val="20"/>
                <w:lang w:val="ru-RU"/>
              </w:rPr>
              <w:t>щих в смежных сменах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Производственные здания, коммунально-складские объе</w:t>
            </w:r>
            <w:r w:rsidRPr="0011490E">
              <w:rPr>
                <w:rFonts w:ascii="Liberation Serif" w:hAnsi="Liberation Serif"/>
                <w:sz w:val="20"/>
                <w:szCs w:val="20"/>
                <w:lang w:val="ru-RU"/>
              </w:rPr>
              <w:t>к</w:t>
            </w:r>
            <w:r w:rsidRPr="0011490E">
              <w:rPr>
                <w:rFonts w:ascii="Liberation Serif" w:hAnsi="Liberation Serif"/>
                <w:sz w:val="20"/>
                <w:szCs w:val="20"/>
                <w:lang w:val="ru-RU"/>
              </w:rPr>
              <w:t>ты, размещаемые в составе многофункционал</w:t>
            </w:r>
            <w:r w:rsidRPr="0011490E">
              <w:rPr>
                <w:rFonts w:ascii="Liberation Serif" w:hAnsi="Liberation Serif"/>
                <w:sz w:val="20"/>
                <w:szCs w:val="20"/>
                <w:lang w:val="ru-RU"/>
              </w:rPr>
              <w:t>ь</w:t>
            </w:r>
            <w:r w:rsidRPr="0011490E">
              <w:rPr>
                <w:rFonts w:ascii="Liberation Serif" w:hAnsi="Liberation Serif"/>
                <w:sz w:val="20"/>
                <w:szCs w:val="20"/>
                <w:lang w:val="ru-RU"/>
              </w:rPr>
              <w:t>ных зон</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8</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на 100 работа</w:t>
            </w:r>
            <w:r w:rsidRPr="0011490E">
              <w:rPr>
                <w:rFonts w:ascii="Liberation Serif" w:hAnsi="Liberation Serif"/>
                <w:sz w:val="20"/>
                <w:szCs w:val="20"/>
                <w:lang w:val="ru-RU"/>
              </w:rPr>
              <w:t>ю</w:t>
            </w:r>
            <w:r w:rsidRPr="0011490E">
              <w:rPr>
                <w:rFonts w:ascii="Liberation Serif" w:hAnsi="Liberation Serif"/>
                <w:sz w:val="20"/>
                <w:szCs w:val="20"/>
                <w:lang w:val="ru-RU"/>
              </w:rPr>
              <w:t>щих в двух смежных сменах</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Объекты производственного и коммунального назнач</w:t>
            </w:r>
            <w:r w:rsidRPr="0011490E">
              <w:rPr>
                <w:rFonts w:ascii="Liberation Serif" w:hAnsi="Liberation Serif"/>
                <w:sz w:val="20"/>
                <w:szCs w:val="20"/>
                <w:lang w:val="ru-RU"/>
              </w:rPr>
              <w:t>е</w:t>
            </w:r>
            <w:r w:rsidRPr="0011490E">
              <w:rPr>
                <w:rFonts w:ascii="Liberation Serif" w:hAnsi="Liberation Serif"/>
                <w:sz w:val="20"/>
                <w:szCs w:val="20"/>
                <w:lang w:val="ru-RU"/>
              </w:rPr>
              <w:t>ния, размещаемые на участках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риторий производс</w:t>
            </w:r>
            <w:r w:rsidRPr="0011490E">
              <w:rPr>
                <w:rFonts w:ascii="Liberation Serif" w:hAnsi="Liberation Serif"/>
                <w:sz w:val="20"/>
                <w:szCs w:val="20"/>
                <w:lang w:val="ru-RU"/>
              </w:rPr>
              <w:t>т</w:t>
            </w:r>
            <w:r w:rsidRPr="0011490E">
              <w:rPr>
                <w:rFonts w:ascii="Liberation Serif" w:hAnsi="Liberation Serif"/>
                <w:sz w:val="20"/>
                <w:szCs w:val="20"/>
                <w:lang w:val="ru-RU"/>
              </w:rPr>
              <w:t>венных и промышленно-производственных объектов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Магазины-склады (мелкоопт</w:t>
            </w:r>
            <w:r w:rsidRPr="0011490E">
              <w:rPr>
                <w:rFonts w:ascii="Liberation Serif" w:hAnsi="Liberation Serif"/>
                <w:sz w:val="20"/>
                <w:szCs w:val="20"/>
                <w:lang w:val="ru-RU"/>
              </w:rPr>
              <w:t>о</w:t>
            </w:r>
            <w:r w:rsidRPr="0011490E">
              <w:rPr>
                <w:rFonts w:ascii="Liberation Serif" w:hAnsi="Liberation Serif"/>
                <w:sz w:val="20"/>
                <w:szCs w:val="20"/>
                <w:lang w:val="ru-RU"/>
              </w:rPr>
              <w:t>вой и розничной торговли, г</w:t>
            </w:r>
            <w:r w:rsidRPr="0011490E">
              <w:rPr>
                <w:rFonts w:ascii="Liberation Serif" w:hAnsi="Liberation Serif"/>
                <w:sz w:val="20"/>
                <w:szCs w:val="20"/>
                <w:lang w:val="ru-RU"/>
              </w:rPr>
              <w:t>и</w:t>
            </w:r>
            <w:r w:rsidRPr="0011490E">
              <w:rPr>
                <w:rFonts w:ascii="Liberation Serif" w:hAnsi="Liberation Serif"/>
                <w:sz w:val="20"/>
                <w:szCs w:val="20"/>
                <w:lang w:val="ru-RU"/>
              </w:rPr>
              <w:t>пермаркеты)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Объекты торгового назнач</w:t>
            </w:r>
            <w:r w:rsidRPr="0011490E">
              <w:rPr>
                <w:rFonts w:ascii="Liberation Serif" w:hAnsi="Liberation Serif"/>
                <w:sz w:val="20"/>
                <w:szCs w:val="20"/>
                <w:lang w:val="ru-RU"/>
              </w:rPr>
              <w:t>е</w:t>
            </w:r>
            <w:r w:rsidRPr="0011490E">
              <w:rPr>
                <w:rFonts w:ascii="Liberation Serif" w:hAnsi="Liberation Serif"/>
                <w:sz w:val="20"/>
                <w:szCs w:val="20"/>
                <w:lang w:val="ru-RU"/>
              </w:rPr>
              <w:t>ния с широким ассортиментом т</w:t>
            </w:r>
            <w:r w:rsidRPr="0011490E">
              <w:rPr>
                <w:rFonts w:ascii="Liberation Serif" w:hAnsi="Liberation Serif"/>
                <w:sz w:val="20"/>
                <w:szCs w:val="20"/>
                <w:lang w:val="ru-RU"/>
              </w:rPr>
              <w:t>о</w:t>
            </w:r>
            <w:r w:rsidRPr="0011490E">
              <w:rPr>
                <w:rFonts w:ascii="Liberation Serif" w:hAnsi="Liberation Serif"/>
                <w:sz w:val="20"/>
                <w:szCs w:val="20"/>
                <w:lang w:val="ru-RU"/>
              </w:rPr>
              <w:t>варов периодического спроса продовольственной и (или) н</w:t>
            </w:r>
            <w:r w:rsidRPr="0011490E">
              <w:rPr>
                <w:rFonts w:ascii="Liberation Serif" w:hAnsi="Liberation Serif"/>
                <w:sz w:val="20"/>
                <w:szCs w:val="20"/>
                <w:lang w:val="ru-RU"/>
              </w:rPr>
              <w:t>е</w:t>
            </w:r>
            <w:r w:rsidRPr="0011490E">
              <w:rPr>
                <w:rFonts w:ascii="Liberation Serif" w:hAnsi="Liberation Serif"/>
                <w:sz w:val="20"/>
                <w:szCs w:val="20"/>
                <w:lang w:val="ru-RU"/>
              </w:rPr>
              <w:t>продовольственной групп (то</w:t>
            </w:r>
            <w:r w:rsidRPr="0011490E">
              <w:rPr>
                <w:rFonts w:ascii="Liberation Serif" w:hAnsi="Liberation Serif"/>
                <w:sz w:val="20"/>
                <w:szCs w:val="20"/>
                <w:lang w:val="ru-RU"/>
              </w:rPr>
              <w:t>р</w:t>
            </w:r>
            <w:r w:rsidRPr="0011490E">
              <w:rPr>
                <w:rFonts w:ascii="Liberation Serif" w:hAnsi="Liberation Serif"/>
                <w:sz w:val="20"/>
                <w:szCs w:val="20"/>
                <w:lang w:val="ru-RU"/>
              </w:rPr>
              <w:t>говые центры, торговые ко</w:t>
            </w:r>
            <w:r w:rsidRPr="0011490E">
              <w:rPr>
                <w:rFonts w:ascii="Liberation Serif" w:hAnsi="Liberation Serif"/>
                <w:sz w:val="20"/>
                <w:szCs w:val="20"/>
                <w:lang w:val="ru-RU"/>
              </w:rPr>
              <w:t>м</w:t>
            </w:r>
            <w:r w:rsidRPr="0011490E">
              <w:rPr>
                <w:rFonts w:ascii="Liberation Serif" w:hAnsi="Liberation Serif"/>
                <w:sz w:val="20"/>
                <w:szCs w:val="20"/>
                <w:lang w:val="ru-RU"/>
              </w:rPr>
              <w:t>плексы, супермаркеты, униве</w:t>
            </w:r>
            <w:r w:rsidRPr="0011490E">
              <w:rPr>
                <w:rFonts w:ascii="Liberation Serif" w:hAnsi="Liberation Serif"/>
                <w:sz w:val="20"/>
                <w:szCs w:val="20"/>
                <w:lang w:val="ru-RU"/>
              </w:rPr>
              <w:t>р</w:t>
            </w:r>
            <w:r w:rsidRPr="0011490E">
              <w:rPr>
                <w:rFonts w:ascii="Liberation Serif" w:hAnsi="Liberation Serif"/>
                <w:sz w:val="20"/>
                <w:szCs w:val="20"/>
                <w:lang w:val="ru-RU"/>
              </w:rPr>
              <w:t>самы, униве</w:t>
            </w:r>
            <w:r w:rsidRPr="0011490E">
              <w:rPr>
                <w:rFonts w:ascii="Liberation Serif" w:hAnsi="Liberation Serif"/>
                <w:sz w:val="20"/>
                <w:szCs w:val="20"/>
                <w:lang w:val="ru-RU"/>
              </w:rPr>
              <w:t>р</w:t>
            </w:r>
            <w:r w:rsidRPr="0011490E">
              <w:rPr>
                <w:rFonts w:ascii="Liberation Serif" w:hAnsi="Liberation Serif"/>
                <w:sz w:val="20"/>
                <w:szCs w:val="20"/>
                <w:lang w:val="ru-RU"/>
              </w:rPr>
              <w:t>маги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Специализированные маг</w:t>
            </w:r>
            <w:r w:rsidRPr="0011490E">
              <w:rPr>
                <w:rFonts w:ascii="Liberation Serif" w:hAnsi="Liberation Serif"/>
                <w:sz w:val="20"/>
                <w:szCs w:val="20"/>
                <w:lang w:val="ru-RU"/>
              </w:rPr>
              <w:t>а</w:t>
            </w:r>
            <w:r w:rsidRPr="0011490E">
              <w:rPr>
                <w:rFonts w:ascii="Liberation Serif" w:hAnsi="Liberation Serif"/>
                <w:sz w:val="20"/>
                <w:szCs w:val="20"/>
                <w:lang w:val="ru-RU"/>
              </w:rPr>
              <w:t>зины по продаже товаров эпизодич</w:t>
            </w:r>
            <w:r w:rsidRPr="0011490E">
              <w:rPr>
                <w:rFonts w:ascii="Liberation Serif" w:hAnsi="Liberation Serif"/>
                <w:sz w:val="20"/>
                <w:szCs w:val="20"/>
                <w:lang w:val="ru-RU"/>
              </w:rPr>
              <w:t>е</w:t>
            </w:r>
            <w:r w:rsidRPr="0011490E">
              <w:rPr>
                <w:rFonts w:ascii="Liberation Serif" w:hAnsi="Liberation Serif"/>
                <w:sz w:val="20"/>
                <w:szCs w:val="20"/>
                <w:lang w:val="ru-RU"/>
              </w:rPr>
              <w:t>ского спроса непродовольс</w:t>
            </w:r>
            <w:r w:rsidRPr="0011490E">
              <w:rPr>
                <w:rFonts w:ascii="Liberation Serif" w:hAnsi="Liberation Serif"/>
                <w:sz w:val="20"/>
                <w:szCs w:val="20"/>
                <w:lang w:val="ru-RU"/>
              </w:rPr>
              <w:t>т</w:t>
            </w:r>
            <w:r w:rsidRPr="0011490E">
              <w:rPr>
                <w:rFonts w:ascii="Liberation Serif" w:hAnsi="Liberation Serif"/>
                <w:sz w:val="20"/>
                <w:szCs w:val="20"/>
                <w:lang w:val="ru-RU"/>
              </w:rPr>
              <w:t xml:space="preserve">венной группы (спортивные, </w:t>
            </w:r>
            <w:r w:rsidRPr="0011490E">
              <w:rPr>
                <w:rFonts w:ascii="Liberation Serif" w:hAnsi="Liberation Serif"/>
                <w:sz w:val="20"/>
                <w:szCs w:val="20"/>
                <w:lang w:val="ru-RU"/>
              </w:rPr>
              <w:lastRenderedPageBreak/>
              <w:t>автосалоны, мебельные, быт</w:t>
            </w:r>
            <w:r w:rsidRPr="0011490E">
              <w:rPr>
                <w:rFonts w:ascii="Liberation Serif" w:hAnsi="Liberation Serif"/>
                <w:sz w:val="20"/>
                <w:szCs w:val="20"/>
                <w:lang w:val="ru-RU"/>
              </w:rPr>
              <w:t>о</w:t>
            </w:r>
            <w:r w:rsidRPr="0011490E">
              <w:rPr>
                <w:rFonts w:ascii="Liberation Serif" w:hAnsi="Liberation Serif"/>
                <w:sz w:val="20"/>
                <w:szCs w:val="20"/>
                <w:lang w:val="ru-RU"/>
              </w:rPr>
              <w:t>вой техники, музыкальных и</w:t>
            </w:r>
            <w:r w:rsidRPr="0011490E">
              <w:rPr>
                <w:rFonts w:ascii="Liberation Serif" w:hAnsi="Liberation Serif"/>
                <w:sz w:val="20"/>
                <w:szCs w:val="20"/>
                <w:lang w:val="ru-RU"/>
              </w:rPr>
              <w:t>н</w:t>
            </w:r>
            <w:r w:rsidRPr="0011490E">
              <w:rPr>
                <w:rFonts w:ascii="Liberation Serif" w:hAnsi="Liberation Serif"/>
                <w:sz w:val="20"/>
                <w:szCs w:val="20"/>
                <w:lang w:val="ru-RU"/>
              </w:rPr>
              <w:t>струментов, ювелирные, кни</w:t>
            </w:r>
            <w:r w:rsidRPr="0011490E">
              <w:rPr>
                <w:rFonts w:ascii="Liberation Serif" w:hAnsi="Liberation Serif"/>
                <w:sz w:val="20"/>
                <w:szCs w:val="20"/>
                <w:lang w:val="ru-RU"/>
              </w:rPr>
              <w:t>ж</w:t>
            </w:r>
            <w:r w:rsidRPr="0011490E">
              <w:rPr>
                <w:rFonts w:ascii="Liberation Serif" w:hAnsi="Liberation Serif"/>
                <w:sz w:val="20"/>
                <w:szCs w:val="20"/>
                <w:lang w:val="ru-RU"/>
              </w:rPr>
              <w:t>ные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lastRenderedPageBreak/>
              <w:t>70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рынка на 1 м</w:t>
            </w:r>
            <w:r w:rsidRPr="0011490E">
              <w:rPr>
                <w:rFonts w:ascii="Liberation Serif" w:hAnsi="Liberation Serif"/>
                <w:sz w:val="20"/>
                <w:szCs w:val="20"/>
                <w:lang w:val="ru-RU"/>
              </w:rPr>
              <w:t>а</w:t>
            </w:r>
            <w:r w:rsidRPr="0011490E">
              <w:rPr>
                <w:rFonts w:ascii="Liberation Serif" w:hAnsi="Liberation Serif"/>
                <w:sz w:val="20"/>
                <w:szCs w:val="20"/>
                <w:lang w:val="ru-RU"/>
              </w:rPr>
              <w:t>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Рынки универсальные и непр</w:t>
            </w:r>
            <w:r w:rsidRPr="0011490E">
              <w:rPr>
                <w:rFonts w:ascii="Liberation Serif" w:hAnsi="Liberation Serif"/>
                <w:sz w:val="20"/>
                <w:szCs w:val="20"/>
                <w:lang w:val="ru-RU"/>
              </w:rPr>
              <w:t>о</w:t>
            </w:r>
            <w:r w:rsidRPr="0011490E">
              <w:rPr>
                <w:rFonts w:ascii="Liberation Serif" w:hAnsi="Liberation Serif"/>
                <w:sz w:val="20"/>
                <w:szCs w:val="20"/>
                <w:lang w:val="ru-RU"/>
              </w:rPr>
              <w:t>довольственные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Рынки продовольственные и сельскохозяйственные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посадо</w:t>
            </w:r>
            <w:r w:rsidRPr="0011490E">
              <w:rPr>
                <w:rFonts w:ascii="Liberation Serif" w:hAnsi="Liberation Serif"/>
                <w:sz w:val="20"/>
                <w:szCs w:val="20"/>
                <w:lang w:val="ru-RU"/>
              </w:rPr>
              <w:t>ч</w:t>
            </w:r>
            <w:r w:rsidRPr="0011490E">
              <w:rPr>
                <w:rFonts w:ascii="Liberation Serif" w:hAnsi="Liberation Serif"/>
                <w:sz w:val="20"/>
                <w:szCs w:val="20"/>
                <w:lang w:val="ru-RU"/>
              </w:rPr>
              <w:t>ных мест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Предприятия общественного питания периодического спроса (рестораны, 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единовр</w:t>
            </w:r>
            <w:r w:rsidRPr="0011490E">
              <w:rPr>
                <w:rFonts w:ascii="Liberation Serif" w:hAnsi="Liberation Serif"/>
                <w:sz w:val="20"/>
                <w:szCs w:val="20"/>
                <w:lang w:val="ru-RU"/>
              </w:rPr>
              <w:t>е</w:t>
            </w:r>
            <w:r w:rsidRPr="0011490E">
              <w:rPr>
                <w:rFonts w:ascii="Liberation Serif" w:hAnsi="Liberation Serif"/>
                <w:sz w:val="20"/>
                <w:szCs w:val="20"/>
                <w:lang w:val="ru-RU"/>
              </w:rPr>
              <w:t>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Бани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6</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о</w:t>
            </w:r>
            <w:r w:rsidRPr="0011490E">
              <w:rPr>
                <w:rFonts w:ascii="Liberation Serif" w:hAnsi="Liberation Serif"/>
                <w:sz w:val="20"/>
                <w:szCs w:val="20"/>
                <w:lang w:val="ru-RU"/>
              </w:rPr>
              <w:t>б</w:t>
            </w:r>
            <w:r w:rsidRPr="0011490E">
              <w:rPr>
                <w:rFonts w:ascii="Liberation Serif" w:hAnsi="Liberation Serif"/>
                <w:sz w:val="20"/>
                <w:szCs w:val="20"/>
                <w:lang w:val="ru-RU"/>
              </w:rPr>
              <w:t>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Ателье, фотосалоны горо</w:t>
            </w:r>
            <w:r w:rsidRPr="0011490E">
              <w:rPr>
                <w:rFonts w:ascii="Liberation Serif" w:hAnsi="Liberation Serif"/>
                <w:sz w:val="20"/>
                <w:szCs w:val="20"/>
                <w:lang w:val="ru-RU"/>
              </w:rPr>
              <w:t>д</w:t>
            </w:r>
            <w:r w:rsidRPr="0011490E">
              <w:rPr>
                <w:rFonts w:ascii="Liberation Serif" w:hAnsi="Liberation Serif"/>
                <w:sz w:val="20"/>
                <w:szCs w:val="20"/>
                <w:lang w:val="ru-RU"/>
              </w:rPr>
              <w:t>ского значения, салоны-парикмахерские, салоны крас</w:t>
            </w:r>
            <w:r w:rsidRPr="0011490E">
              <w:rPr>
                <w:rFonts w:ascii="Liberation Serif" w:hAnsi="Liberation Serif"/>
                <w:sz w:val="20"/>
                <w:szCs w:val="20"/>
                <w:lang w:val="ru-RU"/>
              </w:rPr>
              <w:t>о</w:t>
            </w:r>
            <w:r w:rsidRPr="0011490E">
              <w:rPr>
                <w:rFonts w:ascii="Liberation Serif" w:hAnsi="Liberation Serif"/>
                <w:sz w:val="20"/>
                <w:szCs w:val="20"/>
                <w:lang w:val="ru-RU"/>
              </w:rPr>
              <w:t>ты, солярии, салоны моды, св</w:t>
            </w:r>
            <w:r w:rsidRPr="0011490E">
              <w:rPr>
                <w:rFonts w:ascii="Liberation Serif" w:hAnsi="Liberation Serif"/>
                <w:sz w:val="20"/>
                <w:szCs w:val="20"/>
                <w:lang w:val="ru-RU"/>
              </w:rPr>
              <w:t>а</w:t>
            </w:r>
            <w:r w:rsidRPr="0011490E">
              <w:rPr>
                <w:rFonts w:ascii="Liberation Serif" w:hAnsi="Liberation Serif"/>
                <w:sz w:val="20"/>
                <w:szCs w:val="20"/>
                <w:lang w:val="ru-RU"/>
              </w:rPr>
              <w:t>дебные салоны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Салоны ритуальных услуг</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рабочих мест приемщиков на 1 маш</w:t>
            </w:r>
            <w:r w:rsidRPr="0011490E">
              <w:rPr>
                <w:rFonts w:ascii="Liberation Serif" w:hAnsi="Liberation Serif"/>
                <w:sz w:val="20"/>
                <w:szCs w:val="20"/>
                <w:lang w:val="ru-RU"/>
              </w:rPr>
              <w:t>и</w:t>
            </w:r>
            <w:r w:rsidRPr="0011490E">
              <w:rPr>
                <w:rFonts w:ascii="Liberation Serif" w:hAnsi="Liberation Serif"/>
                <w:sz w:val="20"/>
                <w:szCs w:val="20"/>
                <w:lang w:val="ru-RU"/>
              </w:rPr>
              <w:t>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Химчистки, прачечные, р</w:t>
            </w:r>
            <w:r w:rsidRPr="0011490E">
              <w:rPr>
                <w:rFonts w:ascii="Liberation Serif" w:hAnsi="Liberation Serif"/>
                <w:sz w:val="20"/>
                <w:szCs w:val="20"/>
                <w:lang w:val="ru-RU"/>
              </w:rPr>
              <w:t>е</w:t>
            </w:r>
            <w:r w:rsidRPr="0011490E">
              <w:rPr>
                <w:rFonts w:ascii="Liberation Serif" w:hAnsi="Liberation Serif"/>
                <w:sz w:val="20"/>
                <w:szCs w:val="20"/>
                <w:lang w:val="ru-RU"/>
              </w:rPr>
              <w:t>монтные мастерские, специал</w:t>
            </w:r>
            <w:r w:rsidRPr="0011490E">
              <w:rPr>
                <w:rFonts w:ascii="Liberation Serif" w:hAnsi="Liberation Serif"/>
                <w:sz w:val="20"/>
                <w:szCs w:val="20"/>
                <w:lang w:val="ru-RU"/>
              </w:rPr>
              <w:t>и</w:t>
            </w:r>
            <w:r w:rsidRPr="0011490E">
              <w:rPr>
                <w:rFonts w:ascii="Liberation Serif" w:hAnsi="Liberation Serif"/>
                <w:sz w:val="20"/>
                <w:szCs w:val="20"/>
                <w:lang w:val="ru-RU"/>
              </w:rPr>
              <w:t>зированные центры по обсл</w:t>
            </w:r>
            <w:r w:rsidRPr="0011490E">
              <w:rPr>
                <w:rFonts w:ascii="Liberation Serif" w:hAnsi="Liberation Serif"/>
                <w:sz w:val="20"/>
                <w:szCs w:val="20"/>
                <w:lang w:val="ru-RU"/>
              </w:rPr>
              <w:t>у</w:t>
            </w:r>
            <w:r w:rsidRPr="0011490E">
              <w:rPr>
                <w:rFonts w:ascii="Liberation Serif" w:hAnsi="Liberation Serif"/>
                <w:sz w:val="20"/>
                <w:szCs w:val="20"/>
                <w:lang w:val="ru-RU"/>
              </w:rPr>
              <w:t>живанию сложной б</w:t>
            </w:r>
            <w:r w:rsidRPr="0011490E">
              <w:rPr>
                <w:rFonts w:ascii="Liberation Serif" w:hAnsi="Liberation Serif"/>
                <w:sz w:val="20"/>
                <w:szCs w:val="20"/>
                <w:lang w:val="ru-RU"/>
              </w:rPr>
              <w:t>ы</w:t>
            </w:r>
            <w:r w:rsidRPr="0011490E">
              <w:rPr>
                <w:rFonts w:ascii="Liberation Serif" w:hAnsi="Liberation Serif"/>
                <w:sz w:val="20"/>
                <w:szCs w:val="20"/>
                <w:lang w:val="ru-RU"/>
              </w:rPr>
              <w:t>товой техники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единовр</w:t>
            </w:r>
            <w:r w:rsidRPr="0011490E">
              <w:rPr>
                <w:rFonts w:ascii="Liberation Serif" w:hAnsi="Liberation Serif"/>
                <w:sz w:val="20"/>
                <w:szCs w:val="20"/>
                <w:lang w:val="ru-RU"/>
              </w:rPr>
              <w:t>е</w:t>
            </w:r>
            <w:r w:rsidRPr="0011490E">
              <w:rPr>
                <w:rFonts w:ascii="Liberation Serif" w:hAnsi="Liberation Serif"/>
                <w:sz w:val="20"/>
                <w:szCs w:val="20"/>
                <w:lang w:val="ru-RU"/>
              </w:rPr>
              <w:t>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Выставочно-музейные ко</w:t>
            </w:r>
            <w:r w:rsidRPr="0011490E">
              <w:rPr>
                <w:rFonts w:ascii="Liberation Serif" w:hAnsi="Liberation Serif"/>
                <w:sz w:val="20"/>
                <w:szCs w:val="20"/>
                <w:lang w:val="ru-RU"/>
              </w:rPr>
              <w:t>м</w:t>
            </w:r>
            <w:r w:rsidRPr="0011490E">
              <w:rPr>
                <w:rFonts w:ascii="Liberation Serif" w:hAnsi="Liberation Serif"/>
                <w:sz w:val="20"/>
                <w:szCs w:val="20"/>
                <w:lang w:val="ru-RU"/>
              </w:rPr>
              <w:t>плексы, музеи, заповедники, музеи, галереи, выставо</w:t>
            </w:r>
            <w:r w:rsidRPr="0011490E">
              <w:rPr>
                <w:rFonts w:ascii="Liberation Serif" w:hAnsi="Liberation Serif"/>
                <w:sz w:val="20"/>
                <w:szCs w:val="20"/>
                <w:lang w:val="ru-RU"/>
              </w:rPr>
              <w:t>ч</w:t>
            </w:r>
            <w:r w:rsidRPr="0011490E">
              <w:rPr>
                <w:rFonts w:ascii="Liberation Serif" w:hAnsi="Liberation Serif"/>
                <w:sz w:val="20"/>
                <w:szCs w:val="20"/>
                <w:lang w:val="ru-RU"/>
              </w:rPr>
              <w:t>ные 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8</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зрител</w:t>
            </w:r>
            <w:r w:rsidRPr="0011490E">
              <w:rPr>
                <w:rFonts w:ascii="Liberation Serif" w:hAnsi="Liberation Serif"/>
                <w:sz w:val="20"/>
                <w:szCs w:val="20"/>
                <w:lang w:val="ru-RU"/>
              </w:rPr>
              <w:t>ь</w:t>
            </w:r>
            <w:r w:rsidRPr="0011490E">
              <w:rPr>
                <w:rFonts w:ascii="Liberation Serif" w:hAnsi="Liberation Serif"/>
                <w:sz w:val="20"/>
                <w:szCs w:val="20"/>
                <w:lang w:val="ru-RU"/>
              </w:rPr>
              <w:t>ских мест на 1 маш</w:t>
            </w:r>
            <w:r w:rsidRPr="0011490E">
              <w:rPr>
                <w:rFonts w:ascii="Liberation Serif" w:hAnsi="Liberation Serif"/>
                <w:sz w:val="20"/>
                <w:szCs w:val="20"/>
                <w:lang w:val="ru-RU"/>
              </w:rPr>
              <w:t>и</w:t>
            </w:r>
            <w:r w:rsidRPr="0011490E">
              <w:rPr>
                <w:rFonts w:ascii="Liberation Serif" w:hAnsi="Liberation Serif"/>
                <w:sz w:val="20"/>
                <w:szCs w:val="20"/>
                <w:lang w:val="ru-RU"/>
              </w:rPr>
              <w:t>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Театры городского и (или) р</w:t>
            </w:r>
            <w:r w:rsidRPr="0011490E">
              <w:rPr>
                <w:rFonts w:ascii="Liberation Serif" w:hAnsi="Liberation Serif"/>
                <w:sz w:val="20"/>
                <w:szCs w:val="20"/>
                <w:lang w:val="ru-RU"/>
              </w:rPr>
              <w:t>е</w:t>
            </w:r>
            <w:r w:rsidRPr="0011490E">
              <w:rPr>
                <w:rFonts w:ascii="Liberation Serif" w:hAnsi="Liberation Serif"/>
                <w:sz w:val="20"/>
                <w:szCs w:val="20"/>
                <w:lang w:val="ru-RU"/>
              </w:rPr>
              <w:t>гионального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Другие театры и конференц-залы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Киноцентры и кинотеатры г</w:t>
            </w:r>
            <w:r w:rsidRPr="0011490E">
              <w:rPr>
                <w:rFonts w:ascii="Liberation Serif" w:hAnsi="Liberation Serif"/>
                <w:sz w:val="20"/>
                <w:szCs w:val="20"/>
                <w:lang w:val="ru-RU"/>
              </w:rPr>
              <w:t>о</w:t>
            </w:r>
            <w:r w:rsidRPr="0011490E">
              <w:rPr>
                <w:rFonts w:ascii="Liberation Serif" w:hAnsi="Liberation Serif"/>
                <w:sz w:val="20"/>
                <w:szCs w:val="20"/>
                <w:lang w:val="ru-RU"/>
              </w:rPr>
              <w:t>родского и (или) реги</w:t>
            </w:r>
            <w:r w:rsidRPr="0011490E">
              <w:rPr>
                <w:rFonts w:ascii="Liberation Serif" w:hAnsi="Liberation Serif"/>
                <w:sz w:val="20"/>
                <w:szCs w:val="20"/>
                <w:lang w:val="ru-RU"/>
              </w:rPr>
              <w:t>о</w:t>
            </w:r>
            <w:r w:rsidRPr="0011490E">
              <w:rPr>
                <w:rFonts w:ascii="Liberation Serif" w:hAnsi="Liberation Serif"/>
                <w:sz w:val="20"/>
                <w:szCs w:val="20"/>
                <w:lang w:val="ru-RU"/>
              </w:rPr>
              <w:t>нального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12</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Прочие киноцентры и кинот</w:t>
            </w:r>
            <w:r w:rsidRPr="0011490E">
              <w:rPr>
                <w:rFonts w:ascii="Liberation Serif" w:hAnsi="Liberation Serif"/>
                <w:sz w:val="20"/>
                <w:szCs w:val="20"/>
                <w:lang w:val="ru-RU"/>
              </w:rPr>
              <w:t>е</w:t>
            </w:r>
            <w:r w:rsidRPr="0011490E">
              <w:rPr>
                <w:rFonts w:ascii="Liberation Serif" w:hAnsi="Liberation Serif"/>
                <w:sz w:val="20"/>
                <w:szCs w:val="20"/>
                <w:lang w:val="ru-RU"/>
              </w:rPr>
              <w:t>атры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постоя</w:t>
            </w:r>
            <w:r w:rsidRPr="0011490E">
              <w:rPr>
                <w:rFonts w:ascii="Liberation Serif" w:hAnsi="Liberation Serif"/>
                <w:sz w:val="20"/>
                <w:szCs w:val="20"/>
                <w:lang w:val="ru-RU"/>
              </w:rPr>
              <w:t>н</w:t>
            </w:r>
            <w:r w:rsidRPr="0011490E">
              <w:rPr>
                <w:rFonts w:ascii="Liberation Serif" w:hAnsi="Liberation Serif"/>
                <w:sz w:val="20"/>
                <w:szCs w:val="20"/>
                <w:lang w:val="ru-RU"/>
              </w:rPr>
              <w:t>ных мест в читальных залах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Центральные, специальные и специализированные библиот</w:t>
            </w:r>
            <w:r w:rsidRPr="0011490E">
              <w:rPr>
                <w:rFonts w:ascii="Liberation Serif" w:hAnsi="Liberation Serif"/>
                <w:sz w:val="20"/>
                <w:szCs w:val="20"/>
                <w:lang w:val="ru-RU"/>
              </w:rPr>
              <w:t>е</w:t>
            </w:r>
            <w:r w:rsidRPr="0011490E">
              <w:rPr>
                <w:rFonts w:ascii="Liberation Serif" w:hAnsi="Liberation Serif"/>
                <w:sz w:val="20"/>
                <w:szCs w:val="20"/>
                <w:lang w:val="ru-RU"/>
              </w:rPr>
              <w:t>ки, интернет-кафе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8</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единовр</w:t>
            </w:r>
            <w:r w:rsidRPr="0011490E">
              <w:rPr>
                <w:rFonts w:ascii="Liberation Serif" w:hAnsi="Liberation Serif"/>
                <w:sz w:val="20"/>
                <w:szCs w:val="20"/>
                <w:lang w:val="ru-RU"/>
              </w:rPr>
              <w:t>е</w:t>
            </w:r>
            <w:r w:rsidRPr="0011490E">
              <w:rPr>
                <w:rFonts w:ascii="Liberation Serif" w:hAnsi="Liberation Serif"/>
                <w:sz w:val="20"/>
                <w:szCs w:val="20"/>
                <w:lang w:val="ru-RU"/>
              </w:rPr>
              <w:t>менных посетителей на 1 машино-место (не менее 10 машино-мест на об</w:t>
            </w:r>
            <w:r w:rsidRPr="0011490E">
              <w:rPr>
                <w:rFonts w:ascii="Liberation Serif" w:hAnsi="Liberation Serif"/>
                <w:sz w:val="20"/>
                <w:szCs w:val="20"/>
                <w:lang w:val="ru-RU"/>
              </w:rPr>
              <w:t>ъ</w:t>
            </w:r>
            <w:r w:rsidRPr="0011490E">
              <w:rPr>
                <w:rFonts w:ascii="Liberation Serif" w:hAnsi="Liberation Serif"/>
                <w:sz w:val="20"/>
                <w:szCs w:val="20"/>
                <w:lang w:val="ru-RU"/>
              </w:rPr>
              <w:t>ект)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Объекты религиозных конфе</w:t>
            </w:r>
            <w:r w:rsidRPr="0011490E">
              <w:rPr>
                <w:rFonts w:ascii="Liberation Serif" w:hAnsi="Liberation Serif"/>
                <w:sz w:val="20"/>
                <w:szCs w:val="20"/>
                <w:lang w:val="ru-RU"/>
              </w:rPr>
              <w:t>с</w:t>
            </w:r>
            <w:r w:rsidRPr="0011490E">
              <w:rPr>
                <w:rFonts w:ascii="Liberation Serif" w:hAnsi="Liberation Serif"/>
                <w:sz w:val="20"/>
                <w:szCs w:val="20"/>
                <w:lang w:val="ru-RU"/>
              </w:rPr>
              <w:t>сий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единовр</w:t>
            </w:r>
            <w:r w:rsidRPr="0011490E">
              <w:rPr>
                <w:rFonts w:ascii="Liberation Serif" w:hAnsi="Liberation Serif"/>
                <w:sz w:val="20"/>
                <w:szCs w:val="20"/>
                <w:lang w:val="ru-RU"/>
              </w:rPr>
              <w:t>е</w:t>
            </w:r>
            <w:r w:rsidRPr="0011490E">
              <w:rPr>
                <w:rFonts w:ascii="Liberation Serif" w:hAnsi="Liberation Serif"/>
                <w:sz w:val="20"/>
                <w:szCs w:val="20"/>
                <w:lang w:val="ru-RU"/>
              </w:rPr>
              <w:t>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Досугово-развлекательные у</w:t>
            </w:r>
            <w:r w:rsidRPr="0011490E">
              <w:rPr>
                <w:rFonts w:ascii="Liberation Serif" w:hAnsi="Liberation Serif"/>
                <w:sz w:val="20"/>
                <w:szCs w:val="20"/>
                <w:lang w:val="ru-RU"/>
              </w:rPr>
              <w:t>ч</w:t>
            </w:r>
            <w:r w:rsidRPr="0011490E">
              <w:rPr>
                <w:rFonts w:ascii="Liberation Serif" w:hAnsi="Liberation Serif"/>
                <w:sz w:val="20"/>
                <w:szCs w:val="20"/>
                <w:lang w:val="ru-RU"/>
              </w:rPr>
              <w:t>реждения: развлекател</w:t>
            </w:r>
            <w:r w:rsidRPr="0011490E">
              <w:rPr>
                <w:rFonts w:ascii="Liberation Serif" w:hAnsi="Liberation Serif"/>
                <w:sz w:val="20"/>
                <w:szCs w:val="20"/>
                <w:lang w:val="ru-RU"/>
              </w:rPr>
              <w:t>ь</w:t>
            </w:r>
            <w:r w:rsidRPr="0011490E">
              <w:rPr>
                <w:rFonts w:ascii="Liberation Serif" w:hAnsi="Liberation Serif"/>
                <w:sz w:val="20"/>
                <w:szCs w:val="20"/>
                <w:lang w:val="ru-RU"/>
              </w:rPr>
              <w:t>ные центры, дискотеки, залы игр</w:t>
            </w:r>
            <w:r w:rsidRPr="0011490E">
              <w:rPr>
                <w:rFonts w:ascii="Liberation Serif" w:hAnsi="Liberation Serif"/>
                <w:sz w:val="20"/>
                <w:szCs w:val="20"/>
                <w:lang w:val="ru-RU"/>
              </w:rPr>
              <w:t>о</w:t>
            </w:r>
            <w:r w:rsidRPr="0011490E">
              <w:rPr>
                <w:rFonts w:ascii="Liberation Serif" w:hAnsi="Liberation Serif"/>
                <w:sz w:val="20"/>
                <w:szCs w:val="20"/>
                <w:lang w:val="ru-RU"/>
              </w:rPr>
              <w:t>вых автоматов, ночные клубы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Бильярдные, боулинги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посадо</w:t>
            </w:r>
            <w:r w:rsidRPr="0011490E">
              <w:rPr>
                <w:rFonts w:ascii="Liberation Serif" w:hAnsi="Liberation Serif"/>
                <w:sz w:val="20"/>
                <w:szCs w:val="20"/>
                <w:lang w:val="ru-RU"/>
              </w:rPr>
              <w:t>ч</w:t>
            </w:r>
            <w:r w:rsidRPr="0011490E">
              <w:rPr>
                <w:rFonts w:ascii="Liberation Serif" w:hAnsi="Liberation Serif"/>
                <w:sz w:val="20"/>
                <w:szCs w:val="20"/>
                <w:lang w:val="ru-RU"/>
              </w:rPr>
              <w:t>ных мест на трибунах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Спортивные комплексы и ст</w:t>
            </w:r>
            <w:r w:rsidRPr="0011490E">
              <w:rPr>
                <w:rFonts w:ascii="Liberation Serif" w:hAnsi="Liberation Serif"/>
                <w:sz w:val="20"/>
                <w:szCs w:val="20"/>
                <w:lang w:val="ru-RU"/>
              </w:rPr>
              <w:t>а</w:t>
            </w:r>
            <w:r w:rsidRPr="0011490E">
              <w:rPr>
                <w:rFonts w:ascii="Liberation Serif" w:hAnsi="Liberation Serif"/>
                <w:sz w:val="20"/>
                <w:szCs w:val="20"/>
                <w:lang w:val="ru-RU"/>
              </w:rPr>
              <w:t>дионы с трибунами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кв. м расче</w:t>
            </w:r>
            <w:r w:rsidRPr="0011490E">
              <w:rPr>
                <w:rFonts w:ascii="Liberation Serif" w:hAnsi="Liberation Serif"/>
                <w:sz w:val="20"/>
                <w:szCs w:val="20"/>
                <w:lang w:val="ru-RU"/>
              </w:rPr>
              <w:t>т</w:t>
            </w:r>
            <w:r w:rsidRPr="0011490E">
              <w:rPr>
                <w:rFonts w:ascii="Liberation Serif" w:hAnsi="Liberation Serif"/>
                <w:sz w:val="20"/>
                <w:szCs w:val="20"/>
                <w:lang w:val="ru-RU"/>
              </w:rPr>
              <w:t>ной площади 1 м</w:t>
            </w:r>
            <w:r w:rsidRPr="0011490E">
              <w:rPr>
                <w:rFonts w:ascii="Liberation Serif" w:hAnsi="Liberation Serif"/>
                <w:sz w:val="20"/>
                <w:szCs w:val="20"/>
                <w:lang w:val="ru-RU"/>
              </w:rPr>
              <w:t>а</w:t>
            </w:r>
            <w:r w:rsidRPr="0011490E">
              <w:rPr>
                <w:rFonts w:ascii="Liberation Serif" w:hAnsi="Liberation Serif"/>
                <w:sz w:val="20"/>
                <w:szCs w:val="20"/>
                <w:lang w:val="ru-RU"/>
              </w:rPr>
              <w:t>шино-</w:t>
            </w:r>
            <w:r w:rsidRPr="0011490E">
              <w:rPr>
                <w:rFonts w:ascii="Liberation Serif" w:hAnsi="Liberation Serif"/>
                <w:sz w:val="20"/>
                <w:szCs w:val="20"/>
                <w:lang w:val="ru-RU"/>
              </w:rPr>
              <w:lastRenderedPageBreak/>
              <w:t>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lastRenderedPageBreak/>
              <w:t>Оздоровительные компле</w:t>
            </w:r>
            <w:r w:rsidRPr="0011490E">
              <w:rPr>
                <w:rFonts w:ascii="Liberation Serif" w:hAnsi="Liberation Serif"/>
                <w:sz w:val="20"/>
                <w:szCs w:val="20"/>
                <w:lang w:val="ru-RU"/>
              </w:rPr>
              <w:t>к</w:t>
            </w:r>
            <w:r w:rsidRPr="0011490E">
              <w:rPr>
                <w:rFonts w:ascii="Liberation Serif" w:hAnsi="Liberation Serif"/>
                <w:sz w:val="20"/>
                <w:szCs w:val="20"/>
                <w:lang w:val="ru-RU"/>
              </w:rPr>
              <w:t>сы (фитнес-клубы, физкул</w:t>
            </w:r>
            <w:r w:rsidRPr="0011490E">
              <w:rPr>
                <w:rFonts w:ascii="Liberation Serif" w:hAnsi="Liberation Serif"/>
                <w:sz w:val="20"/>
                <w:szCs w:val="20"/>
                <w:lang w:val="ru-RU"/>
              </w:rPr>
              <w:t>ь</w:t>
            </w:r>
            <w:r w:rsidRPr="0011490E">
              <w:rPr>
                <w:rFonts w:ascii="Liberation Serif" w:hAnsi="Liberation Serif"/>
                <w:sz w:val="20"/>
                <w:szCs w:val="20"/>
                <w:lang w:val="ru-RU"/>
              </w:rPr>
              <w:t>турно-оздоровительный ко</w:t>
            </w:r>
            <w:r w:rsidRPr="0011490E">
              <w:rPr>
                <w:rFonts w:ascii="Liberation Serif" w:hAnsi="Liberation Serif"/>
                <w:sz w:val="20"/>
                <w:szCs w:val="20"/>
                <w:lang w:val="ru-RU"/>
              </w:rPr>
              <w:t>м</w:t>
            </w:r>
            <w:r w:rsidRPr="0011490E">
              <w:rPr>
                <w:rFonts w:ascii="Liberation Serif" w:hAnsi="Liberation Serif"/>
                <w:sz w:val="20"/>
                <w:szCs w:val="20"/>
                <w:lang w:val="ru-RU"/>
              </w:rPr>
              <w:t xml:space="preserve">плекс, </w:t>
            </w:r>
            <w:r w:rsidRPr="0011490E">
              <w:rPr>
                <w:rFonts w:ascii="Liberation Serif" w:hAnsi="Liberation Serif"/>
                <w:sz w:val="20"/>
                <w:szCs w:val="20"/>
                <w:lang w:val="ru-RU"/>
              </w:rPr>
              <w:lastRenderedPageBreak/>
              <w:t>спортивные и трен</w:t>
            </w:r>
            <w:r w:rsidRPr="0011490E">
              <w:rPr>
                <w:rFonts w:ascii="Liberation Serif" w:hAnsi="Liberation Serif"/>
                <w:sz w:val="20"/>
                <w:szCs w:val="20"/>
                <w:lang w:val="ru-RU"/>
              </w:rPr>
              <w:t>а</w:t>
            </w:r>
            <w:r w:rsidRPr="0011490E">
              <w:rPr>
                <w:rFonts w:ascii="Liberation Serif" w:hAnsi="Liberation Serif"/>
                <w:sz w:val="20"/>
                <w:szCs w:val="20"/>
                <w:lang w:val="ru-RU"/>
              </w:rPr>
              <w:t>жерные залы) общей пл</w:t>
            </w:r>
            <w:r w:rsidRPr="0011490E">
              <w:rPr>
                <w:rFonts w:ascii="Liberation Serif" w:hAnsi="Liberation Serif"/>
                <w:sz w:val="20"/>
                <w:szCs w:val="20"/>
                <w:lang w:val="ru-RU"/>
              </w:rPr>
              <w:t>о</w:t>
            </w:r>
            <w:r w:rsidRPr="0011490E">
              <w:rPr>
                <w:rFonts w:ascii="Liberation Serif" w:hAnsi="Liberation Serif"/>
                <w:sz w:val="20"/>
                <w:szCs w:val="20"/>
                <w:lang w:val="ru-RU"/>
              </w:rPr>
              <w:t>щадью менее 1000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lastRenderedPageBreak/>
              <w:t>40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То же, общей площадью 1000 кв. м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единовр</w:t>
            </w:r>
            <w:r w:rsidRPr="0011490E">
              <w:rPr>
                <w:rFonts w:ascii="Liberation Serif" w:hAnsi="Liberation Serif"/>
                <w:sz w:val="20"/>
                <w:szCs w:val="20"/>
                <w:lang w:val="ru-RU"/>
              </w:rPr>
              <w:t>е</w:t>
            </w:r>
            <w:r w:rsidRPr="0011490E">
              <w:rPr>
                <w:rFonts w:ascii="Liberation Serif" w:hAnsi="Liberation Serif"/>
                <w:sz w:val="20"/>
                <w:szCs w:val="20"/>
                <w:lang w:val="ru-RU"/>
              </w:rPr>
              <w:t>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Тренажерные залы площ</w:t>
            </w:r>
            <w:r w:rsidRPr="0011490E">
              <w:rPr>
                <w:rFonts w:ascii="Liberation Serif" w:hAnsi="Liberation Serif"/>
                <w:sz w:val="20"/>
                <w:szCs w:val="20"/>
                <w:lang w:val="ru-RU"/>
              </w:rPr>
              <w:t>а</w:t>
            </w:r>
            <w:r w:rsidRPr="0011490E">
              <w:rPr>
                <w:rFonts w:ascii="Liberation Serif" w:hAnsi="Liberation Serif"/>
                <w:sz w:val="20"/>
                <w:szCs w:val="20"/>
                <w:lang w:val="ru-RU"/>
              </w:rPr>
              <w:t>дью 150-500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Физкультурно-оздоровительный комплекс с залом площадью 1000-2000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lang w:val="ru-RU"/>
              </w:rPr>
              <w:t>Физкультурно-оздоровительный комплекс с залом и бассейном общей пл</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щадью </w:t>
            </w:r>
            <w:r w:rsidRPr="0011490E">
              <w:rPr>
                <w:rFonts w:ascii="Liberation Serif" w:hAnsi="Liberation Serif"/>
                <w:sz w:val="20"/>
                <w:szCs w:val="20"/>
              </w:rPr>
              <w:t>2000</w:t>
            </w:r>
            <w:r w:rsidRPr="0011490E">
              <w:rPr>
                <w:rFonts w:ascii="Liberation Serif" w:hAnsi="Liberation Serif"/>
                <w:sz w:val="20"/>
                <w:szCs w:val="20"/>
                <w:lang w:val="ru-RU"/>
              </w:rPr>
              <w:t>-</w:t>
            </w:r>
            <w:r w:rsidRPr="0011490E">
              <w:rPr>
                <w:rFonts w:ascii="Liberation Serif" w:hAnsi="Liberation Serif"/>
                <w:sz w:val="20"/>
                <w:szCs w:val="20"/>
              </w:rPr>
              <w:t>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Специализированные спорти</w:t>
            </w:r>
            <w:r w:rsidRPr="0011490E">
              <w:rPr>
                <w:rFonts w:ascii="Liberation Serif" w:hAnsi="Liberation Serif"/>
                <w:sz w:val="20"/>
                <w:szCs w:val="20"/>
                <w:lang w:val="ru-RU"/>
              </w:rPr>
              <w:t>в</w:t>
            </w:r>
            <w:r w:rsidRPr="0011490E">
              <w:rPr>
                <w:rFonts w:ascii="Liberation Serif" w:hAnsi="Liberation Serif"/>
                <w:sz w:val="20"/>
                <w:szCs w:val="20"/>
                <w:lang w:val="ru-RU"/>
              </w:rPr>
              <w:t>ные клубы и комплексы (те</w:t>
            </w:r>
            <w:r w:rsidRPr="0011490E">
              <w:rPr>
                <w:rFonts w:ascii="Liberation Serif" w:hAnsi="Liberation Serif"/>
                <w:sz w:val="20"/>
                <w:szCs w:val="20"/>
                <w:lang w:val="ru-RU"/>
              </w:rPr>
              <w:t>н</w:t>
            </w:r>
            <w:r w:rsidRPr="0011490E">
              <w:rPr>
                <w:rFonts w:ascii="Liberation Serif" w:hAnsi="Liberation Serif"/>
                <w:sz w:val="20"/>
                <w:szCs w:val="20"/>
                <w:lang w:val="ru-RU"/>
              </w:rPr>
              <w:t>нис, конный спорт, горнолы</w:t>
            </w:r>
            <w:r w:rsidRPr="0011490E">
              <w:rPr>
                <w:rFonts w:ascii="Liberation Serif" w:hAnsi="Liberation Serif"/>
                <w:sz w:val="20"/>
                <w:szCs w:val="20"/>
                <w:lang w:val="ru-RU"/>
              </w:rPr>
              <w:t>ж</w:t>
            </w:r>
            <w:r w:rsidRPr="0011490E">
              <w:rPr>
                <w:rFonts w:ascii="Liberation Serif" w:hAnsi="Liberation Serif"/>
                <w:sz w:val="20"/>
                <w:szCs w:val="20"/>
                <w:lang w:val="ru-RU"/>
              </w:rPr>
              <w:t>ные центры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rPr>
              <w:t>Аквапарки, бассейны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Катки с искусственным покр</w:t>
            </w:r>
            <w:r w:rsidRPr="0011490E">
              <w:rPr>
                <w:rFonts w:ascii="Liberation Serif" w:hAnsi="Liberation Serif"/>
                <w:sz w:val="20"/>
                <w:szCs w:val="20"/>
                <w:lang w:val="ru-RU"/>
              </w:rPr>
              <w:t>ы</w:t>
            </w:r>
            <w:r w:rsidRPr="0011490E">
              <w:rPr>
                <w:rFonts w:ascii="Liberation Serif" w:hAnsi="Liberation Serif"/>
                <w:sz w:val="20"/>
                <w:szCs w:val="20"/>
                <w:lang w:val="ru-RU"/>
              </w:rPr>
              <w:t>тием общей площадью более 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пассаж</w:t>
            </w:r>
            <w:r w:rsidRPr="0011490E">
              <w:rPr>
                <w:rFonts w:ascii="Liberation Serif" w:hAnsi="Liberation Serif"/>
                <w:sz w:val="20"/>
                <w:szCs w:val="20"/>
                <w:lang w:val="ru-RU"/>
              </w:rPr>
              <w:t>и</w:t>
            </w:r>
            <w:r w:rsidRPr="0011490E">
              <w:rPr>
                <w:rFonts w:ascii="Liberation Serif" w:hAnsi="Liberation Serif"/>
                <w:sz w:val="20"/>
                <w:szCs w:val="20"/>
                <w:lang w:val="ru-RU"/>
              </w:rPr>
              <w:t>ров дальнего следов</w:t>
            </w:r>
            <w:r w:rsidRPr="0011490E">
              <w:rPr>
                <w:rFonts w:ascii="Liberation Serif" w:hAnsi="Liberation Serif"/>
                <w:sz w:val="20"/>
                <w:szCs w:val="20"/>
                <w:lang w:val="ru-RU"/>
              </w:rPr>
              <w:t>а</w:t>
            </w:r>
            <w:r w:rsidRPr="0011490E">
              <w:rPr>
                <w:rFonts w:ascii="Liberation Serif" w:hAnsi="Liberation Serif"/>
                <w:sz w:val="20"/>
                <w:szCs w:val="20"/>
                <w:lang w:val="ru-RU"/>
              </w:rPr>
              <w:t>ния в час пик на 1 м</w:t>
            </w:r>
            <w:r w:rsidRPr="0011490E">
              <w:rPr>
                <w:rFonts w:ascii="Liberation Serif" w:hAnsi="Liberation Serif"/>
                <w:sz w:val="20"/>
                <w:szCs w:val="20"/>
                <w:lang w:val="ru-RU"/>
              </w:rPr>
              <w:t>а</w:t>
            </w:r>
            <w:r w:rsidRPr="0011490E">
              <w:rPr>
                <w:rFonts w:ascii="Liberation Serif" w:hAnsi="Liberation Serif"/>
                <w:sz w:val="20"/>
                <w:szCs w:val="20"/>
                <w:lang w:val="ru-RU"/>
              </w:rPr>
              <w:t>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rPr>
              <w:t>Железнодорожныевокзалы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пассажирских помещений вокзалов, входов в места кру</w:t>
            </w:r>
            <w:r w:rsidRPr="0011490E">
              <w:rPr>
                <w:rFonts w:ascii="Liberation Serif" w:hAnsi="Liberation Serif"/>
                <w:sz w:val="20"/>
                <w:szCs w:val="20"/>
                <w:lang w:val="ru-RU"/>
              </w:rPr>
              <w:t>п</w:t>
            </w:r>
            <w:r w:rsidRPr="0011490E">
              <w:rPr>
                <w:rFonts w:ascii="Liberation Serif" w:hAnsi="Liberation Serif"/>
                <w:sz w:val="20"/>
                <w:szCs w:val="20"/>
                <w:lang w:val="ru-RU"/>
              </w:rPr>
              <w:t>ных учреждений торго</w:t>
            </w:r>
            <w:r w:rsidRPr="0011490E">
              <w:rPr>
                <w:rFonts w:ascii="Liberation Serif" w:hAnsi="Liberation Serif"/>
                <w:sz w:val="20"/>
                <w:szCs w:val="20"/>
                <w:lang w:val="ru-RU"/>
              </w:rPr>
              <w:t>в</w:t>
            </w:r>
            <w:r w:rsidRPr="0011490E">
              <w:rPr>
                <w:rFonts w:ascii="Liberation Serif" w:hAnsi="Liberation Serif"/>
                <w:sz w:val="20"/>
                <w:szCs w:val="20"/>
                <w:lang w:val="ru-RU"/>
              </w:rPr>
              <w:t>ли и общественного питания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прочих учреждений и пре</w:t>
            </w:r>
            <w:r w:rsidRPr="0011490E">
              <w:rPr>
                <w:rFonts w:ascii="Liberation Serif" w:hAnsi="Liberation Serif"/>
                <w:sz w:val="20"/>
                <w:szCs w:val="20"/>
                <w:lang w:val="ru-RU"/>
              </w:rPr>
              <w:t>д</w:t>
            </w:r>
            <w:r w:rsidRPr="0011490E">
              <w:rPr>
                <w:rFonts w:ascii="Liberation Serif" w:hAnsi="Liberation Serif"/>
                <w:sz w:val="20"/>
                <w:szCs w:val="20"/>
                <w:lang w:val="ru-RU"/>
              </w:rPr>
              <w:t>приятий обслуживания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 и административных зд</w:t>
            </w:r>
            <w:r w:rsidRPr="0011490E">
              <w:rPr>
                <w:rFonts w:ascii="Liberation Serif" w:hAnsi="Liberation Serif"/>
                <w:sz w:val="20"/>
                <w:szCs w:val="20"/>
                <w:lang w:val="ru-RU"/>
              </w:rPr>
              <w:t>а</w:t>
            </w:r>
            <w:r w:rsidRPr="0011490E">
              <w:rPr>
                <w:rFonts w:ascii="Liberation Serif" w:hAnsi="Liberation Serif"/>
                <w:sz w:val="20"/>
                <w:szCs w:val="20"/>
                <w:lang w:val="ru-RU"/>
              </w:rPr>
              <w:t>ний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250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От входов в парки, на в</w:t>
            </w:r>
            <w:r w:rsidRPr="0011490E">
              <w:rPr>
                <w:rFonts w:ascii="Liberation Serif" w:hAnsi="Liberation Serif"/>
                <w:sz w:val="20"/>
                <w:szCs w:val="20"/>
                <w:lang w:val="ru-RU"/>
              </w:rPr>
              <w:t>ы</w:t>
            </w:r>
            <w:r w:rsidRPr="0011490E">
              <w:rPr>
                <w:rFonts w:ascii="Liberation Serif" w:hAnsi="Liberation Serif"/>
                <w:sz w:val="20"/>
                <w:szCs w:val="20"/>
                <w:lang w:val="ru-RU"/>
              </w:rPr>
              <w:t>ставки и стадионы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400</w:t>
            </w:r>
          </w:p>
        </w:tc>
      </w:tr>
      <w:tr w:rsidR="0035246A" w:rsidRPr="0011490E"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317DD1">
            <w:pPr>
              <w:pStyle w:val="a9"/>
              <w:widowControl/>
              <w:spacing w:after="20"/>
              <w:ind w:firstLine="0"/>
              <w:rPr>
                <w:rFonts w:ascii="Liberation Serif" w:hAnsi="Liberation Serif"/>
                <w:sz w:val="20"/>
                <w:szCs w:val="20"/>
                <w:lang w:val="ru-RU"/>
              </w:rPr>
            </w:pPr>
            <w:bookmarkStart w:id="28" w:name="_Hlk113533535"/>
            <w:r w:rsidRPr="0011490E">
              <w:rPr>
                <w:rFonts w:ascii="Liberation Serif" w:hAnsi="Liberation Serif"/>
                <w:sz w:val="20"/>
                <w:szCs w:val="20"/>
                <w:lang w:val="ru-RU"/>
              </w:rPr>
              <w:t>Места парковки легковых авт</w:t>
            </w:r>
            <w:r w:rsidRPr="0011490E">
              <w:rPr>
                <w:rFonts w:ascii="Liberation Serif" w:hAnsi="Liberation Serif"/>
                <w:sz w:val="20"/>
                <w:szCs w:val="20"/>
                <w:lang w:val="ru-RU"/>
              </w:rPr>
              <w:t>о</w:t>
            </w:r>
            <w:r w:rsidRPr="0011490E">
              <w:rPr>
                <w:rFonts w:ascii="Liberation Serif" w:hAnsi="Liberation Serif"/>
                <w:sz w:val="20"/>
                <w:szCs w:val="20"/>
                <w:lang w:val="ru-RU"/>
              </w:rPr>
              <w:t>мобилей на ст</w:t>
            </w:r>
            <w:r w:rsidRPr="0011490E">
              <w:rPr>
                <w:rFonts w:ascii="Liberation Serif" w:hAnsi="Liberation Serif"/>
                <w:sz w:val="20"/>
                <w:szCs w:val="20"/>
                <w:lang w:val="ru-RU"/>
              </w:rPr>
              <w:t>о</w:t>
            </w:r>
            <w:r w:rsidRPr="0011490E">
              <w:rPr>
                <w:rFonts w:ascii="Liberation Serif" w:hAnsi="Liberation Serif"/>
                <w:sz w:val="20"/>
                <w:szCs w:val="20"/>
                <w:lang w:val="ru-RU"/>
              </w:rPr>
              <w:t>янках автомоб</w:t>
            </w:r>
            <w:r w:rsidRPr="0011490E">
              <w:rPr>
                <w:rFonts w:ascii="Liberation Serif" w:hAnsi="Liberation Serif"/>
                <w:sz w:val="20"/>
                <w:szCs w:val="20"/>
                <w:lang w:val="ru-RU"/>
              </w:rPr>
              <w:t>и</w:t>
            </w:r>
            <w:r w:rsidRPr="0011490E">
              <w:rPr>
                <w:rFonts w:ascii="Liberation Serif" w:hAnsi="Liberation Serif"/>
                <w:sz w:val="20"/>
                <w:szCs w:val="20"/>
                <w:lang w:val="ru-RU"/>
              </w:rPr>
              <w:t>лей, размеща</w:t>
            </w:r>
            <w:r w:rsidRPr="0011490E">
              <w:rPr>
                <w:rFonts w:ascii="Liberation Serif" w:hAnsi="Liberation Serif"/>
                <w:sz w:val="20"/>
                <w:szCs w:val="20"/>
                <w:lang w:val="ru-RU"/>
              </w:rPr>
              <w:t>е</w:t>
            </w:r>
            <w:r w:rsidRPr="0011490E">
              <w:rPr>
                <w:rFonts w:ascii="Liberation Serif" w:hAnsi="Liberation Serif"/>
                <w:sz w:val="20"/>
                <w:szCs w:val="20"/>
                <w:lang w:val="ru-RU"/>
              </w:rPr>
              <w:t>мые у границ лесопарков, зон отдыха и к</w:t>
            </w:r>
            <w:r w:rsidRPr="0011490E">
              <w:rPr>
                <w:rFonts w:ascii="Liberation Serif" w:hAnsi="Liberation Serif"/>
                <w:sz w:val="20"/>
                <w:szCs w:val="20"/>
                <w:lang w:val="ru-RU"/>
              </w:rPr>
              <w:t>у</w:t>
            </w:r>
            <w:r w:rsidRPr="0011490E">
              <w:rPr>
                <w:rFonts w:ascii="Liberation Serif" w:hAnsi="Liberation Serif"/>
                <w:sz w:val="20"/>
                <w:szCs w:val="20"/>
                <w:lang w:val="ru-RU"/>
              </w:rPr>
              <w:t>рортных зон</w:t>
            </w:r>
            <w:bookmarkEnd w:id="28"/>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обе</w:t>
            </w:r>
            <w:r w:rsidRPr="0011490E">
              <w:rPr>
                <w:rFonts w:ascii="Liberation Serif" w:hAnsi="Liberation Serif"/>
                <w:sz w:val="20"/>
                <w:szCs w:val="20"/>
                <w:lang w:val="ru-RU"/>
              </w:rPr>
              <w:t>с</w:t>
            </w:r>
            <w:r w:rsidRPr="0011490E">
              <w:rPr>
                <w:rFonts w:ascii="Liberation Serif" w:hAnsi="Liberation Serif"/>
                <w:sz w:val="20"/>
                <w:szCs w:val="20"/>
                <w:lang w:val="ru-RU"/>
              </w:rPr>
              <w:t>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на 100 единовр</w:t>
            </w:r>
            <w:r w:rsidRPr="0011490E">
              <w:rPr>
                <w:rFonts w:ascii="Liberation Serif" w:hAnsi="Liberation Serif"/>
                <w:sz w:val="20"/>
                <w:szCs w:val="20"/>
                <w:lang w:val="ru-RU"/>
              </w:rPr>
              <w:t>е</w:t>
            </w:r>
            <w:r w:rsidRPr="0011490E">
              <w:rPr>
                <w:rFonts w:ascii="Liberation Serif" w:hAnsi="Liberation Serif"/>
                <w:sz w:val="20"/>
                <w:szCs w:val="20"/>
                <w:lang w:val="ru-RU"/>
              </w:rPr>
              <w:t>менных посетителей</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Пляжи и парки в зонах отд</w:t>
            </w:r>
            <w:r w:rsidRPr="0011490E">
              <w:rPr>
                <w:rFonts w:ascii="Liberation Serif" w:hAnsi="Liberation Serif"/>
                <w:sz w:val="20"/>
                <w:szCs w:val="20"/>
                <w:lang w:val="ru-RU"/>
              </w:rPr>
              <w:t>ы</w:t>
            </w:r>
            <w:r w:rsidRPr="0011490E">
              <w:rPr>
                <w:rFonts w:ascii="Liberation Serif" w:hAnsi="Liberation Serif"/>
                <w:sz w:val="20"/>
                <w:szCs w:val="20"/>
                <w:lang w:val="ru-RU"/>
              </w:rPr>
              <w:t>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sz w:val="20"/>
                <w:szCs w:val="20"/>
              </w:rPr>
              <w:t>Лесопарки и заповедники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Базы кратковременного о</w:t>
            </w:r>
            <w:r w:rsidRPr="0011490E">
              <w:rPr>
                <w:rFonts w:ascii="Liberation Serif" w:hAnsi="Liberation Serif"/>
                <w:sz w:val="20"/>
                <w:szCs w:val="20"/>
                <w:lang w:val="ru-RU"/>
              </w:rPr>
              <w:t>т</w:t>
            </w:r>
            <w:r w:rsidRPr="0011490E">
              <w:rPr>
                <w:rFonts w:ascii="Liberation Serif" w:hAnsi="Liberation Serif"/>
                <w:sz w:val="20"/>
                <w:szCs w:val="20"/>
                <w:lang w:val="ru-RU"/>
              </w:rPr>
              <w:t>дыха (спортивные, лыжные, рыб</w:t>
            </w:r>
            <w:r w:rsidRPr="0011490E">
              <w:rPr>
                <w:rFonts w:ascii="Liberation Serif" w:hAnsi="Liberation Serif"/>
                <w:sz w:val="20"/>
                <w:szCs w:val="20"/>
                <w:lang w:val="ru-RU"/>
              </w:rPr>
              <w:t>о</w:t>
            </w:r>
            <w:r w:rsidRPr="0011490E">
              <w:rPr>
                <w:rFonts w:ascii="Liberation Serif" w:hAnsi="Liberation Serif"/>
                <w:sz w:val="20"/>
                <w:szCs w:val="20"/>
                <w:lang w:val="ru-RU"/>
              </w:rPr>
              <w:t>ловные, охотничьи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317DD1">
            <w:pPr>
              <w:pStyle w:val="a9"/>
              <w:widowControl/>
              <w:spacing w:after="20"/>
              <w:ind w:firstLine="0"/>
              <w:jc w:val="left"/>
              <w:rPr>
                <w:rFonts w:ascii="Liberation Serif" w:hAnsi="Liberation Serif"/>
              </w:rPr>
            </w:pPr>
            <w:r w:rsidRPr="0011490E">
              <w:rPr>
                <w:rFonts w:ascii="Liberation Serif" w:hAnsi="Liberation Serif"/>
                <w:sz w:val="20"/>
                <w:szCs w:val="20"/>
              </w:rPr>
              <w:t>Береговыебазымаломерногофлота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на 100 отдыха</w:t>
            </w:r>
            <w:r w:rsidRPr="0011490E">
              <w:rPr>
                <w:rFonts w:ascii="Liberation Serif" w:hAnsi="Liberation Serif"/>
                <w:sz w:val="20"/>
                <w:szCs w:val="20"/>
                <w:lang w:val="ru-RU"/>
              </w:rPr>
              <w:t>ю</w:t>
            </w:r>
            <w:r w:rsidRPr="0011490E">
              <w:rPr>
                <w:rFonts w:ascii="Liberation Serif" w:hAnsi="Liberation Serif"/>
                <w:sz w:val="20"/>
                <w:szCs w:val="20"/>
                <w:lang w:val="ru-RU"/>
              </w:rPr>
              <w:t>щих и обслуживающего пе</w:t>
            </w:r>
            <w:r w:rsidRPr="0011490E">
              <w:rPr>
                <w:rFonts w:ascii="Liberation Serif" w:hAnsi="Liberation Serif"/>
                <w:sz w:val="20"/>
                <w:szCs w:val="20"/>
                <w:lang w:val="ru-RU"/>
              </w:rPr>
              <w:t>р</w:t>
            </w:r>
            <w:r w:rsidRPr="0011490E">
              <w:rPr>
                <w:rFonts w:ascii="Liberation Serif" w:hAnsi="Liberation Serif"/>
                <w:sz w:val="20"/>
                <w:szCs w:val="20"/>
                <w:lang w:val="ru-RU"/>
              </w:rPr>
              <w:t>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Дома отдыха и санатории, с</w:t>
            </w:r>
            <w:r w:rsidRPr="0011490E">
              <w:rPr>
                <w:rFonts w:ascii="Liberation Serif" w:hAnsi="Liberation Serif"/>
                <w:sz w:val="20"/>
                <w:szCs w:val="20"/>
                <w:lang w:val="ru-RU"/>
              </w:rPr>
              <w:t>а</w:t>
            </w:r>
            <w:r w:rsidRPr="0011490E">
              <w:rPr>
                <w:rFonts w:ascii="Liberation Serif" w:hAnsi="Liberation Serif"/>
                <w:sz w:val="20"/>
                <w:szCs w:val="20"/>
                <w:lang w:val="ru-RU"/>
              </w:rPr>
              <w:t>натории-профилактории, базы отдыха предприятий и турис</w:t>
            </w:r>
            <w:r w:rsidRPr="0011490E">
              <w:rPr>
                <w:rFonts w:ascii="Liberation Serif" w:hAnsi="Liberation Serif"/>
                <w:sz w:val="20"/>
                <w:szCs w:val="20"/>
                <w:lang w:val="ru-RU"/>
              </w:rPr>
              <w:t>т</w:t>
            </w:r>
            <w:r w:rsidRPr="0011490E">
              <w:rPr>
                <w:rFonts w:ascii="Liberation Serif" w:hAnsi="Liberation Serif"/>
                <w:sz w:val="20"/>
                <w:szCs w:val="20"/>
                <w:lang w:val="ru-RU"/>
              </w:rPr>
              <w:t>ские базы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3</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на 100 мест в з</w:t>
            </w:r>
            <w:r w:rsidRPr="0011490E">
              <w:rPr>
                <w:rFonts w:ascii="Liberation Serif" w:hAnsi="Liberation Serif"/>
                <w:sz w:val="20"/>
                <w:szCs w:val="20"/>
                <w:lang w:val="ru-RU"/>
              </w:rPr>
              <w:t>а</w:t>
            </w:r>
            <w:r w:rsidRPr="0011490E">
              <w:rPr>
                <w:rFonts w:ascii="Liberation Serif" w:hAnsi="Liberation Serif"/>
                <w:sz w:val="20"/>
                <w:szCs w:val="20"/>
                <w:lang w:val="ru-RU"/>
              </w:rPr>
              <w:t>лах или единовременных посет</w:t>
            </w:r>
            <w:r w:rsidRPr="0011490E">
              <w:rPr>
                <w:rFonts w:ascii="Liberation Serif" w:hAnsi="Liberation Serif"/>
                <w:sz w:val="20"/>
                <w:szCs w:val="20"/>
                <w:lang w:val="ru-RU"/>
              </w:rPr>
              <w:t>и</w:t>
            </w:r>
            <w:r w:rsidRPr="0011490E">
              <w:rPr>
                <w:rFonts w:ascii="Liberation Serif" w:hAnsi="Liberation Serif"/>
                <w:sz w:val="20"/>
                <w:szCs w:val="20"/>
                <w:lang w:val="ru-RU"/>
              </w:rPr>
              <w:t>телей и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Предприятия общественного питания, торговли в зонах о</w:t>
            </w:r>
            <w:r w:rsidRPr="0011490E">
              <w:rPr>
                <w:rFonts w:ascii="Liberation Serif" w:hAnsi="Liberation Serif"/>
                <w:sz w:val="20"/>
                <w:szCs w:val="20"/>
                <w:lang w:val="ru-RU"/>
              </w:rPr>
              <w:t>т</w:t>
            </w:r>
            <w:r w:rsidRPr="0011490E">
              <w:rPr>
                <w:rFonts w:ascii="Liberation Serif" w:hAnsi="Liberation Serif"/>
                <w:sz w:val="20"/>
                <w:szCs w:val="20"/>
                <w:lang w:val="ru-RU"/>
              </w:rPr>
              <w:t>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7</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w:t>
            </w:r>
            <w:r w:rsidRPr="0011490E">
              <w:rPr>
                <w:rFonts w:ascii="Liberation Serif" w:hAnsi="Liberation Serif"/>
                <w:sz w:val="20"/>
                <w:szCs w:val="20"/>
                <w:lang w:val="ru-RU"/>
              </w:rPr>
              <w:lastRenderedPageBreak/>
              <w:t>сту</w:t>
            </w:r>
            <w:r w:rsidRPr="0011490E">
              <w:rPr>
                <w:rFonts w:ascii="Liberation Serif" w:hAnsi="Liberation Serif"/>
                <w:sz w:val="20"/>
                <w:szCs w:val="20"/>
                <w:lang w:val="ru-RU"/>
              </w:rPr>
              <w:t>п</w:t>
            </w:r>
            <w:r w:rsidRPr="0011490E">
              <w:rPr>
                <w:rFonts w:ascii="Liberation Serif" w:hAnsi="Liberation Serif"/>
                <w:sz w:val="20"/>
                <w:szCs w:val="20"/>
                <w:lang w:val="ru-RU"/>
              </w:rPr>
              <w:t>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lastRenderedPageBreak/>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В зонах массового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1000</w:t>
            </w:r>
          </w:p>
        </w:tc>
      </w:tr>
      <w:tr w:rsidR="0035246A" w:rsidRPr="0011490E"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bookmarkStart w:id="29" w:name="_Hlk113533543"/>
            <w:r w:rsidRPr="0011490E">
              <w:rPr>
                <w:rFonts w:ascii="Liberation Serif" w:hAnsi="Liberation Serif"/>
                <w:sz w:val="20"/>
                <w:szCs w:val="20"/>
                <w:lang w:val="ru-RU"/>
              </w:rPr>
              <w:lastRenderedPageBreak/>
              <w:t>Индивидуал</w:t>
            </w:r>
            <w:r w:rsidRPr="0011490E">
              <w:rPr>
                <w:rFonts w:ascii="Liberation Serif" w:hAnsi="Liberation Serif"/>
                <w:sz w:val="20"/>
                <w:szCs w:val="20"/>
                <w:lang w:val="ru-RU"/>
              </w:rPr>
              <w:t>ь</w:t>
            </w:r>
            <w:r w:rsidRPr="0011490E">
              <w:rPr>
                <w:rFonts w:ascii="Liberation Serif" w:hAnsi="Liberation Serif"/>
                <w:sz w:val="20"/>
                <w:szCs w:val="20"/>
                <w:lang w:val="ru-RU"/>
              </w:rPr>
              <w:t>ные места па</w:t>
            </w:r>
            <w:r w:rsidRPr="0011490E">
              <w:rPr>
                <w:rFonts w:ascii="Liberation Serif" w:hAnsi="Liberation Serif"/>
                <w:sz w:val="20"/>
                <w:szCs w:val="20"/>
                <w:lang w:val="ru-RU"/>
              </w:rPr>
              <w:t>р</w:t>
            </w:r>
            <w:r w:rsidRPr="0011490E">
              <w:rPr>
                <w:rFonts w:ascii="Liberation Serif" w:hAnsi="Liberation Serif"/>
                <w:sz w:val="20"/>
                <w:szCs w:val="20"/>
                <w:lang w:val="ru-RU"/>
              </w:rPr>
              <w:t>ковки для маломобил</w:t>
            </w:r>
            <w:r w:rsidRPr="0011490E">
              <w:rPr>
                <w:rFonts w:ascii="Liberation Serif" w:hAnsi="Liberation Serif"/>
                <w:sz w:val="20"/>
                <w:szCs w:val="20"/>
                <w:lang w:val="ru-RU"/>
              </w:rPr>
              <w:t>ь</w:t>
            </w:r>
            <w:r w:rsidRPr="0011490E">
              <w:rPr>
                <w:rFonts w:ascii="Liberation Serif" w:hAnsi="Liberation Serif"/>
                <w:sz w:val="20"/>
                <w:szCs w:val="20"/>
                <w:lang w:val="ru-RU"/>
              </w:rPr>
              <w:t>ных групп нас</w:t>
            </w:r>
            <w:r w:rsidRPr="0011490E">
              <w:rPr>
                <w:rFonts w:ascii="Liberation Serif" w:hAnsi="Liberation Serif"/>
                <w:sz w:val="20"/>
                <w:szCs w:val="20"/>
                <w:lang w:val="ru-RU"/>
              </w:rPr>
              <w:t>е</w:t>
            </w:r>
            <w:r w:rsidRPr="0011490E">
              <w:rPr>
                <w:rFonts w:ascii="Liberation Serif" w:hAnsi="Liberation Serif"/>
                <w:sz w:val="20"/>
                <w:szCs w:val="20"/>
                <w:lang w:val="ru-RU"/>
              </w:rPr>
              <w:t>ления на участке около или вну</w:t>
            </w:r>
            <w:r w:rsidRPr="0011490E">
              <w:rPr>
                <w:rFonts w:ascii="Liberation Serif" w:hAnsi="Liberation Serif"/>
                <w:sz w:val="20"/>
                <w:szCs w:val="20"/>
                <w:lang w:val="ru-RU"/>
              </w:rPr>
              <w:t>т</w:t>
            </w:r>
            <w:r w:rsidRPr="0011490E">
              <w:rPr>
                <w:rFonts w:ascii="Liberation Serif" w:hAnsi="Liberation Serif"/>
                <w:sz w:val="20"/>
                <w:szCs w:val="20"/>
                <w:lang w:val="ru-RU"/>
              </w:rPr>
              <w:t>ри зданий учр</w:t>
            </w:r>
            <w:r w:rsidRPr="0011490E">
              <w:rPr>
                <w:rFonts w:ascii="Liberation Serif" w:hAnsi="Liberation Serif"/>
                <w:sz w:val="20"/>
                <w:szCs w:val="20"/>
                <w:lang w:val="ru-RU"/>
              </w:rPr>
              <w:t>е</w:t>
            </w:r>
            <w:r w:rsidRPr="0011490E">
              <w:rPr>
                <w:rFonts w:ascii="Liberation Serif" w:hAnsi="Liberation Serif"/>
                <w:sz w:val="20"/>
                <w:szCs w:val="20"/>
                <w:lang w:val="ru-RU"/>
              </w:rPr>
              <w:t>ждений обсл</w:t>
            </w:r>
            <w:r w:rsidRPr="0011490E">
              <w:rPr>
                <w:rFonts w:ascii="Liberation Serif" w:hAnsi="Liberation Serif"/>
                <w:sz w:val="20"/>
                <w:szCs w:val="20"/>
                <w:lang w:val="ru-RU"/>
              </w:rPr>
              <w:t>у</w:t>
            </w:r>
            <w:r w:rsidRPr="0011490E">
              <w:rPr>
                <w:rFonts w:ascii="Liberation Serif" w:hAnsi="Liberation Serif"/>
                <w:sz w:val="20"/>
                <w:szCs w:val="20"/>
                <w:lang w:val="ru-RU"/>
              </w:rPr>
              <w:t>живания</w:t>
            </w:r>
            <w:bookmarkEnd w:id="29"/>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обе</w:t>
            </w:r>
            <w:r w:rsidRPr="0011490E">
              <w:rPr>
                <w:rFonts w:ascii="Liberation Serif" w:hAnsi="Liberation Serif"/>
                <w:sz w:val="20"/>
                <w:szCs w:val="20"/>
                <w:lang w:val="ru-RU"/>
              </w:rPr>
              <w:t>с</w:t>
            </w:r>
            <w:r w:rsidRPr="0011490E">
              <w:rPr>
                <w:rFonts w:ascii="Liberation Serif" w:hAnsi="Liberation Serif"/>
                <w:sz w:val="20"/>
                <w:szCs w:val="20"/>
                <w:lang w:val="ru-RU"/>
              </w:rPr>
              <w:t>печенности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r w:rsidRPr="0011490E">
              <w:rPr>
                <w:rFonts w:ascii="Liberation Serif" w:hAnsi="Liberation Serif"/>
                <w:bCs/>
                <w:sz w:val="20"/>
                <w:szCs w:val="20"/>
                <w:lang w:val="ru-RU"/>
              </w:rPr>
              <w:t>Доля мест для транспо</w:t>
            </w:r>
            <w:r w:rsidRPr="0011490E">
              <w:rPr>
                <w:rFonts w:ascii="Liberation Serif" w:hAnsi="Liberation Serif"/>
                <w:bCs/>
                <w:sz w:val="20"/>
                <w:szCs w:val="20"/>
                <w:lang w:val="ru-RU"/>
              </w:rPr>
              <w:t>р</w:t>
            </w:r>
            <w:r w:rsidRPr="0011490E">
              <w:rPr>
                <w:rFonts w:ascii="Liberation Serif" w:hAnsi="Liberation Serif"/>
                <w:bCs/>
                <w:sz w:val="20"/>
                <w:szCs w:val="20"/>
                <w:lang w:val="ru-RU"/>
              </w:rPr>
              <w:t>та инвалидов, %</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sz w:val="20"/>
                <w:szCs w:val="20"/>
              </w:rPr>
              <w:t>10</w:t>
            </w:r>
            <w:r w:rsidRPr="0011490E">
              <w:rPr>
                <w:rFonts w:ascii="Liberation Serif" w:hAnsi="Liberation Serif"/>
                <w:sz w:val="20"/>
                <w:szCs w:val="20"/>
                <w:lang w:val="ru-RU"/>
              </w:rPr>
              <w:t>%</w:t>
            </w:r>
            <w:r w:rsidRPr="0011490E">
              <w:rPr>
                <w:rFonts w:ascii="Liberation Serif" w:hAnsi="Liberation Serif"/>
                <w:sz w:val="20"/>
                <w:szCs w:val="20"/>
              </w:rPr>
              <w:t xml:space="preserve"> (неменее 1 места)</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bCs/>
                <w:sz w:val="20"/>
                <w:szCs w:val="20"/>
                <w:lang w:val="ru-RU"/>
              </w:rPr>
            </w:pPr>
            <w:r w:rsidRPr="0011490E">
              <w:rPr>
                <w:rFonts w:ascii="Liberation Serif" w:hAnsi="Liberation Serif"/>
                <w:bCs/>
                <w:sz w:val="20"/>
                <w:szCs w:val="20"/>
                <w:lang w:val="ru-RU"/>
              </w:rPr>
              <w:t>Специализированных мест для автотран</w:t>
            </w:r>
            <w:r w:rsidRPr="0011490E">
              <w:rPr>
                <w:rFonts w:ascii="Liberation Serif" w:hAnsi="Liberation Serif"/>
                <w:bCs/>
                <w:sz w:val="20"/>
                <w:szCs w:val="20"/>
                <w:lang w:val="ru-RU"/>
              </w:rPr>
              <w:t>с</w:t>
            </w:r>
            <w:r w:rsidRPr="0011490E">
              <w:rPr>
                <w:rFonts w:ascii="Liberation Serif" w:hAnsi="Liberation Serif"/>
                <w:bCs/>
                <w:sz w:val="20"/>
                <w:szCs w:val="20"/>
                <w:lang w:val="ru-RU"/>
              </w:rPr>
              <w:t>порта инвалидов на кресле-коляске из ра</w:t>
            </w:r>
            <w:r w:rsidRPr="0011490E">
              <w:rPr>
                <w:rFonts w:ascii="Liberation Serif" w:hAnsi="Liberation Serif"/>
                <w:bCs/>
                <w:sz w:val="20"/>
                <w:szCs w:val="20"/>
                <w:lang w:val="ru-RU"/>
              </w:rPr>
              <w:t>с</w:t>
            </w:r>
            <w:r w:rsidRPr="0011490E">
              <w:rPr>
                <w:rFonts w:ascii="Liberation Serif" w:hAnsi="Liberation Serif"/>
                <w:bCs/>
                <w:sz w:val="20"/>
                <w:szCs w:val="20"/>
                <w:lang w:val="ru-RU"/>
              </w:rPr>
              <w:t>чета, % (мест)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 автостоянке до 100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 но не м</w:t>
            </w:r>
            <w:r w:rsidRPr="0011490E">
              <w:rPr>
                <w:rFonts w:ascii="Liberation Serif" w:hAnsi="Liberation Serif"/>
                <w:sz w:val="20"/>
                <w:szCs w:val="20"/>
                <w:lang w:val="ru-RU"/>
              </w:rPr>
              <w:t>е</w:t>
            </w:r>
            <w:r w:rsidRPr="0011490E">
              <w:rPr>
                <w:rFonts w:ascii="Liberation Serif" w:hAnsi="Liberation Serif"/>
                <w:sz w:val="20"/>
                <w:szCs w:val="20"/>
                <w:lang w:val="ru-RU"/>
              </w:rPr>
              <w:t>нее одного места</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 автостоянке от 101 до 200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5 мест и д</w:t>
            </w:r>
            <w:r w:rsidRPr="0011490E">
              <w:rPr>
                <w:rFonts w:ascii="Liberation Serif" w:hAnsi="Liberation Serif"/>
                <w:sz w:val="20"/>
                <w:szCs w:val="20"/>
                <w:lang w:val="ru-RU"/>
              </w:rPr>
              <w:t>о</w:t>
            </w:r>
            <w:r w:rsidRPr="0011490E">
              <w:rPr>
                <w:rFonts w:ascii="Liberation Serif" w:hAnsi="Liberation Serif"/>
                <w:sz w:val="20"/>
                <w:szCs w:val="20"/>
                <w:lang w:val="ru-RU"/>
              </w:rPr>
              <w:t>полнительно 3% числа мест свыше 100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 автостоянке от 201 до 500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8 мест и д</w:t>
            </w:r>
            <w:r w:rsidRPr="0011490E">
              <w:rPr>
                <w:rFonts w:ascii="Liberation Serif" w:hAnsi="Liberation Serif"/>
                <w:sz w:val="20"/>
                <w:szCs w:val="20"/>
                <w:lang w:val="ru-RU"/>
              </w:rPr>
              <w:t>о</w:t>
            </w:r>
            <w:r w:rsidRPr="0011490E">
              <w:rPr>
                <w:rFonts w:ascii="Liberation Serif" w:hAnsi="Liberation Serif"/>
                <w:sz w:val="20"/>
                <w:szCs w:val="20"/>
                <w:lang w:val="ru-RU"/>
              </w:rPr>
              <w:t>полнительно 2% числа мест свыше 200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На автостоянке от 501 и б</w:t>
            </w:r>
            <w:r w:rsidRPr="0011490E">
              <w:rPr>
                <w:rFonts w:ascii="Liberation Serif" w:hAnsi="Liberation Serif"/>
                <w:sz w:val="20"/>
                <w:szCs w:val="20"/>
                <w:lang w:val="ru-RU"/>
              </w:rPr>
              <w:t>о</w:t>
            </w:r>
            <w:r w:rsidRPr="0011490E">
              <w:rPr>
                <w:rFonts w:ascii="Liberation Serif" w:hAnsi="Liberation Serif"/>
                <w:sz w:val="20"/>
                <w:szCs w:val="20"/>
                <w:lang w:val="ru-RU"/>
              </w:rPr>
              <w:t>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sz w:val="20"/>
                <w:szCs w:val="20"/>
                <w:lang w:val="ru-RU"/>
              </w:rPr>
            </w:pPr>
            <w:r w:rsidRPr="0011490E">
              <w:rPr>
                <w:rFonts w:ascii="Liberation Serif" w:hAnsi="Liberation Serif"/>
                <w:sz w:val="20"/>
                <w:szCs w:val="20"/>
                <w:lang w:val="ru-RU"/>
              </w:rPr>
              <w:t>14 мест и д</w:t>
            </w:r>
            <w:r w:rsidRPr="0011490E">
              <w:rPr>
                <w:rFonts w:ascii="Liberation Serif" w:hAnsi="Liberation Serif"/>
                <w:sz w:val="20"/>
                <w:szCs w:val="20"/>
                <w:lang w:val="ru-RU"/>
              </w:rPr>
              <w:t>о</w:t>
            </w:r>
            <w:r w:rsidRPr="0011490E">
              <w:rPr>
                <w:rFonts w:ascii="Liberation Serif" w:hAnsi="Liberation Serif"/>
                <w:sz w:val="20"/>
                <w:szCs w:val="20"/>
                <w:lang w:val="ru-RU"/>
              </w:rPr>
              <w:t>полнительно 1% числа мест свыше 500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rPr>
            </w:pPr>
            <w:r w:rsidRPr="0011490E">
              <w:rPr>
                <w:rFonts w:ascii="Liberation Serif" w:hAnsi="Liberation Serif"/>
                <w:bCs/>
                <w:sz w:val="20"/>
                <w:szCs w:val="20"/>
                <w:lang w:val="ru-RU"/>
              </w:rPr>
              <w:t>Пешеходная досту</w:t>
            </w:r>
            <w:r w:rsidRPr="0011490E">
              <w:rPr>
                <w:rFonts w:ascii="Liberation Serif" w:hAnsi="Liberation Serif"/>
                <w:bCs/>
                <w:sz w:val="20"/>
                <w:szCs w:val="20"/>
                <w:lang w:val="ru-RU"/>
              </w:rPr>
              <w:t>п</w:t>
            </w:r>
            <w:r w:rsidRPr="0011490E">
              <w:rPr>
                <w:rFonts w:ascii="Liberation Serif" w:hAnsi="Liberation Serif"/>
                <w:bCs/>
                <w:sz w:val="20"/>
                <w:szCs w:val="20"/>
                <w:lang w:val="ru-RU"/>
              </w:rPr>
              <w:t xml:space="preserve">ность, м </w:t>
            </w:r>
            <w:r w:rsidRPr="0011490E">
              <w:rPr>
                <w:rFonts w:ascii="Liberation Serif" w:hAnsi="Liberation Serif"/>
                <w:bCs/>
                <w:sz w:val="20"/>
                <w:szCs w:val="20"/>
              </w:rPr>
              <w:t>[</w:t>
            </w:r>
            <w:r w:rsidRPr="0011490E">
              <w:rPr>
                <w:rFonts w:ascii="Liberation Serif" w:hAnsi="Liberation Serif"/>
                <w:bCs/>
                <w:sz w:val="20"/>
                <w:szCs w:val="20"/>
                <w:lang w:val="ru-RU"/>
              </w:rPr>
              <w:t>5</w:t>
            </w:r>
            <w:r w:rsidRPr="0011490E">
              <w:rPr>
                <w:rFonts w:ascii="Liberation Serif" w:hAnsi="Liberation Serif"/>
                <w:bCs/>
                <w:sz w:val="20"/>
                <w:szCs w:val="20"/>
              </w:rPr>
              <w:t>]</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lang w:val="ru-RU"/>
              </w:rPr>
            </w:pPr>
            <w:r w:rsidRPr="0011490E">
              <w:rPr>
                <w:rFonts w:ascii="Liberation Serif" w:hAnsi="Liberation Serif"/>
                <w:bCs/>
                <w:sz w:val="20"/>
                <w:szCs w:val="20"/>
                <w:lang w:val="ru-RU"/>
              </w:rPr>
              <w:t>От входа в предприятие или в учреждение, доступного для инвалидов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rPr>
            </w:pPr>
            <w:r w:rsidRPr="0011490E">
              <w:rPr>
                <w:rFonts w:ascii="Liberation Serif" w:hAnsi="Liberation Serif"/>
                <w:bCs/>
                <w:sz w:val="20"/>
                <w:szCs w:val="20"/>
              </w:rPr>
              <w:t>50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bCs/>
                <w:sz w:val="20"/>
                <w:szCs w:val="20"/>
                <w:lang w:val="ru-RU"/>
              </w:rPr>
            </w:pPr>
            <w:r w:rsidRPr="0011490E">
              <w:rPr>
                <w:rFonts w:ascii="Liberation Serif" w:hAnsi="Liberation Serif"/>
                <w:bCs/>
                <w:sz w:val="20"/>
                <w:szCs w:val="20"/>
                <w:lang w:val="ru-RU"/>
              </w:rPr>
              <w:t>От входа в жилое здание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bCs/>
                <w:sz w:val="20"/>
                <w:szCs w:val="20"/>
              </w:rPr>
            </w:pPr>
            <w:r w:rsidRPr="0011490E">
              <w:rPr>
                <w:rFonts w:ascii="Liberation Serif" w:hAnsi="Liberation Serif"/>
                <w:bCs/>
                <w:sz w:val="20"/>
                <w:szCs w:val="20"/>
              </w:rPr>
              <w:t>100</w:t>
            </w:r>
          </w:p>
        </w:tc>
      </w:tr>
      <w:tr w:rsidR="0035246A" w:rsidRPr="0011490E"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rPr>
                <w:rFonts w:ascii="Liberation Serif" w:hAnsi="Liberation Serif"/>
                <w:bCs/>
                <w:sz w:val="20"/>
                <w:szCs w:val="20"/>
                <w:lang w:val="ru-RU"/>
              </w:rPr>
            </w:pPr>
            <w:r w:rsidRPr="0011490E">
              <w:rPr>
                <w:rFonts w:ascii="Liberation Serif" w:hAnsi="Liberation Serif"/>
                <w:bCs/>
                <w:sz w:val="20"/>
                <w:szCs w:val="20"/>
                <w:lang w:val="ru-RU"/>
              </w:rPr>
              <w:t>При реконструкции, сложной конфигурации земельного уч</w:t>
            </w:r>
            <w:r w:rsidRPr="0011490E">
              <w:rPr>
                <w:rFonts w:ascii="Liberation Serif" w:hAnsi="Liberation Serif"/>
                <w:bCs/>
                <w:sz w:val="20"/>
                <w:szCs w:val="20"/>
                <w:lang w:val="ru-RU"/>
              </w:rPr>
              <w:t>а</w:t>
            </w:r>
            <w:r w:rsidRPr="0011490E">
              <w:rPr>
                <w:rFonts w:ascii="Liberation Serif" w:hAnsi="Liberation Serif"/>
                <w:bCs/>
                <w:sz w:val="20"/>
                <w:szCs w:val="20"/>
                <w:lang w:val="ru-RU"/>
              </w:rPr>
              <w:t>стка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spacing w:after="20"/>
              <w:ind w:firstLine="0"/>
              <w:jc w:val="center"/>
              <w:rPr>
                <w:rFonts w:ascii="Liberation Serif" w:hAnsi="Liberation Serif"/>
                <w:bCs/>
                <w:sz w:val="20"/>
                <w:szCs w:val="20"/>
                <w:lang w:val="ru-RU"/>
              </w:rPr>
            </w:pPr>
            <w:r w:rsidRPr="0011490E">
              <w:rPr>
                <w:rFonts w:ascii="Liberation Serif" w:hAnsi="Liberation Serif"/>
                <w:bCs/>
                <w:sz w:val="20"/>
                <w:szCs w:val="20"/>
                <w:lang w:val="ru-RU"/>
              </w:rPr>
              <w:t>150</w:t>
            </w:r>
          </w:p>
        </w:tc>
      </w:tr>
      <w:tr w:rsidR="0035246A" w:rsidRPr="0011490E" w:rsidTr="00317DD1">
        <w:trPr>
          <w:trHeight w:val="158"/>
        </w:trPr>
        <w:tc>
          <w:tcPr>
            <w:tcW w:w="99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1. Расчетные показатели минимально допустимого уровня обеспеченности машино-местами для хранения и па</w:t>
            </w:r>
            <w:r w:rsidRPr="0011490E">
              <w:rPr>
                <w:rFonts w:ascii="Liberation Serif" w:hAnsi="Liberation Serif"/>
                <w:sz w:val="20"/>
                <w:szCs w:val="20"/>
                <w:lang w:val="ru-RU"/>
              </w:rPr>
              <w:t>р</w:t>
            </w:r>
            <w:r w:rsidRPr="0011490E">
              <w:rPr>
                <w:rFonts w:ascii="Liberation Serif" w:hAnsi="Liberation Serif"/>
                <w:sz w:val="20"/>
                <w:szCs w:val="20"/>
                <w:lang w:val="ru-RU"/>
              </w:rPr>
              <w:t>кования легковых автомобилей для целей, не указанных в таблице, следует принимать в соответствии с требов</w:t>
            </w:r>
            <w:r w:rsidRPr="0011490E">
              <w:rPr>
                <w:rFonts w:ascii="Liberation Serif" w:hAnsi="Liberation Serif"/>
                <w:sz w:val="20"/>
                <w:szCs w:val="20"/>
                <w:lang w:val="ru-RU"/>
              </w:rPr>
              <w:t>а</w:t>
            </w:r>
            <w:r w:rsidRPr="0011490E">
              <w:rPr>
                <w:rFonts w:ascii="Liberation Serif" w:hAnsi="Liberation Serif"/>
                <w:sz w:val="20"/>
                <w:szCs w:val="20"/>
                <w:lang w:val="ru-RU"/>
              </w:rPr>
              <w:t>ниями приложения Ж СП 42.13330.2016.</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2. Количество машино-мест стоянок туристических автобусов и парковок для легковых автомобилей, принадл</w:t>
            </w:r>
            <w:r w:rsidRPr="0011490E">
              <w:rPr>
                <w:rFonts w:ascii="Liberation Serif" w:hAnsi="Liberation Serif"/>
                <w:sz w:val="20"/>
                <w:szCs w:val="20"/>
                <w:lang w:val="ru-RU"/>
              </w:rPr>
              <w:t>е</w:t>
            </w:r>
            <w:r w:rsidRPr="0011490E">
              <w:rPr>
                <w:rFonts w:ascii="Liberation Serif" w:hAnsi="Liberation Serif"/>
                <w:sz w:val="20"/>
                <w:szCs w:val="20"/>
                <w:lang w:val="ru-RU"/>
              </w:rPr>
              <w:t>жащих туристам, в рекреационных территориях и около объектов туристского осмотра опред</w:t>
            </w:r>
            <w:r w:rsidRPr="0011490E">
              <w:rPr>
                <w:rFonts w:ascii="Liberation Serif" w:hAnsi="Liberation Serif"/>
                <w:sz w:val="20"/>
                <w:szCs w:val="20"/>
                <w:lang w:val="ru-RU"/>
              </w:rPr>
              <w:t>е</w:t>
            </w:r>
            <w:r w:rsidRPr="0011490E">
              <w:rPr>
                <w:rFonts w:ascii="Liberation Serif" w:hAnsi="Liberation Serif"/>
                <w:sz w:val="20"/>
                <w:szCs w:val="20"/>
                <w:lang w:val="ru-RU"/>
              </w:rPr>
              <w:t>ляется расчетом на период максимальной посещаемости с учетом временного населения. Указанные стоянки должны быть размещ</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ны с учетом обеспечения удобных подходов к объектам туристского осмотра, но не далее </w:t>
            </w:r>
            <w:smartTag w:uri="urn:schemas-microsoft-com:office:smarttags" w:element="metricconverter">
              <w:smartTagPr>
                <w:attr w:name="ProductID" w:val="1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xml:space="preserve"> от них и не нар</w:t>
            </w:r>
            <w:r w:rsidRPr="0011490E">
              <w:rPr>
                <w:rFonts w:ascii="Liberation Serif" w:hAnsi="Liberation Serif"/>
                <w:sz w:val="20"/>
                <w:szCs w:val="20"/>
                <w:lang w:val="ru-RU"/>
              </w:rPr>
              <w:t>у</w:t>
            </w:r>
            <w:r w:rsidRPr="0011490E">
              <w:rPr>
                <w:rFonts w:ascii="Liberation Serif" w:hAnsi="Liberation Serif"/>
                <w:sz w:val="20"/>
                <w:szCs w:val="20"/>
                <w:lang w:val="ru-RU"/>
              </w:rPr>
              <w:t>шать целостный характер исторической среды.</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3. Вместимость стоянок для парковки туристических автобусов у аэропортов и железнодорожных вокзалов след</w:t>
            </w:r>
            <w:r w:rsidRPr="0011490E">
              <w:rPr>
                <w:rFonts w:ascii="Liberation Serif" w:hAnsi="Liberation Serif"/>
                <w:sz w:val="20"/>
                <w:szCs w:val="20"/>
                <w:lang w:val="ru-RU"/>
              </w:rPr>
              <w:t>у</w:t>
            </w:r>
            <w:r w:rsidRPr="0011490E">
              <w:rPr>
                <w:rFonts w:ascii="Liberation Serif" w:hAnsi="Liberation Serif"/>
                <w:sz w:val="20"/>
                <w:szCs w:val="20"/>
                <w:lang w:val="ru-RU"/>
              </w:rPr>
              <w:t>ет принимать по норме 3-4 машино-места на 100 пассажиров (туристов), прибывающих в часы пик.</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4. Число машино-мест следует принимать при уровнях автомобилизации, определенных на расчетный срок. Ур</w:t>
            </w:r>
            <w:r w:rsidRPr="0011490E">
              <w:rPr>
                <w:rFonts w:ascii="Liberation Serif" w:hAnsi="Liberation Serif"/>
                <w:sz w:val="20"/>
                <w:szCs w:val="20"/>
                <w:lang w:val="ru-RU"/>
              </w:rPr>
              <w:t>о</w:t>
            </w:r>
            <w:r w:rsidRPr="0011490E">
              <w:rPr>
                <w:rFonts w:ascii="Liberation Serif" w:hAnsi="Liberation Serif"/>
                <w:sz w:val="20"/>
                <w:szCs w:val="20"/>
                <w:lang w:val="ru-RU"/>
              </w:rPr>
              <w:t>вень автомобилизации принимается 350 автомобилей на 1000 жителей до 2030 года, 400 автомобилей на 1000 ж</w:t>
            </w:r>
            <w:r w:rsidRPr="0011490E">
              <w:rPr>
                <w:rFonts w:ascii="Liberation Serif" w:hAnsi="Liberation Serif"/>
                <w:sz w:val="20"/>
                <w:szCs w:val="20"/>
                <w:lang w:val="ru-RU"/>
              </w:rPr>
              <w:t>и</w:t>
            </w:r>
            <w:r w:rsidRPr="0011490E">
              <w:rPr>
                <w:rFonts w:ascii="Liberation Serif" w:hAnsi="Liberation Serif"/>
                <w:sz w:val="20"/>
                <w:szCs w:val="20"/>
                <w:lang w:val="ru-RU"/>
              </w:rPr>
              <w:t>телей с 2030 года.</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5. Для жилой застройки, на земельный участок которой запрещен проезд транспортных средств, за и</w:t>
            </w:r>
            <w:r w:rsidRPr="0011490E">
              <w:rPr>
                <w:rFonts w:ascii="Liberation Serif" w:hAnsi="Liberation Serif"/>
                <w:sz w:val="20"/>
                <w:szCs w:val="20"/>
                <w:lang w:val="ru-RU"/>
              </w:rPr>
              <w:t>с</w:t>
            </w:r>
            <w:r w:rsidRPr="0011490E">
              <w:rPr>
                <w:rFonts w:ascii="Liberation Serif" w:hAnsi="Liberation Serif"/>
                <w:sz w:val="20"/>
                <w:szCs w:val="20"/>
                <w:lang w:val="ru-RU"/>
              </w:rPr>
              <w:t>ключением автомобилей и специальной техники оперативных служб, допускается увеличивать расстояние от подъездов ж</w:t>
            </w:r>
            <w:r w:rsidRPr="0011490E">
              <w:rPr>
                <w:rFonts w:ascii="Liberation Serif" w:hAnsi="Liberation Serif"/>
                <w:sz w:val="20"/>
                <w:szCs w:val="20"/>
                <w:lang w:val="ru-RU"/>
              </w:rPr>
              <w:t>и</w:t>
            </w:r>
            <w:r w:rsidRPr="0011490E">
              <w:rPr>
                <w:rFonts w:ascii="Liberation Serif" w:hAnsi="Liberation Serif"/>
                <w:sz w:val="20"/>
                <w:szCs w:val="20"/>
                <w:lang w:val="ru-RU"/>
              </w:rPr>
              <w:t xml:space="preserve">лых зданий до стоянки (парковки) транспортных средств, управляемых инвалидами или перевозящих инвалидов, до </w:t>
            </w:r>
            <w:smartTag w:uri="urn:schemas-microsoft-com:office:smarttags" w:element="metricconverter">
              <w:smartTagPr>
                <w:attr w:name="ProductID" w:val="100 м"/>
              </w:smartTagPr>
              <w:r w:rsidRPr="0011490E">
                <w:rPr>
                  <w:rFonts w:ascii="Liberation Serif" w:hAnsi="Liberation Serif"/>
                  <w:sz w:val="20"/>
                  <w:szCs w:val="20"/>
                  <w:lang w:val="ru-RU"/>
                </w:rPr>
                <w:t>200 м</w:t>
              </w:r>
            </w:smartTag>
            <w:r w:rsidRPr="0011490E">
              <w:rPr>
                <w:rFonts w:ascii="Liberation Serif" w:hAnsi="Liberation Serif"/>
                <w:sz w:val="20"/>
                <w:szCs w:val="20"/>
                <w:lang w:val="ru-RU"/>
              </w:rPr>
              <w:t>.</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6. Количество расчетных единиц для помещений общественного назначения, встроенных в жилые зд</w:t>
            </w:r>
            <w:r w:rsidRPr="0011490E">
              <w:rPr>
                <w:rFonts w:ascii="Liberation Serif" w:hAnsi="Liberation Serif"/>
                <w:sz w:val="20"/>
                <w:szCs w:val="20"/>
                <w:lang w:val="ru-RU"/>
              </w:rPr>
              <w:t>а</w:t>
            </w:r>
            <w:r w:rsidRPr="0011490E">
              <w:rPr>
                <w:rFonts w:ascii="Liberation Serif" w:hAnsi="Liberation Serif"/>
                <w:sz w:val="20"/>
                <w:szCs w:val="20"/>
                <w:lang w:val="ru-RU"/>
              </w:rPr>
              <w:t>ния согласно приложению В СП 54.13330.2016, допускается уменьшать на 15%.</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7. Автостоянки проектируются открытого и закрытого типа, отдельно стоящие (боксового типа), встроенные, пр</w:t>
            </w:r>
            <w:r w:rsidRPr="0011490E">
              <w:rPr>
                <w:rFonts w:ascii="Liberation Serif" w:hAnsi="Liberation Serif"/>
                <w:sz w:val="20"/>
                <w:szCs w:val="20"/>
                <w:lang w:val="ru-RU"/>
              </w:rPr>
              <w:t>и</w:t>
            </w:r>
            <w:r w:rsidRPr="0011490E">
              <w:rPr>
                <w:rFonts w:ascii="Liberation Serif" w:hAnsi="Liberation Serif"/>
                <w:sz w:val="20"/>
                <w:szCs w:val="20"/>
                <w:lang w:val="ru-RU"/>
              </w:rPr>
              <w:t>строенные, встроенно-пристроенные, одноэтажные, многоэтажные.</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0A0" w:firstRow="1" w:lastRow="0" w:firstColumn="1" w:lastColumn="0" w:noHBand="0" w:noVBand="0"/>
            </w:tblPr>
            <w:tblGrid>
              <w:gridCol w:w="3929"/>
              <w:gridCol w:w="1237"/>
              <w:gridCol w:w="1031"/>
              <w:gridCol w:w="1134"/>
              <w:gridCol w:w="1134"/>
              <w:gridCol w:w="1276"/>
            </w:tblGrid>
            <w:tr w:rsidR="0035246A" w:rsidRPr="0011490E">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Расстояние, м, не менее</w:t>
                  </w:r>
                </w:p>
              </w:tc>
            </w:tr>
            <w:tr w:rsidR="0035246A" w:rsidRPr="0011490E">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ind w:firstLine="0"/>
                    <w:jc w:val="left"/>
                    <w:rPr>
                      <w:rFonts w:ascii="Liberation Serif" w:hAnsi="Liberation Serif" w:cs="Tahoma"/>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Открытые автостоянки и паркинги вместимость, машино-мест</w:t>
                  </w:r>
                </w:p>
              </w:tc>
            </w:tr>
            <w:tr w:rsidR="0035246A" w:rsidRPr="0011490E">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ind w:firstLine="0"/>
                    <w:jc w:val="left"/>
                    <w:rPr>
                      <w:rFonts w:ascii="Liberation Serif" w:hAnsi="Liberation Serif" w:cs="Tahoma"/>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 и м</w:t>
                  </w:r>
                  <w:r w:rsidRPr="0011490E">
                    <w:rPr>
                      <w:rFonts w:ascii="Liberation Serif" w:hAnsi="Liberation Serif"/>
                      <w:sz w:val="20"/>
                      <w:szCs w:val="20"/>
                      <w:lang w:val="ru-RU"/>
                    </w:rPr>
                    <w:t>е</w:t>
                  </w:r>
                  <w:r w:rsidRPr="0011490E">
                    <w:rPr>
                      <w:rFonts w:ascii="Liberation Serif" w:hAnsi="Liberation Serif"/>
                      <w:sz w:val="20"/>
                      <w:szCs w:val="20"/>
                      <w:lang w:val="ru-RU"/>
                    </w:rPr>
                    <w:t>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свыше 300</w:t>
                  </w:r>
                </w:p>
              </w:tc>
            </w:tr>
            <w:tr w:rsidR="0035246A" w:rsidRPr="0011490E">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Фасады жилых зданий и торцы с окн</w:t>
                  </w:r>
                  <w:r w:rsidRPr="0011490E">
                    <w:rPr>
                      <w:rFonts w:ascii="Liberation Serif" w:hAnsi="Liberation Serif"/>
                      <w:sz w:val="20"/>
                      <w:szCs w:val="20"/>
                      <w:lang w:val="ru-RU"/>
                    </w:rPr>
                    <w:t>а</w:t>
                  </w:r>
                  <w:r w:rsidRPr="0011490E">
                    <w:rPr>
                      <w:rFonts w:ascii="Liberation Serif" w:hAnsi="Liberation Serif"/>
                      <w:sz w:val="20"/>
                      <w:szCs w:val="20"/>
                      <w:lang w:val="ru-RU"/>
                    </w:rPr>
                    <w:t>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r>
            <w:tr w:rsidR="0035246A" w:rsidRPr="0011490E">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35</w:t>
                  </w:r>
                </w:p>
              </w:tc>
            </w:tr>
            <w:tr w:rsidR="0035246A" w:rsidRPr="0011490E">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r>
            <w:tr w:rsidR="0035246A" w:rsidRPr="0011490E">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Территории школ, детских учреждений, учреждений начального и среднего пр</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фессионального образования, площадок </w:t>
                  </w:r>
                  <w:r w:rsidRPr="0011490E">
                    <w:rPr>
                      <w:rFonts w:ascii="Liberation Serif" w:hAnsi="Liberation Serif"/>
                      <w:sz w:val="20"/>
                      <w:szCs w:val="20"/>
                      <w:lang w:val="ru-RU"/>
                    </w:rPr>
                    <w:lastRenderedPageBreak/>
                    <w:t>отдыха, игр и спорта, де</w:t>
                  </w:r>
                  <w:r w:rsidRPr="0011490E">
                    <w:rPr>
                      <w:rFonts w:ascii="Liberation Serif" w:hAnsi="Liberation Serif"/>
                      <w:sz w:val="20"/>
                      <w:szCs w:val="20"/>
                      <w:lang w:val="ru-RU"/>
                    </w:rPr>
                    <w:t>т</w:t>
                  </w:r>
                  <w:r w:rsidRPr="0011490E">
                    <w:rPr>
                      <w:rFonts w:ascii="Liberation Serif" w:hAnsi="Liberation Serif"/>
                      <w:sz w:val="20"/>
                      <w:szCs w:val="20"/>
                      <w:lang w:val="ru-RU"/>
                    </w:rPr>
                    <w:t>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lastRenderedPageBreak/>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r>
            <w:tr w:rsidR="0035246A" w:rsidRPr="0011490E">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Территории лечебных учреждений ст</w:t>
                  </w:r>
                  <w:r w:rsidRPr="0011490E">
                    <w:rPr>
                      <w:rFonts w:ascii="Liberation Serif" w:hAnsi="Liberation Serif"/>
                      <w:sz w:val="20"/>
                      <w:szCs w:val="20"/>
                      <w:lang w:val="ru-RU"/>
                    </w:rPr>
                    <w:t>а</w:t>
                  </w:r>
                  <w:r w:rsidRPr="0011490E">
                    <w:rPr>
                      <w:rFonts w:ascii="Liberation Serif" w:hAnsi="Liberation Serif"/>
                      <w:sz w:val="20"/>
                      <w:szCs w:val="20"/>
                      <w:lang w:val="ru-RU"/>
                    </w:rPr>
                    <w:t>ционарного типа, открытые спортивные сооружения общего пользования, места о</w:t>
                  </w:r>
                  <w:r w:rsidRPr="0011490E">
                    <w:rPr>
                      <w:rFonts w:ascii="Liberation Serif" w:hAnsi="Liberation Serif"/>
                      <w:sz w:val="20"/>
                      <w:szCs w:val="20"/>
                      <w:lang w:val="ru-RU"/>
                    </w:rPr>
                    <w:t>т</w:t>
                  </w:r>
                  <w:r w:rsidRPr="0011490E">
                    <w:rPr>
                      <w:rFonts w:ascii="Liberation Serif" w:hAnsi="Liberation Serif"/>
                      <w:sz w:val="20"/>
                      <w:szCs w:val="20"/>
                      <w:lang w:val="ru-RU"/>
                    </w:rPr>
                    <w:t>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по расч</w:t>
                  </w:r>
                  <w:r w:rsidRPr="0011490E">
                    <w:rPr>
                      <w:rFonts w:ascii="Liberation Serif" w:hAnsi="Liberation Serif"/>
                      <w:sz w:val="20"/>
                      <w:szCs w:val="20"/>
                      <w:lang w:val="ru-RU"/>
                    </w:rPr>
                    <w:t>е</w:t>
                  </w:r>
                  <w:r w:rsidRPr="0011490E">
                    <w:rPr>
                      <w:rFonts w:ascii="Liberation Serif" w:hAnsi="Liberation Serif"/>
                      <w:sz w:val="20"/>
                      <w:szCs w:val="20"/>
                      <w:lang w:val="ru-RU"/>
                    </w:rPr>
                    <w:t>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по расч</w:t>
                  </w:r>
                  <w:r w:rsidRPr="0011490E">
                    <w:rPr>
                      <w:rFonts w:ascii="Liberation Serif" w:hAnsi="Liberation Serif"/>
                      <w:sz w:val="20"/>
                      <w:szCs w:val="20"/>
                      <w:lang w:val="ru-RU"/>
                    </w:rPr>
                    <w:t>е</w:t>
                  </w:r>
                  <w:r w:rsidRPr="0011490E">
                    <w:rPr>
                      <w:rFonts w:ascii="Liberation Serif" w:hAnsi="Liberation Serif"/>
                      <w:sz w:val="20"/>
                      <w:szCs w:val="20"/>
                      <w:lang w:val="ru-RU"/>
                    </w:rPr>
                    <w:t>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по расчету</w:t>
                  </w:r>
                </w:p>
              </w:tc>
            </w:tr>
          </w:tbl>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w:t>
            </w:r>
            <w:r w:rsidRPr="0011490E">
              <w:rPr>
                <w:rFonts w:ascii="Liberation Serif" w:hAnsi="Liberation Serif"/>
                <w:sz w:val="20"/>
                <w:szCs w:val="20"/>
                <w:lang w:val="ru-RU"/>
              </w:rPr>
              <w:t>ы</w:t>
            </w:r>
            <w:r w:rsidRPr="0011490E">
              <w:rPr>
                <w:rFonts w:ascii="Liberation Serif" w:hAnsi="Liberation Serif"/>
                <w:sz w:val="20"/>
                <w:szCs w:val="20"/>
                <w:lang w:val="ru-RU"/>
              </w:rPr>
              <w:t xml:space="preserve">ха и др. должно быть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15 м</w:t>
              </w:r>
            </w:smartTag>
            <w:r w:rsidRPr="0011490E">
              <w:rPr>
                <w:rFonts w:ascii="Liberation Serif" w:hAnsi="Liberation Serif"/>
                <w:sz w:val="20"/>
                <w:szCs w:val="20"/>
                <w:lang w:val="ru-RU"/>
              </w:rPr>
              <w:t>.</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w:t>
            </w:r>
            <w:smartTag w:uri="urn:schemas-microsoft-com:office:smarttags" w:element="metricconverter">
              <w:smartTagPr>
                <w:attr w:name="ProductID" w:val="100 м"/>
              </w:smartTagPr>
              <w:r w:rsidRPr="0011490E">
                <w:rPr>
                  <w:rFonts w:ascii="Liberation Serif" w:hAnsi="Liberation Serif"/>
                  <w:sz w:val="20"/>
                  <w:szCs w:val="20"/>
                  <w:lang w:val="ru-RU"/>
                </w:rPr>
                <w:t>15 м</w:t>
              </w:r>
            </w:smartTag>
            <w:r w:rsidRPr="0011490E">
              <w:rPr>
                <w:rFonts w:ascii="Liberation Serif" w:hAnsi="Liberation Serif"/>
                <w:sz w:val="20"/>
                <w:szCs w:val="20"/>
                <w:lang w:val="ru-RU"/>
              </w:rPr>
              <w:t xml:space="preserve"> от вентиляционных шахт, въездов-выездов, прое</w:t>
            </w:r>
            <w:r w:rsidRPr="0011490E">
              <w:rPr>
                <w:rFonts w:ascii="Liberation Serif" w:hAnsi="Liberation Serif"/>
                <w:sz w:val="20"/>
                <w:szCs w:val="20"/>
                <w:lang w:val="ru-RU"/>
              </w:rPr>
              <w:t>з</w:t>
            </w:r>
            <w:r w:rsidRPr="0011490E">
              <w:rPr>
                <w:rFonts w:ascii="Liberation Serif" w:hAnsi="Liberation Serif"/>
                <w:sz w:val="20"/>
                <w:szCs w:val="20"/>
                <w:lang w:val="ru-RU"/>
              </w:rPr>
              <w:t>дов при условии озеленения эксплуатируемой кровли и обеспечении ПДК в устье в</w:t>
            </w:r>
            <w:r w:rsidRPr="0011490E">
              <w:rPr>
                <w:rFonts w:ascii="Liberation Serif" w:hAnsi="Liberation Serif"/>
                <w:sz w:val="20"/>
                <w:szCs w:val="20"/>
                <w:lang w:val="ru-RU"/>
              </w:rPr>
              <w:t>ы</w:t>
            </w:r>
            <w:r w:rsidRPr="0011490E">
              <w:rPr>
                <w:rFonts w:ascii="Liberation Serif" w:hAnsi="Liberation Serif"/>
                <w:sz w:val="20"/>
                <w:szCs w:val="20"/>
                <w:lang w:val="ru-RU"/>
              </w:rPr>
              <w:t>броса в атмосферу.</w:t>
            </w:r>
          </w:p>
        </w:tc>
      </w:tr>
    </w:tbl>
    <w:bookmarkEnd w:id="27"/>
    <w:p w:rsidR="0035246A" w:rsidRPr="0011490E" w:rsidRDefault="00464CF2">
      <w:pPr>
        <w:pStyle w:val="5"/>
        <w:rPr>
          <w:rFonts w:ascii="Liberation Serif" w:hAnsi="Liberation Serif"/>
          <w:sz w:val="24"/>
          <w:szCs w:val="24"/>
        </w:rPr>
      </w:pPr>
      <w:r w:rsidRPr="0011490E">
        <w:rPr>
          <w:rFonts w:ascii="Liberation Serif" w:hAnsi="Liberation Serif"/>
          <w:sz w:val="24"/>
          <w:szCs w:val="24"/>
        </w:rPr>
        <w:lastRenderedPageBreak/>
        <w:t>Таблица 8</w:t>
      </w:r>
      <w:r w:rsidR="0035246A" w:rsidRPr="0011490E">
        <w:rPr>
          <w:rFonts w:ascii="Liberation Serif" w:hAnsi="Liberation Serif"/>
          <w:sz w:val="24"/>
          <w:szCs w:val="24"/>
        </w:rPr>
        <w:t xml:space="preserve">. Объекты местного значения </w:t>
      </w:r>
      <w:r w:rsidRPr="0011490E">
        <w:rPr>
          <w:rFonts w:ascii="Liberation Serif" w:hAnsi="Liberation Serif"/>
          <w:sz w:val="24"/>
          <w:szCs w:val="24"/>
        </w:rPr>
        <w:t>муниципального округа</w:t>
      </w:r>
      <w:r w:rsidR="0035246A" w:rsidRPr="0011490E">
        <w:rPr>
          <w:rFonts w:ascii="Liberation Serif" w:hAnsi="Liberation Serif"/>
          <w:sz w:val="24"/>
          <w:szCs w:val="24"/>
        </w:rPr>
        <w:t xml:space="preserve"> в области электро-, тепло-, газо- и водоснабжения населения, водоотведения</w:t>
      </w:r>
    </w:p>
    <w:tbl>
      <w:tblPr>
        <w:tblW w:w="9956" w:type="dxa"/>
        <w:tblLayout w:type="fixed"/>
        <w:tblCellMar>
          <w:left w:w="10" w:type="dxa"/>
          <w:right w:w="10" w:type="dxa"/>
        </w:tblCellMar>
        <w:tblLook w:val="00A0" w:firstRow="1" w:lastRow="0" w:firstColumn="1" w:lastColumn="0" w:noHBand="0" w:noVBand="0"/>
      </w:tblPr>
      <w:tblGrid>
        <w:gridCol w:w="983"/>
        <w:gridCol w:w="1998"/>
        <w:gridCol w:w="1262"/>
        <w:gridCol w:w="1108"/>
        <w:gridCol w:w="566"/>
        <w:gridCol w:w="566"/>
        <w:gridCol w:w="566"/>
        <w:gridCol w:w="567"/>
        <w:gridCol w:w="566"/>
        <w:gridCol w:w="649"/>
        <w:gridCol w:w="538"/>
        <w:gridCol w:w="569"/>
        <w:gridCol w:w="11"/>
        <w:gridCol w:w="7"/>
      </w:tblGrid>
      <w:tr w:rsidR="0035246A" w:rsidRPr="0011490E" w:rsidTr="0022491B">
        <w:trPr>
          <w:gridAfter w:val="2"/>
          <w:wAfter w:w="18" w:type="dxa"/>
          <w:tblHead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w:t>
            </w:r>
            <w:r w:rsidRPr="0011490E">
              <w:rPr>
                <w:rFonts w:ascii="Liberation Serif" w:hAnsi="Liberation Serif"/>
                <w:b/>
                <w:sz w:val="20"/>
                <w:szCs w:val="20"/>
                <w:lang w:val="ru-RU"/>
              </w:rPr>
              <w:t>о</w:t>
            </w:r>
            <w:r w:rsidRPr="0011490E">
              <w:rPr>
                <w:rFonts w:ascii="Liberation Serif" w:hAnsi="Liberation Serif"/>
                <w:b/>
                <w:sz w:val="20"/>
                <w:szCs w:val="20"/>
                <w:lang w:val="ru-RU"/>
              </w:rPr>
              <w:t>вание вида об</w:t>
            </w:r>
            <w:r w:rsidRPr="0011490E">
              <w:rPr>
                <w:rFonts w:ascii="Liberation Serif" w:hAnsi="Liberation Serif"/>
                <w:b/>
                <w:sz w:val="20"/>
                <w:szCs w:val="20"/>
                <w:lang w:val="ru-RU"/>
              </w:rPr>
              <w:t>ъ</w:t>
            </w:r>
            <w:r w:rsidRPr="0011490E">
              <w:rPr>
                <w:rFonts w:ascii="Liberation Serif" w:hAnsi="Liberation Serif"/>
                <w:b/>
                <w:sz w:val="20"/>
                <w:szCs w:val="20"/>
                <w:lang w:val="ru-RU"/>
              </w:rPr>
              <w:t>екта</w:t>
            </w: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w:t>
            </w:r>
            <w:r w:rsidRPr="0011490E">
              <w:rPr>
                <w:rFonts w:ascii="Liberation Serif" w:hAnsi="Liberation Serif"/>
                <w:b/>
                <w:sz w:val="20"/>
                <w:szCs w:val="20"/>
                <w:lang w:val="ru-RU"/>
              </w:rPr>
              <w:t>о</w:t>
            </w:r>
            <w:r w:rsidRPr="0011490E">
              <w:rPr>
                <w:rFonts w:ascii="Liberation Serif" w:hAnsi="Liberation Serif"/>
                <w:b/>
                <w:sz w:val="20"/>
                <w:szCs w:val="20"/>
                <w:lang w:val="ru-RU"/>
              </w:rPr>
              <w:t>казателя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 един</w:t>
            </w:r>
            <w:r w:rsidRPr="0011490E">
              <w:rPr>
                <w:rFonts w:ascii="Liberation Serif" w:hAnsi="Liberation Serif"/>
                <w:b/>
                <w:sz w:val="20"/>
                <w:szCs w:val="20"/>
                <w:lang w:val="ru-RU"/>
              </w:rPr>
              <w:t>и</w:t>
            </w:r>
            <w:r w:rsidRPr="0011490E">
              <w:rPr>
                <w:rFonts w:ascii="Liberation Serif" w:hAnsi="Liberation Serif"/>
                <w:b/>
                <w:sz w:val="20"/>
                <w:szCs w:val="20"/>
                <w:lang w:val="ru-RU"/>
              </w:rPr>
              <w:t>ца измер</w:t>
            </w:r>
            <w:r w:rsidRPr="0011490E">
              <w:rPr>
                <w:rFonts w:ascii="Liberation Serif" w:hAnsi="Liberation Serif"/>
                <w:b/>
                <w:sz w:val="20"/>
                <w:szCs w:val="20"/>
                <w:lang w:val="ru-RU"/>
              </w:rPr>
              <w:t>е</w:t>
            </w:r>
            <w:r w:rsidRPr="0011490E">
              <w:rPr>
                <w:rFonts w:ascii="Liberation Serif" w:hAnsi="Liberation Serif"/>
                <w:b/>
                <w:sz w:val="20"/>
                <w:szCs w:val="20"/>
                <w:lang w:val="ru-RU"/>
              </w:rPr>
              <w:t>ния</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b/>
                <w:sz w:val="20"/>
                <w:szCs w:val="20"/>
                <w:lang w:val="ru-RU"/>
              </w:rPr>
              <w:t>Значение расчетного показателя</w:t>
            </w:r>
          </w:p>
        </w:tc>
      </w:tr>
      <w:tr w:rsidR="0035246A" w:rsidRPr="0011490E" w:rsidTr="0022491B">
        <w:trPr>
          <w:gridAfter w:val="2"/>
          <w:wAfter w:w="18" w:type="dxa"/>
          <w:trHeight w:val="295"/>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электр</w:t>
            </w:r>
            <w:r w:rsidRPr="0011490E">
              <w:rPr>
                <w:rFonts w:ascii="Liberation Serif" w:hAnsi="Liberation Serif"/>
                <w:sz w:val="20"/>
                <w:szCs w:val="20"/>
                <w:lang w:val="ru-RU"/>
              </w:rPr>
              <w:t>о</w:t>
            </w:r>
            <w:r w:rsidRPr="0011490E">
              <w:rPr>
                <w:rFonts w:ascii="Liberation Serif" w:hAnsi="Liberation Serif"/>
                <w:sz w:val="20"/>
                <w:szCs w:val="20"/>
                <w:lang w:val="ru-RU"/>
              </w:rPr>
              <w:t>снабж</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Объем эле</w:t>
            </w:r>
            <w:r w:rsidRPr="0011490E">
              <w:rPr>
                <w:rFonts w:ascii="Liberation Serif" w:hAnsi="Liberation Serif"/>
                <w:sz w:val="20"/>
                <w:szCs w:val="20"/>
                <w:lang w:val="ru-RU"/>
              </w:rPr>
              <w:t>к</w:t>
            </w:r>
            <w:r w:rsidRPr="0011490E">
              <w:rPr>
                <w:rFonts w:ascii="Liberation Serif" w:hAnsi="Liberation Serif"/>
                <w:sz w:val="20"/>
                <w:szCs w:val="20"/>
                <w:lang w:val="ru-RU"/>
              </w:rPr>
              <w:t>тропотребл</w:t>
            </w:r>
            <w:r w:rsidRPr="0011490E">
              <w:rPr>
                <w:rFonts w:ascii="Liberation Serif" w:hAnsi="Liberation Serif"/>
                <w:sz w:val="20"/>
                <w:szCs w:val="20"/>
                <w:lang w:val="ru-RU"/>
              </w:rPr>
              <w:t>е</w:t>
            </w:r>
            <w:r w:rsidRPr="0011490E">
              <w:rPr>
                <w:rFonts w:ascii="Liberation Serif" w:hAnsi="Liberation Serif"/>
                <w:sz w:val="20"/>
                <w:szCs w:val="20"/>
                <w:lang w:val="ru-RU"/>
              </w:rPr>
              <w:t>ния, кВт*ч/ чел. в год [1]</w:t>
            </w: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остальные городские населе</w:t>
            </w:r>
            <w:r w:rsidRPr="0011490E">
              <w:rPr>
                <w:rFonts w:ascii="Liberation Serif" w:hAnsi="Liberation Serif"/>
                <w:sz w:val="20"/>
                <w:szCs w:val="20"/>
                <w:lang w:val="ru-RU"/>
              </w:rPr>
              <w:t>н</w:t>
            </w:r>
            <w:r w:rsidRPr="0011490E">
              <w:rPr>
                <w:rFonts w:ascii="Liberation Serif" w:hAnsi="Liberation Serif"/>
                <w:sz w:val="20"/>
                <w:szCs w:val="20"/>
                <w:lang w:val="ru-RU"/>
              </w:rPr>
              <w:t xml:space="preserve">ные пункты </w:t>
            </w:r>
            <w:r w:rsidR="00036322" w:rsidRPr="0011490E">
              <w:rPr>
                <w:rFonts w:ascii="Liberation Serif" w:hAnsi="Liberation Serif"/>
                <w:sz w:val="20"/>
                <w:szCs w:val="20"/>
                <w:lang w:val="ru-RU"/>
              </w:rPr>
              <w:t>Каргапол</w:t>
            </w:r>
            <w:r w:rsidR="00036322" w:rsidRPr="0011490E">
              <w:rPr>
                <w:rFonts w:ascii="Liberation Serif" w:hAnsi="Liberation Serif"/>
                <w:sz w:val="20"/>
                <w:szCs w:val="20"/>
                <w:lang w:val="ru-RU"/>
              </w:rPr>
              <w:t>ь</w:t>
            </w:r>
            <w:r w:rsidR="00036322" w:rsidRPr="0011490E">
              <w:rPr>
                <w:rFonts w:ascii="Liberation Serif" w:hAnsi="Liberation Serif"/>
                <w:sz w:val="20"/>
                <w:szCs w:val="20"/>
                <w:lang w:val="ru-RU"/>
              </w:rPr>
              <w:t>ского м</w:t>
            </w:r>
            <w:r w:rsidR="00036322" w:rsidRPr="0011490E">
              <w:rPr>
                <w:rFonts w:ascii="Liberation Serif" w:hAnsi="Liberation Serif"/>
                <w:sz w:val="20"/>
                <w:szCs w:val="20"/>
                <w:lang w:val="ru-RU"/>
              </w:rPr>
              <w:t>у</w:t>
            </w:r>
            <w:r w:rsidR="00036322" w:rsidRPr="0011490E">
              <w:rPr>
                <w:rFonts w:ascii="Liberation Serif" w:hAnsi="Liberation Serif"/>
                <w:sz w:val="20"/>
                <w:szCs w:val="20"/>
                <w:lang w:val="ru-RU"/>
              </w:rPr>
              <w:t>ниципал</w:t>
            </w:r>
            <w:r w:rsidR="00036322" w:rsidRPr="0011490E">
              <w:rPr>
                <w:rFonts w:ascii="Liberation Serif" w:hAnsi="Liberation Serif"/>
                <w:sz w:val="20"/>
                <w:szCs w:val="20"/>
                <w:lang w:val="ru-RU"/>
              </w:rPr>
              <w:t>ь</w:t>
            </w:r>
            <w:r w:rsidR="00036322" w:rsidRPr="0011490E">
              <w:rPr>
                <w:rFonts w:ascii="Liberation Serif" w:hAnsi="Liberation Serif"/>
                <w:sz w:val="20"/>
                <w:szCs w:val="20"/>
                <w:lang w:val="ru-RU"/>
              </w:rPr>
              <w:t>ного округа Курганской области</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без кондици</w:t>
            </w:r>
            <w:r w:rsidRPr="0011490E">
              <w:rPr>
                <w:rFonts w:ascii="Liberation Serif" w:hAnsi="Liberation Serif"/>
                <w:sz w:val="20"/>
                <w:szCs w:val="20"/>
                <w:lang w:val="ru-RU"/>
              </w:rPr>
              <w:t>о</w:t>
            </w:r>
            <w:r w:rsidRPr="0011490E">
              <w:rPr>
                <w:rFonts w:ascii="Liberation Serif" w:hAnsi="Liberation Serif"/>
                <w:sz w:val="20"/>
                <w:szCs w:val="20"/>
                <w:lang w:val="ru-RU"/>
              </w:rPr>
              <w:t>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1360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с кондицион</w:t>
            </w:r>
            <w:r w:rsidRPr="0011490E">
              <w:rPr>
                <w:rFonts w:ascii="Liberation Serif" w:hAnsi="Liberation Serif"/>
                <w:sz w:val="20"/>
                <w:szCs w:val="20"/>
                <w:lang w:val="ru-RU"/>
              </w:rPr>
              <w:t>е</w:t>
            </w:r>
            <w:r w:rsidRPr="0011490E">
              <w:rPr>
                <w:rFonts w:ascii="Liberation Serif" w:hAnsi="Liberation Serif"/>
                <w:sz w:val="20"/>
                <w:szCs w:val="20"/>
                <w:lang w:val="ru-RU"/>
              </w:rPr>
              <w:t>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1600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1680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1920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сельские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ные пун</w:t>
            </w:r>
            <w:r w:rsidRPr="0011490E">
              <w:rPr>
                <w:rFonts w:ascii="Liberation Serif" w:hAnsi="Liberation Serif"/>
                <w:sz w:val="20"/>
                <w:szCs w:val="20"/>
                <w:lang w:val="ru-RU"/>
              </w:rPr>
              <w:t>к</w:t>
            </w:r>
            <w:r w:rsidRPr="0011490E">
              <w:rPr>
                <w:rFonts w:ascii="Liberation Serif" w:hAnsi="Liberation Serif"/>
                <w:sz w:val="20"/>
                <w:szCs w:val="20"/>
                <w:lang w:val="ru-RU"/>
              </w:rPr>
              <w:t>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без кондици</w:t>
            </w:r>
            <w:r w:rsidRPr="0011490E">
              <w:rPr>
                <w:rFonts w:ascii="Liberation Serif" w:hAnsi="Liberation Serif"/>
                <w:sz w:val="20"/>
                <w:szCs w:val="20"/>
                <w:lang w:val="ru-RU"/>
              </w:rPr>
              <w:t>о</w:t>
            </w:r>
            <w:r w:rsidRPr="0011490E">
              <w:rPr>
                <w:rFonts w:ascii="Liberation Serif" w:hAnsi="Liberation Serif"/>
                <w:sz w:val="20"/>
                <w:szCs w:val="20"/>
                <w:lang w:val="ru-RU"/>
              </w:rPr>
              <w:t>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950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с кондицион</w:t>
            </w:r>
            <w:r w:rsidRPr="0011490E">
              <w:rPr>
                <w:rFonts w:ascii="Liberation Serif" w:hAnsi="Liberation Serif"/>
                <w:sz w:val="20"/>
                <w:szCs w:val="20"/>
                <w:lang w:val="ru-RU"/>
              </w:rPr>
              <w:t>е</w:t>
            </w:r>
            <w:r w:rsidRPr="0011490E">
              <w:rPr>
                <w:rFonts w:ascii="Liberation Serif" w:hAnsi="Liberation Serif"/>
                <w:sz w:val="20"/>
                <w:szCs w:val="20"/>
                <w:lang w:val="ru-RU"/>
              </w:rPr>
              <w:t>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1250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1350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1650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Использов</w:t>
            </w:r>
            <w:r w:rsidRPr="0011490E">
              <w:rPr>
                <w:rFonts w:ascii="Liberation Serif" w:hAnsi="Liberation Serif"/>
                <w:sz w:val="20"/>
                <w:szCs w:val="20"/>
                <w:lang w:val="ru-RU"/>
              </w:rPr>
              <w:t>а</w:t>
            </w:r>
            <w:r w:rsidRPr="0011490E">
              <w:rPr>
                <w:rFonts w:ascii="Liberation Serif" w:hAnsi="Liberation Serif"/>
                <w:sz w:val="20"/>
                <w:szCs w:val="20"/>
                <w:lang w:val="ru-RU"/>
              </w:rPr>
              <w:t>ние макс</w:t>
            </w:r>
            <w:r w:rsidRPr="0011490E">
              <w:rPr>
                <w:rFonts w:ascii="Liberation Serif" w:hAnsi="Liberation Serif"/>
                <w:sz w:val="20"/>
                <w:szCs w:val="20"/>
                <w:lang w:val="ru-RU"/>
              </w:rPr>
              <w:t>и</w:t>
            </w:r>
            <w:r w:rsidRPr="0011490E">
              <w:rPr>
                <w:rFonts w:ascii="Liberation Serif" w:hAnsi="Liberation Serif"/>
                <w:sz w:val="20"/>
                <w:szCs w:val="20"/>
                <w:lang w:val="ru-RU"/>
              </w:rPr>
              <w:t>мума эле</w:t>
            </w:r>
            <w:r w:rsidRPr="0011490E">
              <w:rPr>
                <w:rFonts w:ascii="Liberation Serif" w:hAnsi="Liberation Serif"/>
                <w:sz w:val="20"/>
                <w:szCs w:val="20"/>
                <w:lang w:val="ru-RU"/>
              </w:rPr>
              <w:t>к</w:t>
            </w:r>
            <w:r w:rsidRPr="0011490E">
              <w:rPr>
                <w:rFonts w:ascii="Liberation Serif" w:hAnsi="Liberation Serif"/>
                <w:sz w:val="20"/>
                <w:szCs w:val="20"/>
                <w:lang w:val="ru-RU"/>
              </w:rPr>
              <w:t>трической н</w:t>
            </w:r>
            <w:r w:rsidRPr="0011490E">
              <w:rPr>
                <w:rFonts w:ascii="Liberation Serif" w:hAnsi="Liberation Serif"/>
                <w:sz w:val="20"/>
                <w:szCs w:val="20"/>
                <w:lang w:val="ru-RU"/>
              </w:rPr>
              <w:t>а</w:t>
            </w:r>
            <w:r w:rsidRPr="0011490E">
              <w:rPr>
                <w:rFonts w:ascii="Liberation Serif" w:hAnsi="Liberation Serif"/>
                <w:sz w:val="20"/>
                <w:szCs w:val="20"/>
                <w:lang w:val="ru-RU"/>
              </w:rPr>
              <w:t>грузки</w:t>
            </w: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rPr>
            </w:pP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xml:space="preserve">остальные </w:t>
            </w:r>
            <w:r w:rsidRPr="0011490E">
              <w:rPr>
                <w:rFonts w:ascii="Liberation Serif" w:hAnsi="Liberation Serif"/>
                <w:sz w:val="20"/>
                <w:szCs w:val="20"/>
                <w:lang w:val="ru-RU"/>
              </w:rPr>
              <w:lastRenderedPageBreak/>
              <w:t>городские населе</w:t>
            </w:r>
            <w:r w:rsidRPr="0011490E">
              <w:rPr>
                <w:rFonts w:ascii="Liberation Serif" w:hAnsi="Liberation Serif"/>
                <w:sz w:val="20"/>
                <w:szCs w:val="20"/>
                <w:lang w:val="ru-RU"/>
              </w:rPr>
              <w:t>н</w:t>
            </w:r>
            <w:r w:rsidRPr="0011490E">
              <w:rPr>
                <w:rFonts w:ascii="Liberation Serif" w:hAnsi="Liberation Serif"/>
                <w:sz w:val="20"/>
                <w:szCs w:val="20"/>
                <w:lang w:val="ru-RU"/>
              </w:rPr>
              <w:t xml:space="preserve">ные пункты </w:t>
            </w:r>
            <w:r w:rsidR="00036322" w:rsidRPr="0011490E">
              <w:rPr>
                <w:rFonts w:ascii="Liberation Serif" w:hAnsi="Liberation Serif"/>
                <w:sz w:val="20"/>
                <w:szCs w:val="20"/>
                <w:lang w:val="ru-RU"/>
              </w:rPr>
              <w:t>Каргапол</w:t>
            </w:r>
            <w:r w:rsidR="00036322" w:rsidRPr="0011490E">
              <w:rPr>
                <w:rFonts w:ascii="Liberation Serif" w:hAnsi="Liberation Serif"/>
                <w:sz w:val="20"/>
                <w:szCs w:val="20"/>
                <w:lang w:val="ru-RU"/>
              </w:rPr>
              <w:t>ь</w:t>
            </w:r>
            <w:r w:rsidR="00036322" w:rsidRPr="0011490E">
              <w:rPr>
                <w:rFonts w:ascii="Liberation Serif" w:hAnsi="Liberation Serif"/>
                <w:sz w:val="20"/>
                <w:szCs w:val="20"/>
                <w:lang w:val="ru-RU"/>
              </w:rPr>
              <w:t>ского м</w:t>
            </w:r>
            <w:r w:rsidR="00036322" w:rsidRPr="0011490E">
              <w:rPr>
                <w:rFonts w:ascii="Liberation Serif" w:hAnsi="Liberation Serif"/>
                <w:sz w:val="20"/>
                <w:szCs w:val="20"/>
                <w:lang w:val="ru-RU"/>
              </w:rPr>
              <w:t>у</w:t>
            </w:r>
            <w:r w:rsidR="00036322" w:rsidRPr="0011490E">
              <w:rPr>
                <w:rFonts w:ascii="Liberation Serif" w:hAnsi="Liberation Serif"/>
                <w:sz w:val="20"/>
                <w:szCs w:val="20"/>
                <w:lang w:val="ru-RU"/>
              </w:rPr>
              <w:t>ниципал</w:t>
            </w:r>
            <w:r w:rsidR="00036322" w:rsidRPr="0011490E">
              <w:rPr>
                <w:rFonts w:ascii="Liberation Serif" w:hAnsi="Liberation Serif"/>
                <w:sz w:val="20"/>
                <w:szCs w:val="20"/>
                <w:lang w:val="ru-RU"/>
              </w:rPr>
              <w:t>ь</w:t>
            </w:r>
            <w:r w:rsidR="00036322" w:rsidRPr="0011490E">
              <w:rPr>
                <w:rFonts w:ascii="Liberation Serif" w:hAnsi="Liberation Serif"/>
                <w:sz w:val="20"/>
                <w:szCs w:val="20"/>
                <w:lang w:val="ru-RU"/>
              </w:rPr>
              <w:t>ного округа Курганской области</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без стационарных плит, без кондици</w:t>
            </w:r>
            <w:r w:rsidRPr="0011490E">
              <w:rPr>
                <w:rFonts w:ascii="Liberation Serif" w:hAnsi="Liberation Serif"/>
                <w:sz w:val="20"/>
                <w:szCs w:val="20"/>
                <w:lang w:val="ru-RU"/>
              </w:rPr>
              <w:t>о</w:t>
            </w:r>
            <w:r w:rsidRPr="0011490E">
              <w:rPr>
                <w:rFonts w:ascii="Liberation Serif" w:hAnsi="Liberation Serif"/>
                <w:sz w:val="20"/>
                <w:szCs w:val="20"/>
                <w:lang w:val="ru-RU"/>
              </w:rPr>
              <w:lastRenderedPageBreak/>
              <w:t>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lastRenderedPageBreak/>
              <w:t>4160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с кондицион</w:t>
            </w:r>
            <w:r w:rsidRPr="0011490E">
              <w:rPr>
                <w:rFonts w:ascii="Liberation Serif" w:hAnsi="Liberation Serif"/>
                <w:sz w:val="20"/>
                <w:szCs w:val="20"/>
                <w:lang w:val="ru-RU"/>
              </w:rPr>
              <w:t>е</w:t>
            </w:r>
            <w:r w:rsidRPr="0011490E">
              <w:rPr>
                <w:rFonts w:ascii="Liberation Serif" w:hAnsi="Liberation Serif"/>
                <w:sz w:val="20"/>
                <w:szCs w:val="20"/>
                <w:lang w:val="ru-RU"/>
              </w:rPr>
              <w:t>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4560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4240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4640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сельские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ные пун</w:t>
            </w:r>
            <w:r w:rsidRPr="0011490E">
              <w:rPr>
                <w:rFonts w:ascii="Liberation Serif" w:hAnsi="Liberation Serif"/>
                <w:sz w:val="20"/>
                <w:szCs w:val="20"/>
                <w:lang w:val="ru-RU"/>
              </w:rPr>
              <w:t>к</w:t>
            </w:r>
            <w:r w:rsidRPr="0011490E">
              <w:rPr>
                <w:rFonts w:ascii="Liberation Serif" w:hAnsi="Liberation Serif"/>
                <w:sz w:val="20"/>
                <w:szCs w:val="20"/>
                <w:lang w:val="ru-RU"/>
              </w:rPr>
              <w:t>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без кондици</w:t>
            </w:r>
            <w:r w:rsidRPr="0011490E">
              <w:rPr>
                <w:rFonts w:ascii="Liberation Serif" w:hAnsi="Liberation Serif"/>
                <w:sz w:val="20"/>
                <w:szCs w:val="20"/>
                <w:lang w:val="ru-RU"/>
              </w:rPr>
              <w:t>о</w:t>
            </w:r>
            <w:r w:rsidRPr="0011490E">
              <w:rPr>
                <w:rFonts w:ascii="Liberation Serif" w:hAnsi="Liberation Serif"/>
                <w:sz w:val="20"/>
                <w:szCs w:val="20"/>
                <w:lang w:val="ru-RU"/>
              </w:rPr>
              <w:t>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4100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без стационарных плит, с кондицион</w:t>
            </w:r>
            <w:r w:rsidRPr="0011490E">
              <w:rPr>
                <w:rFonts w:ascii="Liberation Serif" w:hAnsi="Liberation Serif"/>
                <w:sz w:val="20"/>
                <w:szCs w:val="20"/>
                <w:lang w:val="ru-RU"/>
              </w:rPr>
              <w:t>е</w:t>
            </w:r>
            <w:r w:rsidRPr="0011490E">
              <w:rPr>
                <w:rFonts w:ascii="Liberation Serif" w:hAnsi="Liberation Serif"/>
                <w:sz w:val="20"/>
                <w:szCs w:val="20"/>
                <w:lang w:val="ru-RU"/>
              </w:rPr>
              <w:t>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4600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4400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4900</w:t>
            </w:r>
          </w:p>
        </w:tc>
      </w:tr>
      <w:tr w:rsidR="0035246A" w:rsidRPr="0011490E"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доступн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lang w:val="ru-RU"/>
              </w:rPr>
              <w:t>Не нормируется</w:t>
            </w:r>
          </w:p>
        </w:tc>
      </w:tr>
      <w:tr w:rsidR="0035246A" w:rsidRPr="0011490E" w:rsidTr="0022491B">
        <w:trPr>
          <w:gridAfter w:val="2"/>
          <w:wAfter w:w="18" w:type="dxa"/>
          <w:trHeight w:val="531"/>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тепл</w:t>
            </w:r>
            <w:r w:rsidRPr="0011490E">
              <w:rPr>
                <w:rFonts w:ascii="Liberation Serif" w:hAnsi="Liberation Serif"/>
                <w:sz w:val="20"/>
                <w:szCs w:val="20"/>
                <w:lang w:val="ru-RU"/>
              </w:rPr>
              <w:t>о</w:t>
            </w:r>
            <w:r w:rsidRPr="0011490E">
              <w:rPr>
                <w:rFonts w:ascii="Liberation Serif" w:hAnsi="Liberation Serif"/>
                <w:sz w:val="20"/>
                <w:szCs w:val="20"/>
                <w:lang w:val="ru-RU"/>
              </w:rPr>
              <w:t>снабж</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lang w:val="ru-RU"/>
              </w:rPr>
            </w:pPr>
            <w:r w:rsidRPr="0011490E">
              <w:rPr>
                <w:rFonts w:ascii="Liberation Serif" w:hAnsi="Liberation Serif"/>
                <w:sz w:val="20"/>
                <w:szCs w:val="20"/>
                <w:lang w:val="ru-RU"/>
              </w:rPr>
              <w:t>Расход те</w:t>
            </w:r>
            <w:r w:rsidRPr="0011490E">
              <w:rPr>
                <w:rFonts w:ascii="Liberation Serif" w:hAnsi="Liberation Serif"/>
                <w:sz w:val="20"/>
                <w:szCs w:val="20"/>
                <w:lang w:val="ru-RU"/>
              </w:rPr>
              <w:t>п</w:t>
            </w:r>
            <w:r w:rsidRPr="0011490E">
              <w:rPr>
                <w:rFonts w:ascii="Liberation Serif" w:hAnsi="Liberation Serif"/>
                <w:sz w:val="20"/>
                <w:szCs w:val="20"/>
                <w:lang w:val="ru-RU"/>
              </w:rPr>
              <w:t>ловой эне</w:t>
            </w:r>
            <w:r w:rsidRPr="0011490E">
              <w:rPr>
                <w:rFonts w:ascii="Liberation Serif" w:hAnsi="Liberation Serif"/>
                <w:sz w:val="20"/>
                <w:szCs w:val="20"/>
                <w:lang w:val="ru-RU"/>
              </w:rPr>
              <w:t>р</w:t>
            </w:r>
            <w:r w:rsidRPr="0011490E">
              <w:rPr>
                <w:rFonts w:ascii="Liberation Serif" w:hAnsi="Liberation Serif"/>
                <w:sz w:val="20"/>
                <w:szCs w:val="20"/>
                <w:lang w:val="ru-RU"/>
              </w:rPr>
              <w:t>гии на от</w:t>
            </w:r>
            <w:r w:rsidRPr="0011490E">
              <w:rPr>
                <w:rFonts w:ascii="Liberation Serif" w:hAnsi="Liberation Serif"/>
                <w:sz w:val="20"/>
                <w:szCs w:val="20"/>
                <w:lang w:val="ru-RU"/>
              </w:rPr>
              <w:t>о</w:t>
            </w:r>
            <w:r w:rsidRPr="0011490E">
              <w:rPr>
                <w:rFonts w:ascii="Liberation Serif" w:hAnsi="Liberation Serif"/>
                <w:sz w:val="20"/>
                <w:szCs w:val="20"/>
                <w:lang w:val="ru-RU"/>
              </w:rPr>
              <w:t>пление и ве</w:t>
            </w:r>
            <w:r w:rsidRPr="0011490E">
              <w:rPr>
                <w:rFonts w:ascii="Liberation Serif" w:hAnsi="Liberation Serif"/>
                <w:sz w:val="20"/>
                <w:szCs w:val="20"/>
                <w:lang w:val="ru-RU"/>
              </w:rPr>
              <w:t>н</w:t>
            </w:r>
            <w:r w:rsidRPr="0011490E">
              <w:rPr>
                <w:rFonts w:ascii="Liberation Serif" w:hAnsi="Liberation Serif"/>
                <w:sz w:val="20"/>
                <w:szCs w:val="20"/>
                <w:lang w:val="ru-RU"/>
              </w:rPr>
              <w:t>тиляцию зд</w:t>
            </w:r>
            <w:r w:rsidRPr="0011490E">
              <w:rPr>
                <w:rFonts w:ascii="Liberation Serif" w:hAnsi="Liberation Serif"/>
                <w:sz w:val="20"/>
                <w:szCs w:val="20"/>
                <w:lang w:val="ru-RU"/>
              </w:rPr>
              <w:t>а</w:t>
            </w:r>
            <w:r w:rsidRPr="0011490E">
              <w:rPr>
                <w:rFonts w:ascii="Liberation Serif" w:hAnsi="Liberation Serif"/>
                <w:sz w:val="20"/>
                <w:szCs w:val="20"/>
                <w:lang w:val="ru-RU"/>
              </w:rPr>
              <w:t>ний, Вт/(куб.м* °</w:t>
            </w:r>
            <w:r w:rsidRPr="0011490E">
              <w:rPr>
                <w:rFonts w:ascii="Liberation Serif" w:hAnsi="Liberation Serif"/>
                <w:sz w:val="20"/>
                <w:szCs w:val="20"/>
              </w:rPr>
              <w:t>C</w:t>
            </w:r>
            <w:r w:rsidRPr="0011490E">
              <w:rPr>
                <w:rFonts w:ascii="Liberation Serif" w:hAnsi="Liberation Serif"/>
                <w:sz w:val="20"/>
                <w:szCs w:val="20"/>
                <w:lang w:val="ru-RU"/>
              </w:rPr>
              <w:t>)</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для малоэтажных жилых одноквартирных зданий [2]</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площадь здания, кв. м</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количество этажей</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4</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0,538</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0,455</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0,476</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0,393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0,414</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0,359</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0,372</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1000 и б</w:t>
            </w:r>
            <w:r w:rsidRPr="0011490E">
              <w:rPr>
                <w:rFonts w:ascii="Liberation Serif" w:hAnsi="Liberation Serif"/>
                <w:sz w:val="20"/>
                <w:szCs w:val="20"/>
                <w:lang w:val="ru-RU"/>
              </w:rPr>
              <w:t>о</w:t>
            </w:r>
            <w:r w:rsidRPr="0011490E">
              <w:rPr>
                <w:rFonts w:ascii="Liberation Serif" w:hAnsi="Liberation Serif"/>
                <w:sz w:val="20"/>
                <w:szCs w:val="20"/>
                <w:lang w:val="ru-RU"/>
              </w:rPr>
              <w:t>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0,336</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0,336</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для многоквартирных жилых и общественных зданий</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типы зд</w:t>
            </w:r>
            <w:r w:rsidRPr="0011490E">
              <w:rPr>
                <w:rFonts w:ascii="Liberation Serif" w:hAnsi="Liberation Serif"/>
                <w:sz w:val="20"/>
                <w:szCs w:val="20"/>
                <w:lang w:val="ru-RU"/>
              </w:rPr>
              <w:t>а</w:t>
            </w:r>
            <w:r w:rsidRPr="0011490E">
              <w:rPr>
                <w:rFonts w:ascii="Liberation Serif" w:hAnsi="Liberation Serif"/>
                <w:sz w:val="20"/>
                <w:szCs w:val="20"/>
                <w:lang w:val="ru-RU"/>
              </w:rPr>
              <w:t>ний</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количество этажей</w:t>
            </w: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20"/>
                <w:szCs w:val="20"/>
                <w:lang w:val="ru-RU"/>
              </w:rPr>
            </w:pP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жилые, го</w:t>
            </w:r>
            <w:r w:rsidRPr="0011490E">
              <w:rPr>
                <w:rFonts w:ascii="Liberation Serif" w:hAnsi="Liberation Serif"/>
                <w:sz w:val="20"/>
                <w:szCs w:val="20"/>
                <w:lang w:val="ru-RU"/>
              </w:rPr>
              <w:t>с</w:t>
            </w:r>
            <w:r w:rsidRPr="0011490E">
              <w:rPr>
                <w:rFonts w:ascii="Liberation Serif" w:hAnsi="Liberation Serif"/>
                <w:sz w:val="20"/>
                <w:szCs w:val="20"/>
                <w:lang w:val="ru-RU"/>
              </w:rPr>
              <w:t>тиницы, общеж</w:t>
            </w:r>
            <w:r w:rsidRPr="0011490E">
              <w:rPr>
                <w:rFonts w:ascii="Liberation Serif" w:hAnsi="Liberation Serif"/>
                <w:sz w:val="20"/>
                <w:szCs w:val="20"/>
                <w:lang w:val="ru-RU"/>
              </w:rPr>
              <w:t>и</w:t>
            </w:r>
            <w:r w:rsidRPr="0011490E">
              <w:rPr>
                <w:rFonts w:ascii="Liberation Serif" w:hAnsi="Liberation Serif"/>
                <w:sz w:val="20"/>
                <w:szCs w:val="20"/>
                <w:lang w:val="ru-RU"/>
              </w:rPr>
              <w:t>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обществе</w:t>
            </w:r>
            <w:r w:rsidRPr="0011490E">
              <w:rPr>
                <w:rFonts w:ascii="Liberation Serif" w:hAnsi="Liberation Serif"/>
                <w:sz w:val="20"/>
                <w:szCs w:val="20"/>
                <w:lang w:val="ru-RU"/>
              </w:rPr>
              <w:t>н</w:t>
            </w:r>
            <w:r w:rsidRPr="0011490E">
              <w:rPr>
                <w:rFonts w:ascii="Liberation Serif" w:hAnsi="Liberation Serif"/>
                <w:sz w:val="20"/>
                <w:szCs w:val="20"/>
                <w:lang w:val="ru-RU"/>
              </w:rPr>
              <w:t>ные, кроме перечи</w:t>
            </w:r>
            <w:r w:rsidRPr="0011490E">
              <w:rPr>
                <w:rFonts w:ascii="Liberation Serif" w:hAnsi="Liberation Serif"/>
                <w:sz w:val="20"/>
                <w:szCs w:val="20"/>
                <w:lang w:val="ru-RU"/>
              </w:rPr>
              <w:t>с</w:t>
            </w:r>
            <w:r w:rsidRPr="0011490E">
              <w:rPr>
                <w:rFonts w:ascii="Liberation Serif" w:hAnsi="Liberation Serif"/>
                <w:sz w:val="20"/>
                <w:szCs w:val="20"/>
                <w:lang w:val="ru-RU"/>
              </w:rPr>
              <w:t>ленных н</w:t>
            </w:r>
            <w:r w:rsidRPr="0011490E">
              <w:rPr>
                <w:rFonts w:ascii="Liberation Serif" w:hAnsi="Liberation Serif"/>
                <w:sz w:val="20"/>
                <w:szCs w:val="20"/>
                <w:lang w:val="ru-RU"/>
              </w:rPr>
              <w:t>и</w:t>
            </w:r>
            <w:r w:rsidRPr="0011490E">
              <w:rPr>
                <w:rFonts w:ascii="Liberation Serif" w:hAnsi="Liberation Serif"/>
                <w:sz w:val="20"/>
                <w:szCs w:val="20"/>
                <w:lang w:val="ru-RU"/>
              </w:rPr>
              <w:t>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поликлин</w:t>
            </w:r>
            <w:r w:rsidRPr="0011490E">
              <w:rPr>
                <w:rFonts w:ascii="Liberation Serif" w:hAnsi="Liberation Serif"/>
                <w:sz w:val="20"/>
                <w:szCs w:val="20"/>
                <w:lang w:val="ru-RU"/>
              </w:rPr>
              <w:t>и</w:t>
            </w:r>
            <w:r w:rsidRPr="0011490E">
              <w:rPr>
                <w:rFonts w:ascii="Liberation Serif" w:hAnsi="Liberation Serif"/>
                <w:sz w:val="20"/>
                <w:szCs w:val="20"/>
                <w:lang w:val="ru-RU"/>
              </w:rPr>
              <w:t>ки и лече</w:t>
            </w:r>
            <w:r w:rsidRPr="0011490E">
              <w:rPr>
                <w:rFonts w:ascii="Liberation Serif" w:hAnsi="Liberation Serif"/>
                <w:sz w:val="20"/>
                <w:szCs w:val="20"/>
                <w:lang w:val="ru-RU"/>
              </w:rPr>
              <w:t>б</w:t>
            </w:r>
            <w:r w:rsidRPr="0011490E">
              <w:rPr>
                <w:rFonts w:ascii="Liberation Serif" w:hAnsi="Liberation Serif"/>
                <w:sz w:val="20"/>
                <w:szCs w:val="20"/>
                <w:lang w:val="ru-RU"/>
              </w:rPr>
              <w:t>ные учре</w:t>
            </w:r>
            <w:r w:rsidRPr="0011490E">
              <w:rPr>
                <w:rFonts w:ascii="Liberation Serif" w:hAnsi="Liberation Serif"/>
                <w:sz w:val="20"/>
                <w:szCs w:val="20"/>
                <w:lang w:val="ru-RU"/>
              </w:rPr>
              <w:t>ж</w:t>
            </w:r>
            <w:r w:rsidRPr="0011490E">
              <w:rPr>
                <w:rFonts w:ascii="Liberation Serif" w:hAnsi="Liberation Serif"/>
                <w:sz w:val="20"/>
                <w:szCs w:val="20"/>
                <w:lang w:val="ru-RU"/>
              </w:rPr>
              <w:t>дения, д</w:t>
            </w:r>
            <w:r w:rsidRPr="0011490E">
              <w:rPr>
                <w:rFonts w:ascii="Liberation Serif" w:hAnsi="Liberation Serif"/>
                <w:sz w:val="20"/>
                <w:szCs w:val="20"/>
                <w:lang w:val="ru-RU"/>
              </w:rPr>
              <w:t>о</w:t>
            </w:r>
            <w:r w:rsidRPr="0011490E">
              <w:rPr>
                <w:rFonts w:ascii="Liberation Serif" w:hAnsi="Liberation Serif"/>
                <w:sz w:val="20"/>
                <w:szCs w:val="20"/>
                <w:lang w:val="ru-RU"/>
              </w:rPr>
              <w:t>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18"/>
                <w:szCs w:val="18"/>
                <w:lang w:val="ru-RU"/>
              </w:rPr>
            </w:pP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дошкол</w:t>
            </w:r>
            <w:r w:rsidRPr="0011490E">
              <w:rPr>
                <w:rFonts w:ascii="Liberation Serif" w:hAnsi="Liberation Serif"/>
                <w:sz w:val="20"/>
                <w:szCs w:val="20"/>
                <w:lang w:val="ru-RU"/>
              </w:rPr>
              <w:t>ь</w:t>
            </w:r>
            <w:r w:rsidRPr="0011490E">
              <w:rPr>
                <w:rFonts w:ascii="Liberation Serif" w:hAnsi="Liberation Serif"/>
                <w:sz w:val="20"/>
                <w:szCs w:val="20"/>
                <w:lang w:val="ru-RU"/>
              </w:rPr>
              <w:t>ные учре</w:t>
            </w:r>
            <w:r w:rsidRPr="0011490E">
              <w:rPr>
                <w:rFonts w:ascii="Liberation Serif" w:hAnsi="Liberation Serif"/>
                <w:sz w:val="20"/>
                <w:szCs w:val="20"/>
                <w:lang w:val="ru-RU"/>
              </w:rPr>
              <w:t>ж</w:t>
            </w:r>
            <w:r w:rsidRPr="0011490E">
              <w:rPr>
                <w:rFonts w:ascii="Liberation Serif" w:hAnsi="Liberation Serif"/>
                <w:sz w:val="20"/>
                <w:szCs w:val="20"/>
                <w:lang w:val="ru-RU"/>
              </w:rPr>
              <w:t>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r>
      <w:tr w:rsidR="0035246A" w:rsidRPr="0011490E"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сервисного обслужив</w:t>
            </w:r>
            <w:r w:rsidRPr="0011490E">
              <w:rPr>
                <w:rFonts w:ascii="Liberation Serif" w:hAnsi="Liberation Serif"/>
                <w:sz w:val="20"/>
                <w:szCs w:val="20"/>
                <w:lang w:val="ru-RU"/>
              </w:rPr>
              <w:t>а</w:t>
            </w:r>
            <w:r w:rsidRPr="0011490E">
              <w:rPr>
                <w:rFonts w:ascii="Liberation Serif" w:hAnsi="Liberation Serif"/>
                <w:sz w:val="20"/>
                <w:szCs w:val="20"/>
                <w:lang w:val="ru-RU"/>
              </w:rPr>
              <w:t>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r>
      <w:tr w:rsidR="0035246A" w:rsidRPr="0011490E" w:rsidTr="0022491B">
        <w:trPr>
          <w:gridAfter w:val="2"/>
          <w:wAfter w:w="18"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админис</w:t>
            </w:r>
            <w:r w:rsidRPr="0011490E">
              <w:rPr>
                <w:rFonts w:ascii="Liberation Serif" w:hAnsi="Liberation Serif"/>
                <w:sz w:val="20"/>
                <w:szCs w:val="20"/>
                <w:lang w:val="ru-RU"/>
              </w:rPr>
              <w:t>т</w:t>
            </w:r>
            <w:r w:rsidRPr="0011490E">
              <w:rPr>
                <w:rFonts w:ascii="Liberation Serif" w:hAnsi="Liberation Serif"/>
                <w:sz w:val="20"/>
                <w:szCs w:val="20"/>
                <w:lang w:val="ru-RU"/>
              </w:rPr>
              <w:t>ративного назнач</w:t>
            </w:r>
            <w:r w:rsidRPr="0011490E">
              <w:rPr>
                <w:rFonts w:ascii="Liberation Serif" w:hAnsi="Liberation Serif"/>
                <w:sz w:val="20"/>
                <w:szCs w:val="20"/>
                <w:lang w:val="ru-RU"/>
              </w:rPr>
              <w:t>е</w:t>
            </w:r>
            <w:r w:rsidRPr="0011490E">
              <w:rPr>
                <w:rFonts w:ascii="Liberation Serif" w:hAnsi="Liberation Serif"/>
                <w:sz w:val="20"/>
                <w:szCs w:val="20"/>
                <w:lang w:val="ru-RU"/>
              </w:rPr>
              <w:t>ния (оф</w:t>
            </w:r>
            <w:r w:rsidRPr="0011490E">
              <w:rPr>
                <w:rFonts w:ascii="Liberation Serif" w:hAnsi="Liberation Serif"/>
                <w:sz w:val="20"/>
                <w:szCs w:val="20"/>
                <w:lang w:val="ru-RU"/>
              </w:rPr>
              <w:t>и</w:t>
            </w:r>
            <w:r w:rsidRPr="0011490E">
              <w:rPr>
                <w:rFonts w:ascii="Liberation Serif" w:hAnsi="Liberation Serif"/>
                <w:sz w:val="20"/>
                <w:szCs w:val="20"/>
                <w:lang w:val="ru-RU"/>
              </w:rPr>
              <w:t>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r w:rsidRPr="0011490E">
              <w:rPr>
                <w:rFonts w:ascii="Liberation Serif" w:hAnsi="Liberation Serif"/>
                <w:sz w:val="18"/>
                <w:szCs w:val="18"/>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pPr>
              <w:pStyle w:val="a9"/>
              <w:ind w:firstLine="0"/>
              <w:jc w:val="center"/>
              <w:rPr>
                <w:rFonts w:ascii="Liberation Serif" w:hAnsi="Liberation Serif"/>
                <w:sz w:val="18"/>
                <w:szCs w:val="18"/>
                <w:lang w:val="ru-RU"/>
              </w:rPr>
            </w:pPr>
          </w:p>
        </w:tc>
      </w:tr>
      <w:tr w:rsidR="0035246A" w:rsidRPr="0011490E" w:rsidTr="0022491B">
        <w:trPr>
          <w:gridAfter w:val="1"/>
          <w:wAfter w:w="7"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доступн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2491B">
        <w:trPr>
          <w:gridAfter w:val="2"/>
          <w:wAfter w:w="18" w:type="dxa"/>
          <w:trHeight w:val="57"/>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газосна</w:t>
            </w:r>
            <w:r w:rsidRPr="0011490E">
              <w:rPr>
                <w:rFonts w:ascii="Liberation Serif" w:hAnsi="Liberation Serif"/>
                <w:sz w:val="20"/>
                <w:szCs w:val="20"/>
                <w:lang w:val="ru-RU"/>
              </w:rPr>
              <w:t>б</w:t>
            </w:r>
            <w:r w:rsidRPr="0011490E">
              <w:rPr>
                <w:rFonts w:ascii="Liberation Serif" w:hAnsi="Liberation Serif"/>
                <w:sz w:val="20"/>
                <w:szCs w:val="20"/>
                <w:lang w:val="ru-RU"/>
              </w:rPr>
              <w:t>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Объем газ</w:t>
            </w:r>
            <w:r w:rsidRPr="0011490E">
              <w:rPr>
                <w:rFonts w:ascii="Liberation Serif" w:hAnsi="Liberation Serif"/>
                <w:sz w:val="20"/>
                <w:szCs w:val="20"/>
                <w:lang w:val="ru-RU"/>
              </w:rPr>
              <w:t>о</w:t>
            </w:r>
            <w:r w:rsidRPr="0011490E">
              <w:rPr>
                <w:rFonts w:ascii="Liberation Serif" w:hAnsi="Liberation Serif"/>
                <w:sz w:val="20"/>
                <w:szCs w:val="20"/>
                <w:lang w:val="ru-RU"/>
              </w:rPr>
              <w:t>потребл</w:t>
            </w:r>
            <w:r w:rsidRPr="0011490E">
              <w:rPr>
                <w:rFonts w:ascii="Liberation Serif" w:hAnsi="Liberation Serif"/>
                <w:sz w:val="20"/>
                <w:szCs w:val="20"/>
                <w:lang w:val="ru-RU"/>
              </w:rPr>
              <w:t>е</w:t>
            </w:r>
            <w:r w:rsidRPr="0011490E">
              <w:rPr>
                <w:rFonts w:ascii="Liberation Serif" w:hAnsi="Liberation Serif"/>
                <w:sz w:val="20"/>
                <w:szCs w:val="20"/>
                <w:lang w:val="ru-RU"/>
              </w:rPr>
              <w:t>ния, куб. м/год на 1 чел. [3]</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централизованное горячее водоснабжение</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120</w:t>
            </w:r>
          </w:p>
        </w:tc>
      </w:tr>
      <w:tr w:rsidR="0035246A" w:rsidRPr="0011490E" w:rsidTr="0022491B">
        <w:trPr>
          <w:gridAfter w:val="2"/>
          <w:wAfter w:w="18" w:type="dxa"/>
          <w:trHeight w:val="23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горячее водоснабжение от газовых водонагреват</w:t>
            </w:r>
            <w:r w:rsidRPr="0011490E">
              <w:rPr>
                <w:rFonts w:ascii="Liberation Serif" w:hAnsi="Liberation Serif"/>
                <w:sz w:val="20"/>
                <w:szCs w:val="20"/>
                <w:lang w:val="ru-RU"/>
              </w:rPr>
              <w:t>е</w:t>
            </w:r>
            <w:r w:rsidRPr="0011490E">
              <w:rPr>
                <w:rFonts w:ascii="Liberation Serif" w:hAnsi="Liberation Serif"/>
                <w:sz w:val="20"/>
                <w:szCs w:val="20"/>
                <w:lang w:val="ru-RU"/>
              </w:rPr>
              <w:t>лей</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300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80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отсутствие всяких видов гор</w:t>
            </w:r>
            <w:r w:rsidRPr="0011490E">
              <w:rPr>
                <w:rFonts w:ascii="Liberation Serif" w:hAnsi="Liberation Serif"/>
                <w:sz w:val="20"/>
                <w:szCs w:val="20"/>
                <w:lang w:val="ru-RU"/>
              </w:rPr>
              <w:t>я</w:t>
            </w:r>
            <w:r w:rsidRPr="0011490E">
              <w:rPr>
                <w:rFonts w:ascii="Liberation Serif" w:hAnsi="Liberation Serif"/>
                <w:sz w:val="20"/>
                <w:szCs w:val="20"/>
                <w:lang w:val="ru-RU"/>
              </w:rPr>
              <w:t>чего водоснабжения</w:t>
            </w: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городские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180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806"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сельские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220</w:t>
            </w:r>
          </w:p>
        </w:tc>
      </w:tr>
      <w:tr w:rsidR="0035246A" w:rsidRPr="0011490E"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доступн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водосна</w:t>
            </w:r>
            <w:r w:rsidRPr="0011490E">
              <w:rPr>
                <w:rFonts w:ascii="Liberation Serif" w:hAnsi="Liberation Serif"/>
                <w:sz w:val="20"/>
                <w:szCs w:val="20"/>
                <w:lang w:val="ru-RU"/>
              </w:rPr>
              <w:t>б</w:t>
            </w:r>
            <w:r w:rsidRPr="0011490E">
              <w:rPr>
                <w:rFonts w:ascii="Liberation Serif" w:hAnsi="Liberation Serif"/>
                <w:sz w:val="20"/>
                <w:szCs w:val="20"/>
                <w:lang w:val="ru-RU"/>
              </w:rPr>
              <w:t>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sz w:val="20"/>
                <w:szCs w:val="20"/>
                <w:lang w:val="ru-RU"/>
              </w:rPr>
              <w:t>Объем вод</w:t>
            </w:r>
            <w:r w:rsidRPr="0011490E">
              <w:rPr>
                <w:rFonts w:ascii="Liberation Serif" w:hAnsi="Liberation Serif"/>
                <w:sz w:val="20"/>
                <w:szCs w:val="20"/>
                <w:lang w:val="ru-RU"/>
              </w:rPr>
              <w:t>о</w:t>
            </w:r>
            <w:r w:rsidRPr="0011490E">
              <w:rPr>
                <w:rFonts w:ascii="Liberation Serif" w:hAnsi="Liberation Serif"/>
                <w:sz w:val="20"/>
                <w:szCs w:val="20"/>
                <w:lang w:val="ru-RU"/>
              </w:rPr>
              <w:t>потребл</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ния, л/сут. на 1 чел. </w:t>
            </w:r>
            <w:r w:rsidRPr="0011490E">
              <w:rPr>
                <w:rFonts w:ascii="Liberation Serif" w:hAnsi="Liberation Serif"/>
                <w:sz w:val="20"/>
                <w:szCs w:val="20"/>
              </w:rPr>
              <w:t>[4, 5]</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застройка зданиями, оборудованными внутре</w:t>
            </w:r>
            <w:r w:rsidRPr="0011490E">
              <w:rPr>
                <w:rFonts w:ascii="Liberation Serif" w:hAnsi="Liberation Serif"/>
                <w:sz w:val="20"/>
                <w:szCs w:val="20"/>
                <w:lang w:val="ru-RU"/>
              </w:rPr>
              <w:t>н</w:t>
            </w:r>
            <w:r w:rsidRPr="0011490E">
              <w:rPr>
                <w:rFonts w:ascii="Liberation Serif" w:hAnsi="Liberation Serif"/>
                <w:sz w:val="20"/>
                <w:szCs w:val="20"/>
                <w:lang w:val="ru-RU"/>
              </w:rPr>
              <w:t>ним водопроводом и канализацией, с ванными и мес</w:t>
            </w:r>
            <w:r w:rsidRPr="0011490E">
              <w:rPr>
                <w:rFonts w:ascii="Liberation Serif" w:hAnsi="Liberation Serif"/>
                <w:sz w:val="20"/>
                <w:szCs w:val="20"/>
                <w:lang w:val="ru-RU"/>
              </w:rPr>
              <w:t>т</w:t>
            </w:r>
            <w:r w:rsidRPr="0011490E">
              <w:rPr>
                <w:rFonts w:ascii="Liberation Serif" w:hAnsi="Liberation Serif"/>
                <w:sz w:val="20"/>
                <w:szCs w:val="20"/>
                <w:lang w:val="ru-RU"/>
              </w:rPr>
              <w:t>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140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то же, с централизованным горячим водоснабжен</w:t>
            </w:r>
            <w:r w:rsidRPr="0011490E">
              <w:rPr>
                <w:rFonts w:ascii="Liberation Serif" w:hAnsi="Liberation Serif"/>
                <w:sz w:val="20"/>
                <w:szCs w:val="20"/>
                <w:lang w:val="ru-RU"/>
              </w:rPr>
              <w:t>и</w:t>
            </w:r>
            <w:r w:rsidRPr="0011490E">
              <w:rPr>
                <w:rFonts w:ascii="Liberation Serif" w:hAnsi="Liberation Serif"/>
                <w:sz w:val="20"/>
                <w:szCs w:val="20"/>
                <w:lang w:val="ru-RU"/>
              </w:rPr>
              <w:t>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195</w:t>
            </w:r>
          </w:p>
        </w:tc>
      </w:tr>
      <w:tr w:rsidR="0035246A" w:rsidRPr="0011490E"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доступн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водоотв</w:t>
            </w:r>
            <w:r w:rsidRPr="0011490E">
              <w:rPr>
                <w:rFonts w:ascii="Liberation Serif" w:hAnsi="Liberation Serif"/>
                <w:sz w:val="20"/>
                <w:szCs w:val="20"/>
                <w:lang w:val="ru-RU"/>
              </w:rPr>
              <w:t>е</w:t>
            </w:r>
            <w:r w:rsidRPr="0011490E">
              <w:rPr>
                <w:rFonts w:ascii="Liberation Serif" w:hAnsi="Liberation Serif"/>
                <w:sz w:val="20"/>
                <w:szCs w:val="20"/>
                <w:lang w:val="ru-RU"/>
              </w:rPr>
              <w:t>дения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Объем вод</w:t>
            </w:r>
            <w:r w:rsidRPr="0011490E">
              <w:rPr>
                <w:rFonts w:ascii="Liberation Serif" w:hAnsi="Liberation Serif"/>
                <w:sz w:val="20"/>
                <w:szCs w:val="20"/>
                <w:lang w:val="ru-RU"/>
              </w:rPr>
              <w:t>о</w:t>
            </w:r>
            <w:r w:rsidRPr="0011490E">
              <w:rPr>
                <w:rFonts w:ascii="Liberation Serif" w:hAnsi="Liberation Serif"/>
                <w:sz w:val="20"/>
                <w:szCs w:val="20"/>
                <w:lang w:val="ru-RU"/>
              </w:rPr>
              <w:t>отвед</w:t>
            </w:r>
            <w:r w:rsidRPr="0011490E">
              <w:rPr>
                <w:rFonts w:ascii="Liberation Serif" w:hAnsi="Liberation Serif"/>
                <w:sz w:val="20"/>
                <w:szCs w:val="20"/>
                <w:lang w:val="ru-RU"/>
              </w:rPr>
              <w:t>е</w:t>
            </w:r>
            <w:r w:rsidRPr="0011490E">
              <w:rPr>
                <w:rFonts w:ascii="Liberation Serif" w:hAnsi="Liberation Serif"/>
                <w:sz w:val="20"/>
                <w:szCs w:val="20"/>
                <w:lang w:val="ru-RU"/>
              </w:rPr>
              <w:t>ния, л/сут. на 1 чел.</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застройка зданиями, оборудованными внутре</w:t>
            </w:r>
            <w:r w:rsidRPr="0011490E">
              <w:rPr>
                <w:rFonts w:ascii="Liberation Serif" w:hAnsi="Liberation Serif"/>
                <w:sz w:val="20"/>
                <w:szCs w:val="20"/>
                <w:lang w:val="ru-RU"/>
              </w:rPr>
              <w:t>н</w:t>
            </w:r>
            <w:r w:rsidRPr="0011490E">
              <w:rPr>
                <w:rFonts w:ascii="Liberation Serif" w:hAnsi="Liberation Serif"/>
                <w:sz w:val="20"/>
                <w:szCs w:val="20"/>
                <w:lang w:val="ru-RU"/>
              </w:rPr>
              <w:t>ним водопроводом и канализацией, с ванными и мес</w:t>
            </w:r>
            <w:r w:rsidRPr="0011490E">
              <w:rPr>
                <w:rFonts w:ascii="Liberation Serif" w:hAnsi="Liberation Serif"/>
                <w:sz w:val="20"/>
                <w:szCs w:val="20"/>
                <w:lang w:val="ru-RU"/>
              </w:rPr>
              <w:t>т</w:t>
            </w:r>
            <w:r w:rsidRPr="0011490E">
              <w:rPr>
                <w:rFonts w:ascii="Liberation Serif" w:hAnsi="Liberation Serif"/>
                <w:sz w:val="20"/>
                <w:szCs w:val="20"/>
                <w:lang w:val="ru-RU"/>
              </w:rPr>
              <w:t>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140</w:t>
            </w:r>
          </w:p>
        </w:tc>
      </w:tr>
      <w:tr w:rsidR="0035246A" w:rsidRPr="0011490E"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то же, с централизованным горячим водоснабжен</w:t>
            </w:r>
            <w:r w:rsidRPr="0011490E">
              <w:rPr>
                <w:rFonts w:ascii="Liberation Serif" w:hAnsi="Liberation Serif"/>
                <w:sz w:val="20"/>
                <w:szCs w:val="20"/>
                <w:lang w:val="ru-RU"/>
              </w:rPr>
              <w:t>и</w:t>
            </w:r>
            <w:r w:rsidRPr="0011490E">
              <w:rPr>
                <w:rFonts w:ascii="Liberation Serif" w:hAnsi="Liberation Serif"/>
                <w:sz w:val="20"/>
                <w:szCs w:val="20"/>
                <w:lang w:val="ru-RU"/>
              </w:rPr>
              <w:t>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195</w:t>
            </w:r>
          </w:p>
        </w:tc>
      </w:tr>
      <w:tr w:rsidR="0035246A" w:rsidRPr="0011490E"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максимально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ториальной доступн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2491B">
        <w:tc>
          <w:tcPr>
            <w:tcW w:w="99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sz w:val="20"/>
                <w:szCs w:val="20"/>
                <w:lang w:val="ru-RU"/>
              </w:rPr>
            </w:pPr>
            <w:r w:rsidRPr="0011490E">
              <w:rPr>
                <w:rFonts w:ascii="Liberation Serif" w:hAnsi="Liberation Serif"/>
                <w:b/>
                <w:sz w:val="20"/>
                <w:szCs w:val="20"/>
                <w:lang w:val="ru-RU"/>
              </w:rPr>
              <w:t>Примечания:</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1. Приведенные укрупненные показатели предусматривают электропотребление жилыми и общественными зд</w:t>
            </w:r>
            <w:r w:rsidRPr="0011490E">
              <w:rPr>
                <w:rFonts w:ascii="Liberation Serif" w:hAnsi="Liberation Serif"/>
                <w:sz w:val="20"/>
                <w:szCs w:val="20"/>
                <w:lang w:val="ru-RU"/>
              </w:rPr>
              <w:t>а</w:t>
            </w:r>
            <w:r w:rsidRPr="0011490E">
              <w:rPr>
                <w:rFonts w:ascii="Liberation Serif" w:hAnsi="Liberation Serif"/>
                <w:sz w:val="20"/>
                <w:szCs w:val="20"/>
                <w:lang w:val="ru-RU"/>
              </w:rPr>
              <w:t>ниями, объектами коммунально-бытового обслуживания и транспортного обслуживания, н</w:t>
            </w:r>
            <w:r w:rsidRPr="0011490E">
              <w:rPr>
                <w:rFonts w:ascii="Liberation Serif" w:hAnsi="Liberation Serif"/>
                <w:sz w:val="20"/>
                <w:szCs w:val="20"/>
                <w:lang w:val="ru-RU"/>
              </w:rPr>
              <w:t>а</w:t>
            </w:r>
            <w:r w:rsidRPr="0011490E">
              <w:rPr>
                <w:rFonts w:ascii="Liberation Serif" w:hAnsi="Liberation Serif"/>
                <w:sz w:val="20"/>
                <w:szCs w:val="20"/>
                <w:lang w:val="ru-RU"/>
              </w:rPr>
              <w:t>ружным освещением.</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2. При промежуточных значениях отапливаемой площади дома в интервале 50-</w:t>
            </w:r>
            <w:smartTag w:uri="urn:schemas-microsoft-com:office:smarttags" w:element="metricconverter">
              <w:smartTagPr>
                <w:attr w:name="ProductID" w:val="100 м"/>
              </w:smartTagPr>
              <w:r w:rsidRPr="0011490E">
                <w:rPr>
                  <w:rFonts w:ascii="Liberation Serif" w:hAnsi="Liberation Serif"/>
                  <w:sz w:val="20"/>
                  <w:szCs w:val="20"/>
                  <w:lang w:val="ru-RU"/>
                </w:rPr>
                <w:t>1000 кв. м</w:t>
              </w:r>
            </w:smartTag>
            <w:r w:rsidRPr="0011490E">
              <w:rPr>
                <w:rFonts w:ascii="Liberation Serif" w:hAnsi="Liberation Serif"/>
                <w:sz w:val="20"/>
                <w:szCs w:val="20"/>
                <w:lang w:val="ru-RU"/>
              </w:rPr>
              <w:t xml:space="preserve"> значения расхода тепл</w:t>
            </w:r>
            <w:r w:rsidRPr="0011490E">
              <w:rPr>
                <w:rFonts w:ascii="Liberation Serif" w:hAnsi="Liberation Serif"/>
                <w:sz w:val="20"/>
                <w:szCs w:val="20"/>
                <w:lang w:val="ru-RU"/>
              </w:rPr>
              <w:t>о</w:t>
            </w:r>
            <w:r w:rsidRPr="0011490E">
              <w:rPr>
                <w:rFonts w:ascii="Liberation Serif" w:hAnsi="Liberation Serif"/>
                <w:sz w:val="20"/>
                <w:szCs w:val="20"/>
                <w:lang w:val="ru-RU"/>
              </w:rPr>
              <w:t>вой энергии на отопление и вентиляцию здания должны определяться по линейной интерп</w:t>
            </w:r>
            <w:r w:rsidRPr="0011490E">
              <w:rPr>
                <w:rFonts w:ascii="Liberation Serif" w:hAnsi="Liberation Serif"/>
                <w:sz w:val="20"/>
                <w:szCs w:val="20"/>
                <w:lang w:val="ru-RU"/>
              </w:rPr>
              <w:t>о</w:t>
            </w:r>
            <w:r w:rsidRPr="0011490E">
              <w:rPr>
                <w:rFonts w:ascii="Liberation Serif" w:hAnsi="Liberation Serif"/>
                <w:sz w:val="20"/>
                <w:szCs w:val="20"/>
                <w:lang w:val="ru-RU"/>
              </w:rPr>
              <w:t>ляции.</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3. Укрупненные показатели потребления газа приведены при теплоте сгорания газа 34 МДж/куб. м (8000 ккал/куб. м).</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4. Удельное водопотребление включает расходы воды на хозяйственно-питьевые и бытовые нужды в обществе</w:t>
            </w:r>
            <w:r w:rsidRPr="0011490E">
              <w:rPr>
                <w:rFonts w:ascii="Liberation Serif" w:hAnsi="Liberation Serif"/>
                <w:sz w:val="20"/>
                <w:szCs w:val="20"/>
                <w:lang w:val="ru-RU"/>
              </w:rPr>
              <w:t>н</w:t>
            </w:r>
            <w:r w:rsidRPr="0011490E">
              <w:rPr>
                <w:rFonts w:ascii="Liberation Serif" w:hAnsi="Liberation Serif"/>
                <w:sz w:val="20"/>
                <w:szCs w:val="20"/>
                <w:lang w:val="ru-RU"/>
              </w:rPr>
              <w:t>ных зданиях (по классификации, принятой в СП 44.13330), за исключением расходов воды для домов отдыха, с</w:t>
            </w:r>
            <w:r w:rsidRPr="0011490E">
              <w:rPr>
                <w:rFonts w:ascii="Liberation Serif" w:hAnsi="Liberation Serif"/>
                <w:sz w:val="20"/>
                <w:szCs w:val="20"/>
                <w:lang w:val="ru-RU"/>
              </w:rPr>
              <w:t>а</w:t>
            </w:r>
            <w:r w:rsidRPr="0011490E">
              <w:rPr>
                <w:rFonts w:ascii="Liberation Serif" w:hAnsi="Liberation Serif"/>
                <w:sz w:val="20"/>
                <w:szCs w:val="20"/>
                <w:lang w:val="ru-RU"/>
              </w:rPr>
              <w:t>нитарно-туристских комплексов и детских оздоровительных лагерей, которые должны приниматься согласно СП 30.13330 и технологическим данным.</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35246A" w:rsidRPr="0011490E" w:rsidRDefault="00D92BCD">
      <w:pPr>
        <w:pStyle w:val="5"/>
        <w:rPr>
          <w:rFonts w:ascii="Liberation Serif" w:hAnsi="Liberation Serif"/>
          <w:sz w:val="24"/>
          <w:szCs w:val="24"/>
        </w:rPr>
      </w:pPr>
      <w:r w:rsidRPr="0011490E">
        <w:rPr>
          <w:rFonts w:ascii="Liberation Serif" w:hAnsi="Liberation Serif"/>
          <w:sz w:val="24"/>
          <w:szCs w:val="24"/>
        </w:rPr>
        <w:lastRenderedPageBreak/>
        <w:t>Таблица 9</w:t>
      </w:r>
      <w:r w:rsidR="0035246A" w:rsidRPr="0011490E">
        <w:rPr>
          <w:rFonts w:ascii="Liberation Serif" w:hAnsi="Liberation Serif"/>
          <w:sz w:val="24"/>
          <w:szCs w:val="24"/>
        </w:rPr>
        <w:t xml:space="preserve">. Объекты местного значения </w:t>
      </w:r>
      <w:r w:rsidRPr="0011490E">
        <w:rPr>
          <w:rFonts w:ascii="Liberation Serif" w:hAnsi="Liberation Serif"/>
          <w:sz w:val="24"/>
          <w:szCs w:val="24"/>
        </w:rPr>
        <w:t>муниципального округа</w:t>
      </w:r>
      <w:r w:rsidR="0035246A" w:rsidRPr="0011490E">
        <w:rPr>
          <w:rFonts w:ascii="Liberation Serif" w:hAnsi="Liberation Serif"/>
          <w:sz w:val="24"/>
          <w:szCs w:val="24"/>
        </w:rPr>
        <w:t xml:space="preserve"> в области обработки, утилизации, обезвреживания, размещения ТКО</w:t>
      </w:r>
    </w:p>
    <w:tbl>
      <w:tblPr>
        <w:tblW w:w="9904" w:type="dxa"/>
        <w:tblLayout w:type="fixed"/>
        <w:tblCellMar>
          <w:left w:w="10" w:type="dxa"/>
          <w:right w:w="10" w:type="dxa"/>
        </w:tblCellMar>
        <w:tblLook w:val="00A0" w:firstRow="1" w:lastRow="0" w:firstColumn="1" w:lastColumn="0" w:noHBand="0" w:noVBand="0"/>
      </w:tblPr>
      <w:tblGrid>
        <w:gridCol w:w="2008"/>
        <w:gridCol w:w="2218"/>
        <w:gridCol w:w="2852"/>
        <w:gridCol w:w="2826"/>
      </w:tblGrid>
      <w:tr w:rsidR="0035246A" w:rsidRPr="0011490E">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w:t>
            </w:r>
            <w:r w:rsidRPr="0011490E">
              <w:rPr>
                <w:rFonts w:ascii="Liberation Serif" w:hAnsi="Liberation Serif"/>
                <w:b/>
                <w:sz w:val="20"/>
                <w:szCs w:val="20"/>
                <w:lang w:val="ru-RU"/>
              </w:rPr>
              <w:t>и</w:t>
            </w:r>
            <w:r w:rsidRPr="0011490E">
              <w:rPr>
                <w:rFonts w:ascii="Liberation Serif" w:hAnsi="Liberation Serif"/>
                <w:b/>
                <w:sz w:val="20"/>
                <w:szCs w:val="20"/>
                <w:lang w:val="ru-RU"/>
              </w:rPr>
              <w:t>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w:t>
            </w:r>
            <w:r w:rsidRPr="0011490E">
              <w:rPr>
                <w:rFonts w:ascii="Liberation Serif" w:hAnsi="Liberation Serif"/>
                <w:b/>
                <w:sz w:val="20"/>
                <w:szCs w:val="20"/>
                <w:lang w:val="ru-RU"/>
              </w:rPr>
              <w:t>а</w:t>
            </w:r>
            <w:r w:rsidRPr="0011490E">
              <w:rPr>
                <w:rFonts w:ascii="Liberation Serif" w:hAnsi="Liberation Serif"/>
                <w:b/>
                <w:sz w:val="20"/>
                <w:szCs w:val="20"/>
                <w:lang w:val="ru-RU"/>
              </w:rPr>
              <w:t>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расчетного показателя, единица измер</w:t>
            </w:r>
            <w:r w:rsidRPr="0011490E">
              <w:rPr>
                <w:rFonts w:ascii="Liberation Serif" w:hAnsi="Liberation Serif"/>
                <w:b/>
                <w:sz w:val="20"/>
                <w:szCs w:val="20"/>
                <w:lang w:val="ru-RU"/>
              </w:rPr>
              <w:t>е</w:t>
            </w:r>
            <w:r w:rsidRPr="0011490E">
              <w:rPr>
                <w:rFonts w:ascii="Liberation Serif" w:hAnsi="Liberation Serif"/>
                <w:b/>
                <w:sz w:val="20"/>
                <w:szCs w:val="20"/>
                <w:lang w:val="ru-RU"/>
              </w:rPr>
              <w:t>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Предельные значения ра</w:t>
            </w:r>
            <w:r w:rsidRPr="0011490E">
              <w:rPr>
                <w:rFonts w:ascii="Liberation Serif" w:hAnsi="Liberation Serif"/>
                <w:b/>
                <w:sz w:val="20"/>
                <w:szCs w:val="20"/>
                <w:lang w:val="ru-RU"/>
              </w:rPr>
              <w:t>с</w:t>
            </w:r>
            <w:r w:rsidRPr="0011490E">
              <w:rPr>
                <w:rFonts w:ascii="Liberation Serif" w:hAnsi="Liberation Serif"/>
                <w:b/>
                <w:sz w:val="20"/>
                <w:szCs w:val="20"/>
                <w:lang w:val="ru-RU"/>
              </w:rPr>
              <w:t>четного показателя</w:t>
            </w:r>
          </w:p>
        </w:tc>
      </w:tr>
      <w:tr w:rsidR="0035246A" w:rsidRPr="0011490E">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sz w:val="20"/>
                <w:szCs w:val="20"/>
              </w:rPr>
              <w:t>Количество контейнерных площадок, ед.</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bookmarkStart w:id="30" w:name="OLE_LINK268"/>
            <w:r w:rsidRPr="0011490E">
              <w:rPr>
                <w:rFonts w:ascii="Liberation Serif" w:hAnsi="Liberation Serif"/>
                <w:sz w:val="20"/>
                <w:szCs w:val="20"/>
                <w:lang w:val="ru-RU"/>
              </w:rPr>
              <w:t>Количество площадок для уст</w:t>
            </w:r>
            <w:r w:rsidRPr="0011490E">
              <w:rPr>
                <w:rFonts w:ascii="Liberation Serif" w:hAnsi="Liberation Serif"/>
                <w:sz w:val="20"/>
                <w:szCs w:val="20"/>
                <w:lang w:val="ru-RU"/>
              </w:rPr>
              <w:t>а</w:t>
            </w:r>
            <w:r w:rsidRPr="0011490E">
              <w:rPr>
                <w:rFonts w:ascii="Liberation Serif" w:hAnsi="Liberation Serif"/>
                <w:sz w:val="20"/>
                <w:szCs w:val="20"/>
                <w:lang w:val="ru-RU"/>
              </w:rPr>
              <w:t>новки контейнеров нас</w:t>
            </w:r>
            <w:r w:rsidRPr="0011490E">
              <w:rPr>
                <w:rFonts w:ascii="Liberation Serif" w:hAnsi="Liberation Serif"/>
                <w:sz w:val="20"/>
                <w:szCs w:val="20"/>
                <w:lang w:val="ru-RU"/>
              </w:rPr>
              <w:t>е</w:t>
            </w:r>
            <w:r w:rsidRPr="0011490E">
              <w:rPr>
                <w:rFonts w:ascii="Liberation Serif" w:hAnsi="Liberation Serif"/>
                <w:sz w:val="20"/>
                <w:szCs w:val="20"/>
                <w:lang w:val="ru-RU"/>
              </w:rPr>
              <w:t>ленном пункте определяется исходя из численности нас</w:t>
            </w:r>
            <w:r w:rsidRPr="0011490E">
              <w:rPr>
                <w:rFonts w:ascii="Liberation Serif" w:hAnsi="Liberation Serif"/>
                <w:sz w:val="20"/>
                <w:szCs w:val="20"/>
                <w:lang w:val="ru-RU"/>
              </w:rPr>
              <w:t>е</w:t>
            </w:r>
            <w:r w:rsidRPr="0011490E">
              <w:rPr>
                <w:rFonts w:ascii="Liberation Serif" w:hAnsi="Liberation Serif"/>
                <w:sz w:val="20"/>
                <w:szCs w:val="20"/>
                <w:lang w:val="ru-RU"/>
              </w:rPr>
              <w:t>ления, объёма образования отходов, и необх</w:t>
            </w:r>
            <w:r w:rsidRPr="0011490E">
              <w:rPr>
                <w:rFonts w:ascii="Liberation Serif" w:hAnsi="Liberation Serif"/>
                <w:sz w:val="20"/>
                <w:szCs w:val="20"/>
                <w:lang w:val="ru-RU"/>
              </w:rPr>
              <w:t>о</w:t>
            </w:r>
            <w:r w:rsidRPr="0011490E">
              <w:rPr>
                <w:rFonts w:ascii="Liberation Serif" w:hAnsi="Liberation Serif"/>
                <w:sz w:val="20"/>
                <w:szCs w:val="20"/>
                <w:lang w:val="ru-RU"/>
              </w:rPr>
              <w:t>димого для населенного пункта числа контейнеров для сбора м</w:t>
            </w:r>
            <w:r w:rsidRPr="0011490E">
              <w:rPr>
                <w:rFonts w:ascii="Liberation Serif" w:hAnsi="Liberation Serif"/>
                <w:sz w:val="20"/>
                <w:szCs w:val="20"/>
                <w:lang w:val="ru-RU"/>
              </w:rPr>
              <w:t>у</w:t>
            </w:r>
            <w:r w:rsidRPr="0011490E">
              <w:rPr>
                <w:rFonts w:ascii="Liberation Serif" w:hAnsi="Liberation Serif"/>
                <w:sz w:val="20"/>
                <w:szCs w:val="20"/>
                <w:lang w:val="ru-RU"/>
              </w:rPr>
              <w:t>сора</w:t>
            </w:r>
            <w:bookmarkEnd w:id="30"/>
            <w:r w:rsidRPr="0011490E">
              <w:rPr>
                <w:rFonts w:ascii="Liberation Serif" w:hAnsi="Liberation Serif"/>
                <w:sz w:val="20"/>
                <w:szCs w:val="20"/>
                <w:lang w:val="ru-RU"/>
              </w:rPr>
              <w:t xml:space="preserve"> [2]</w:t>
            </w:r>
          </w:p>
        </w:tc>
      </w:tr>
      <w:tr w:rsidR="0035246A" w:rsidRPr="0011490E">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Площадь контейнерной пл</w:t>
            </w:r>
            <w:r w:rsidRPr="0011490E">
              <w:rPr>
                <w:rFonts w:ascii="Liberation Serif" w:hAnsi="Liberation Serif"/>
                <w:sz w:val="20"/>
                <w:szCs w:val="20"/>
                <w:lang w:val="ru-RU"/>
              </w:rPr>
              <w:t>о</w:t>
            </w:r>
            <w:r w:rsidRPr="0011490E">
              <w:rPr>
                <w:rFonts w:ascii="Liberation Serif" w:hAnsi="Liberation Serif"/>
                <w:sz w:val="20"/>
                <w:szCs w:val="20"/>
                <w:lang w:val="ru-RU"/>
              </w:rPr>
              <w:t>щадки для сбора ТКО и крупн</w:t>
            </w:r>
            <w:r w:rsidRPr="0011490E">
              <w:rPr>
                <w:rFonts w:ascii="Liberation Serif" w:hAnsi="Liberation Serif"/>
                <w:sz w:val="20"/>
                <w:szCs w:val="20"/>
                <w:lang w:val="ru-RU"/>
              </w:rPr>
              <w:t>о</w:t>
            </w:r>
            <w:r w:rsidRPr="0011490E">
              <w:rPr>
                <w:rFonts w:ascii="Liberation Serif" w:hAnsi="Liberation Serif"/>
                <w:sz w:val="20"/>
                <w:szCs w:val="20"/>
                <w:lang w:val="ru-RU"/>
              </w:rPr>
              <w:t>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lang w:val="ru-RU"/>
              </w:rPr>
              <w:t xml:space="preserve">0,03 </w:t>
            </w:r>
            <w:r w:rsidRPr="0011490E">
              <w:rPr>
                <w:rFonts w:ascii="Liberation Serif" w:hAnsi="Liberation Serif"/>
                <w:sz w:val="20"/>
                <w:szCs w:val="20"/>
              </w:rPr>
              <w:t>[3]</w:t>
            </w:r>
          </w:p>
        </w:tc>
      </w:tr>
      <w:tr w:rsidR="0035246A" w:rsidRPr="0011490E">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Расстояние от контейнерных и (или) специальных площ</w:t>
            </w:r>
            <w:r w:rsidRPr="0011490E">
              <w:rPr>
                <w:rFonts w:ascii="Liberation Serif" w:hAnsi="Liberation Serif"/>
                <w:sz w:val="20"/>
                <w:szCs w:val="20"/>
                <w:lang w:val="ru-RU"/>
              </w:rPr>
              <w:t>а</w:t>
            </w:r>
            <w:r w:rsidRPr="0011490E">
              <w:rPr>
                <w:rFonts w:ascii="Liberation Serif" w:hAnsi="Liberation Serif"/>
                <w:sz w:val="20"/>
                <w:szCs w:val="20"/>
                <w:lang w:val="ru-RU"/>
              </w:rPr>
              <w:t>док до жилых домов, детских игровых и спортивных пл</w:t>
            </w:r>
            <w:r w:rsidRPr="0011490E">
              <w:rPr>
                <w:rFonts w:ascii="Liberation Serif" w:hAnsi="Liberation Serif"/>
                <w:sz w:val="20"/>
                <w:szCs w:val="20"/>
                <w:lang w:val="ru-RU"/>
              </w:rPr>
              <w:t>о</w:t>
            </w:r>
            <w:r w:rsidRPr="0011490E">
              <w:rPr>
                <w:rFonts w:ascii="Liberation Serif" w:hAnsi="Liberation Serif"/>
                <w:sz w:val="20"/>
                <w:szCs w:val="20"/>
                <w:lang w:val="ru-RU"/>
              </w:rPr>
              <w:t>щадок, зданий и игровых, прогулочных и спо</w:t>
            </w:r>
            <w:r w:rsidRPr="0011490E">
              <w:rPr>
                <w:rFonts w:ascii="Liberation Serif" w:hAnsi="Liberation Serif"/>
                <w:sz w:val="20"/>
                <w:szCs w:val="20"/>
                <w:lang w:val="ru-RU"/>
              </w:rPr>
              <w:t>р</w:t>
            </w:r>
            <w:r w:rsidRPr="0011490E">
              <w:rPr>
                <w:rFonts w:ascii="Liberation Serif" w:hAnsi="Liberation Serif"/>
                <w:sz w:val="20"/>
                <w:szCs w:val="20"/>
                <w:lang w:val="ru-RU"/>
              </w:rPr>
              <w:t>тивных площадок организаций во</w:t>
            </w:r>
            <w:r w:rsidRPr="0011490E">
              <w:rPr>
                <w:rFonts w:ascii="Liberation Serif" w:hAnsi="Liberation Serif"/>
                <w:sz w:val="20"/>
                <w:szCs w:val="20"/>
                <w:lang w:val="ru-RU"/>
              </w:rPr>
              <w:t>с</w:t>
            </w:r>
            <w:r w:rsidRPr="0011490E">
              <w:rPr>
                <w:rFonts w:ascii="Liberation Serif" w:hAnsi="Liberation Serif"/>
                <w:sz w:val="20"/>
                <w:szCs w:val="20"/>
                <w:lang w:val="ru-RU"/>
              </w:rPr>
              <w:t>питания и обучения, отдыха и оздоровления детей и мол</w:t>
            </w:r>
            <w:r w:rsidRPr="0011490E">
              <w:rPr>
                <w:rFonts w:ascii="Liberation Serif" w:hAnsi="Liberation Serif"/>
                <w:sz w:val="20"/>
                <w:szCs w:val="20"/>
                <w:lang w:val="ru-RU"/>
              </w:rPr>
              <w:t>о</w:t>
            </w:r>
            <w:r w:rsidRPr="0011490E">
              <w:rPr>
                <w:rFonts w:ascii="Liberation Serif" w:hAnsi="Liberation Serif"/>
                <w:sz w:val="20"/>
                <w:szCs w:val="20"/>
                <w:lang w:val="ru-RU"/>
              </w:rPr>
              <w:t>дежи, м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100</w:t>
            </w:r>
          </w:p>
        </w:tc>
      </w:tr>
      <w:tr w:rsidR="0035246A" w:rsidRPr="0011490E">
        <w:trPr>
          <w:trHeight w:val="598"/>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ind w:firstLine="0"/>
              <w:rPr>
                <w:rFonts w:ascii="Liberation Serif" w:hAnsi="Liberation Serif"/>
                <w:lang w:val="ru-RU"/>
              </w:rPr>
            </w:pPr>
            <w:r w:rsidRPr="0011490E">
              <w:rPr>
                <w:rFonts w:ascii="Liberation Serif" w:hAnsi="Liberation Serif"/>
                <w:sz w:val="20"/>
                <w:szCs w:val="20"/>
                <w:lang w:val="ru-RU"/>
              </w:rPr>
              <w:t>1. Места накопления ТКО включают в себя контейнерные площадки для накопления ТКО или системы подземн</w:t>
            </w:r>
            <w:r w:rsidRPr="0011490E">
              <w:rPr>
                <w:rFonts w:ascii="Liberation Serif" w:hAnsi="Liberation Serif"/>
                <w:sz w:val="20"/>
                <w:szCs w:val="20"/>
                <w:lang w:val="ru-RU"/>
              </w:rPr>
              <w:t>о</w:t>
            </w:r>
            <w:r w:rsidRPr="0011490E">
              <w:rPr>
                <w:rFonts w:ascii="Liberation Serif" w:hAnsi="Liberation Serif"/>
                <w:sz w:val="20"/>
                <w:szCs w:val="20"/>
                <w:lang w:val="ru-RU"/>
              </w:rPr>
              <w:t>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w:t>
            </w:r>
            <w:r w:rsidRPr="0011490E">
              <w:rPr>
                <w:rFonts w:ascii="Liberation Serif" w:hAnsi="Liberation Serif"/>
                <w:sz w:val="20"/>
                <w:szCs w:val="20"/>
                <w:lang w:val="ru-RU"/>
              </w:rPr>
              <w:t>ь</w:t>
            </w:r>
            <w:r w:rsidRPr="0011490E">
              <w:rPr>
                <w:rFonts w:ascii="Liberation Serif" w:hAnsi="Liberation Serif"/>
                <w:sz w:val="20"/>
                <w:szCs w:val="20"/>
                <w:lang w:val="ru-RU"/>
              </w:rPr>
              <w:t>ные площадки).</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2. Для определения числа устанавливаемых контейнеров (мусоросборников) следует исходить из численности н</w:t>
            </w:r>
            <w:r w:rsidRPr="0011490E">
              <w:rPr>
                <w:rFonts w:ascii="Liberation Serif" w:hAnsi="Liberation Serif"/>
                <w:sz w:val="20"/>
                <w:szCs w:val="20"/>
                <w:lang w:val="ru-RU"/>
              </w:rPr>
              <w:t>а</w:t>
            </w:r>
            <w:r w:rsidRPr="0011490E">
              <w:rPr>
                <w:rFonts w:ascii="Liberation Serif" w:hAnsi="Liberation Serif"/>
                <w:sz w:val="20"/>
                <w:szCs w:val="20"/>
                <w:lang w:val="ru-RU"/>
              </w:rPr>
              <w:t>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w:t>
            </w:r>
            <w:r w:rsidRPr="0011490E">
              <w:rPr>
                <w:rFonts w:ascii="Liberation Serif" w:hAnsi="Liberation Serif"/>
                <w:sz w:val="20"/>
                <w:szCs w:val="20"/>
                <w:lang w:val="ru-RU"/>
              </w:rPr>
              <w:t>о</w:t>
            </w:r>
            <w:r w:rsidRPr="0011490E">
              <w:rPr>
                <w:rFonts w:ascii="Liberation Serif" w:hAnsi="Liberation Serif"/>
                <w:sz w:val="20"/>
                <w:szCs w:val="20"/>
                <w:lang w:val="ru-RU"/>
              </w:rPr>
              <w:t>дов в периоды наибольшего их образования. Необходимое число контейнеров рассчитывается по фо</w:t>
            </w:r>
            <w:r w:rsidRPr="0011490E">
              <w:rPr>
                <w:rFonts w:ascii="Liberation Serif" w:hAnsi="Liberation Serif"/>
                <w:sz w:val="20"/>
                <w:szCs w:val="20"/>
                <w:lang w:val="ru-RU"/>
              </w:rPr>
              <w:t>р</w:t>
            </w:r>
            <w:r w:rsidRPr="0011490E">
              <w:rPr>
                <w:rFonts w:ascii="Liberation Serif" w:hAnsi="Liberation Serif"/>
                <w:sz w:val="20"/>
                <w:szCs w:val="20"/>
                <w:lang w:val="ru-RU"/>
              </w:rPr>
              <w:t>муле: Бконт = Пгод × t × К / (365 × V), где: Пгод – годовое накопление муниципальных отходов, куб. м; t – периодичность удаления отходов в сутки; К – к</w:t>
            </w:r>
            <w:r w:rsidRPr="0011490E">
              <w:rPr>
                <w:rFonts w:ascii="Liberation Serif" w:hAnsi="Liberation Serif"/>
                <w:sz w:val="20"/>
                <w:szCs w:val="20"/>
                <w:lang w:val="ru-RU"/>
              </w:rPr>
              <w:t>о</w:t>
            </w:r>
            <w:r w:rsidRPr="0011490E">
              <w:rPr>
                <w:rFonts w:ascii="Liberation Serif" w:hAnsi="Liberation Serif"/>
                <w:sz w:val="20"/>
                <w:szCs w:val="20"/>
                <w:lang w:val="ru-RU"/>
              </w:rPr>
              <w:t>эффициент неравномерности отходов, равный 1,25; V – вместимость контейнера.</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3. Показатель может быть уточнен правилами благоустройства территории муниципального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w:t>
            </w:r>
            <w:r w:rsidRPr="0011490E">
              <w:rPr>
                <w:rFonts w:ascii="Liberation Serif" w:hAnsi="Liberation Serif"/>
                <w:sz w:val="20"/>
                <w:szCs w:val="20"/>
                <w:lang w:val="ru-RU"/>
              </w:rPr>
              <w:t>у</w:t>
            </w:r>
            <w:r w:rsidRPr="0011490E">
              <w:rPr>
                <w:rFonts w:ascii="Liberation Serif" w:hAnsi="Liberation Serif"/>
                <w:sz w:val="20"/>
                <w:szCs w:val="20"/>
                <w:lang w:val="ru-RU"/>
              </w:rPr>
              <w:t xml:space="preserve">чения, отдыха и оздоровления детей и молодежи должно быть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20 метров</w:t>
              </w:r>
            </w:smartTag>
            <w:r w:rsidRPr="0011490E">
              <w:rPr>
                <w:rFonts w:ascii="Liberation Serif" w:hAnsi="Liberation Serif"/>
                <w:sz w:val="20"/>
                <w:szCs w:val="20"/>
                <w:lang w:val="ru-RU"/>
              </w:rPr>
              <w:t>; до территорий медицинских о</w:t>
            </w:r>
            <w:r w:rsidRPr="0011490E">
              <w:rPr>
                <w:rFonts w:ascii="Liberation Serif" w:hAnsi="Liberation Serif"/>
                <w:sz w:val="20"/>
                <w:szCs w:val="20"/>
                <w:lang w:val="ru-RU"/>
              </w:rPr>
              <w:t>р</w:t>
            </w:r>
            <w:r w:rsidRPr="0011490E">
              <w:rPr>
                <w:rFonts w:ascii="Liberation Serif" w:hAnsi="Liberation Serif"/>
                <w:sz w:val="20"/>
                <w:szCs w:val="20"/>
                <w:lang w:val="ru-RU"/>
              </w:rPr>
              <w:t xml:space="preserve">ганизаций в городских населенных пунктах –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25 метров</w:t>
              </w:r>
            </w:smartTag>
            <w:r w:rsidRPr="0011490E">
              <w:rPr>
                <w:rFonts w:ascii="Liberation Serif" w:hAnsi="Liberation Serif"/>
                <w:sz w:val="20"/>
                <w:szCs w:val="20"/>
                <w:lang w:val="ru-RU"/>
              </w:rPr>
              <w:t xml:space="preserve">, в сельских населенных пунктах –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15 метров</w:t>
              </w:r>
            </w:smartTag>
            <w:r w:rsidRPr="0011490E">
              <w:rPr>
                <w:rFonts w:ascii="Liberation Serif" w:hAnsi="Liberation Serif"/>
                <w:sz w:val="20"/>
                <w:szCs w:val="20"/>
                <w:lang w:val="ru-RU"/>
              </w:rPr>
              <w:t>.</w:t>
            </w:r>
          </w:p>
        </w:tc>
      </w:tr>
    </w:tbl>
    <w:p w:rsidR="0035246A" w:rsidRPr="0011490E" w:rsidRDefault="00D92BCD">
      <w:pPr>
        <w:pStyle w:val="5"/>
        <w:rPr>
          <w:rFonts w:ascii="Liberation Serif" w:hAnsi="Liberation Serif"/>
          <w:sz w:val="24"/>
          <w:szCs w:val="24"/>
        </w:rPr>
      </w:pPr>
      <w:r w:rsidRPr="0011490E">
        <w:rPr>
          <w:rFonts w:ascii="Liberation Serif" w:hAnsi="Liberation Serif"/>
          <w:sz w:val="24"/>
          <w:szCs w:val="24"/>
        </w:rPr>
        <w:t>Таблица 10</w:t>
      </w:r>
      <w:r w:rsidR="0035246A" w:rsidRPr="0011490E">
        <w:rPr>
          <w:rFonts w:ascii="Liberation Serif" w:hAnsi="Liberation Serif"/>
          <w:sz w:val="24"/>
          <w:szCs w:val="24"/>
        </w:rPr>
        <w:t xml:space="preserve">. Объекты местного значения </w:t>
      </w:r>
      <w:r w:rsidRPr="0011490E">
        <w:rPr>
          <w:rFonts w:ascii="Liberation Serif" w:hAnsi="Liberation Serif"/>
          <w:sz w:val="24"/>
          <w:szCs w:val="24"/>
        </w:rPr>
        <w:t>муниципального округа</w:t>
      </w:r>
      <w:r w:rsidR="0035246A" w:rsidRPr="0011490E">
        <w:rPr>
          <w:rFonts w:ascii="Liberation Serif" w:hAnsi="Liberation Serif"/>
          <w:sz w:val="24"/>
          <w:szCs w:val="24"/>
        </w:rPr>
        <w:t xml:space="preserve"> в области озеленения территории и благоустройства</w:t>
      </w:r>
    </w:p>
    <w:tbl>
      <w:tblPr>
        <w:tblW w:w="9927" w:type="dxa"/>
        <w:tblLayout w:type="fixed"/>
        <w:tblCellMar>
          <w:left w:w="10" w:type="dxa"/>
          <w:right w:w="10" w:type="dxa"/>
        </w:tblCellMar>
        <w:tblLook w:val="00A0" w:firstRow="1" w:lastRow="0" w:firstColumn="1" w:lastColumn="0" w:noHBand="0" w:noVBand="0"/>
      </w:tblPr>
      <w:tblGrid>
        <w:gridCol w:w="1853"/>
        <w:gridCol w:w="2306"/>
        <w:gridCol w:w="2445"/>
        <w:gridCol w:w="2588"/>
        <w:gridCol w:w="735"/>
      </w:tblGrid>
      <w:tr w:rsidR="0035246A" w:rsidRPr="0011490E">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w:t>
            </w:r>
            <w:r w:rsidRPr="0011490E">
              <w:rPr>
                <w:rFonts w:ascii="Liberation Serif" w:hAnsi="Liberation Serif"/>
                <w:b/>
                <w:sz w:val="20"/>
                <w:szCs w:val="20"/>
                <w:lang w:val="ru-RU"/>
              </w:rPr>
              <w:t>и</w:t>
            </w:r>
            <w:r w:rsidRPr="0011490E">
              <w:rPr>
                <w:rFonts w:ascii="Liberation Serif" w:hAnsi="Liberation Serif"/>
                <w:b/>
                <w:sz w:val="20"/>
                <w:szCs w:val="20"/>
                <w:lang w:val="ru-RU"/>
              </w:rPr>
              <w:t>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расчетн</w:t>
            </w:r>
            <w:r w:rsidRPr="0011490E">
              <w:rPr>
                <w:rFonts w:ascii="Liberation Serif" w:hAnsi="Liberation Serif"/>
                <w:b/>
                <w:sz w:val="20"/>
                <w:szCs w:val="20"/>
                <w:lang w:val="ru-RU"/>
              </w:rPr>
              <w:t>о</w:t>
            </w:r>
            <w:r w:rsidRPr="0011490E">
              <w:rPr>
                <w:rFonts w:ascii="Liberation Serif" w:hAnsi="Liberation Serif"/>
                <w:b/>
                <w:sz w:val="20"/>
                <w:szCs w:val="20"/>
                <w:lang w:val="ru-RU"/>
              </w:rPr>
              <w:t>го показателя, единица и</w:t>
            </w:r>
            <w:r w:rsidRPr="0011490E">
              <w:rPr>
                <w:rFonts w:ascii="Liberation Serif" w:hAnsi="Liberation Serif"/>
                <w:b/>
                <w:sz w:val="20"/>
                <w:szCs w:val="20"/>
                <w:lang w:val="ru-RU"/>
              </w:rPr>
              <w:t>з</w:t>
            </w:r>
            <w:r w:rsidRPr="0011490E">
              <w:rPr>
                <w:rFonts w:ascii="Liberation Serif" w:hAnsi="Liberation Serif"/>
                <w:b/>
                <w:sz w:val="20"/>
                <w:szCs w:val="20"/>
                <w:lang w:val="ru-RU"/>
              </w:rPr>
              <w:t>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Предельные значения расче</w:t>
            </w:r>
            <w:r w:rsidRPr="0011490E">
              <w:rPr>
                <w:rFonts w:ascii="Liberation Serif" w:hAnsi="Liberation Serif"/>
                <w:b/>
                <w:sz w:val="20"/>
                <w:szCs w:val="20"/>
                <w:lang w:val="ru-RU"/>
              </w:rPr>
              <w:t>т</w:t>
            </w:r>
            <w:r w:rsidRPr="0011490E">
              <w:rPr>
                <w:rFonts w:ascii="Liberation Serif" w:hAnsi="Liberation Serif"/>
                <w:b/>
                <w:sz w:val="20"/>
                <w:szCs w:val="20"/>
                <w:lang w:val="ru-RU"/>
              </w:rPr>
              <w:t>ного показателя</w:t>
            </w:r>
          </w:p>
        </w:tc>
      </w:tr>
      <w:tr w:rsidR="0035246A" w:rsidRPr="0011490E">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Озелененные терр</w:t>
            </w:r>
            <w:r w:rsidRPr="0011490E">
              <w:rPr>
                <w:rFonts w:ascii="Liberation Serif" w:hAnsi="Liberation Serif"/>
                <w:sz w:val="20"/>
                <w:szCs w:val="20"/>
                <w:lang w:val="ru-RU"/>
              </w:rPr>
              <w:t>и</w:t>
            </w:r>
            <w:r w:rsidRPr="0011490E">
              <w:rPr>
                <w:rFonts w:ascii="Liberation Serif" w:hAnsi="Liberation Serif"/>
                <w:sz w:val="20"/>
                <w:szCs w:val="20"/>
                <w:lang w:val="ru-RU"/>
              </w:rPr>
              <w:lastRenderedPageBreak/>
              <w:t>тории общего пол</w:t>
            </w:r>
            <w:r w:rsidRPr="0011490E">
              <w:rPr>
                <w:rFonts w:ascii="Liberation Serif" w:hAnsi="Liberation Serif"/>
                <w:sz w:val="20"/>
                <w:szCs w:val="20"/>
                <w:lang w:val="ru-RU"/>
              </w:rPr>
              <w:t>ь</w:t>
            </w:r>
            <w:r w:rsidRPr="0011490E">
              <w:rPr>
                <w:rFonts w:ascii="Liberation Serif" w:hAnsi="Liberation Serif"/>
                <w:sz w:val="20"/>
                <w:szCs w:val="20"/>
                <w:lang w:val="ru-RU"/>
              </w:rPr>
              <w:t>зования</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lastRenderedPageBreak/>
              <w:t xml:space="preserve">Расчетный показатель </w:t>
            </w:r>
            <w:r w:rsidRPr="0011490E">
              <w:rPr>
                <w:rFonts w:ascii="Liberation Serif" w:hAnsi="Liberation Serif"/>
                <w:sz w:val="20"/>
                <w:szCs w:val="20"/>
                <w:lang w:val="ru-RU"/>
              </w:rPr>
              <w:lastRenderedPageBreak/>
              <w:t>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sz w:val="20"/>
                <w:szCs w:val="20"/>
                <w:lang w:val="ru-RU"/>
              </w:rPr>
              <w:lastRenderedPageBreak/>
              <w:t xml:space="preserve">Площадь территории, кв. </w:t>
            </w:r>
            <w:r w:rsidRPr="0011490E">
              <w:rPr>
                <w:rFonts w:ascii="Liberation Serif" w:hAnsi="Liberation Serif"/>
                <w:sz w:val="20"/>
                <w:szCs w:val="20"/>
                <w:lang w:val="ru-RU"/>
              </w:rPr>
              <w:lastRenderedPageBreak/>
              <w:t xml:space="preserve">м/чел. </w:t>
            </w:r>
            <w:r w:rsidRPr="0011490E">
              <w:rPr>
                <w:rFonts w:ascii="Liberation Serif" w:hAnsi="Liberation Serif"/>
                <w:sz w:val="20"/>
                <w:szCs w:val="20"/>
              </w:rPr>
              <w:t>[1, 2]</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остальные городские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сельские населенные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12</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lang w:val="ru-RU"/>
              </w:rPr>
            </w:pP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p>
        </w:tc>
      </w:tr>
      <w:tr w:rsidR="0035246A" w:rsidRPr="0011490E">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Площадки для игр детей, отдыха взрослого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 и занятий физкул</w:t>
            </w:r>
            <w:r w:rsidRPr="0011490E">
              <w:rPr>
                <w:rFonts w:ascii="Liberation Serif" w:hAnsi="Liberation Serif"/>
                <w:sz w:val="20"/>
                <w:szCs w:val="20"/>
                <w:lang w:val="ru-RU"/>
              </w:rPr>
              <w:t>ь</w:t>
            </w:r>
            <w:r w:rsidRPr="0011490E">
              <w:rPr>
                <w:rFonts w:ascii="Liberation Serif" w:hAnsi="Liberation Serif"/>
                <w:sz w:val="20"/>
                <w:szCs w:val="20"/>
                <w:lang w:val="ru-RU"/>
              </w:rPr>
              <w:t>турой для жилых многоква</w:t>
            </w:r>
            <w:r w:rsidRPr="0011490E">
              <w:rPr>
                <w:rFonts w:ascii="Liberation Serif" w:hAnsi="Liberation Serif"/>
                <w:sz w:val="20"/>
                <w:szCs w:val="20"/>
                <w:lang w:val="ru-RU"/>
              </w:rPr>
              <w:t>р</w:t>
            </w:r>
            <w:r w:rsidRPr="0011490E">
              <w:rPr>
                <w:rFonts w:ascii="Liberation Serif" w:hAnsi="Liberation Serif"/>
                <w:sz w:val="20"/>
                <w:szCs w:val="20"/>
                <w:lang w:val="ru-RU"/>
              </w:rPr>
              <w:t>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0,7</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площадки для отдыха взро</w:t>
            </w:r>
            <w:r w:rsidRPr="0011490E">
              <w:rPr>
                <w:rFonts w:ascii="Liberation Serif" w:hAnsi="Liberation Serif"/>
                <w:sz w:val="20"/>
                <w:szCs w:val="20"/>
                <w:lang w:val="ru-RU"/>
              </w:rPr>
              <w:t>с</w:t>
            </w:r>
            <w:r w:rsidRPr="0011490E">
              <w:rPr>
                <w:rFonts w:ascii="Liberation Serif" w:hAnsi="Liberation Serif"/>
                <w:sz w:val="20"/>
                <w:szCs w:val="20"/>
                <w:lang w:val="ru-RU"/>
              </w:rPr>
              <w:t>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0,1</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площадки для занятия фи</w:t>
            </w:r>
            <w:r w:rsidRPr="0011490E">
              <w:rPr>
                <w:rFonts w:ascii="Liberation Serif" w:hAnsi="Liberation Serif"/>
                <w:sz w:val="20"/>
                <w:szCs w:val="20"/>
                <w:lang w:val="ru-RU"/>
              </w:rPr>
              <w:t>з</w:t>
            </w:r>
            <w:r w:rsidRPr="0011490E">
              <w:rPr>
                <w:rFonts w:ascii="Liberation Serif" w:hAnsi="Liberation Serif"/>
                <w:sz w:val="20"/>
                <w:szCs w:val="20"/>
                <w:lang w:val="ru-RU"/>
              </w:rPr>
              <w:t>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0,7</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Пешеходная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ность, 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100</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площадки для отдыха взро</w:t>
            </w:r>
            <w:r w:rsidRPr="0011490E">
              <w:rPr>
                <w:rFonts w:ascii="Liberation Serif" w:hAnsi="Liberation Serif"/>
                <w:sz w:val="20"/>
                <w:szCs w:val="20"/>
                <w:lang w:val="ru-RU"/>
              </w:rPr>
              <w:t>с</w:t>
            </w:r>
            <w:r w:rsidRPr="0011490E">
              <w:rPr>
                <w:rFonts w:ascii="Liberation Serif" w:hAnsi="Liberation Serif"/>
                <w:sz w:val="20"/>
                <w:szCs w:val="20"/>
                <w:lang w:val="ru-RU"/>
              </w:rPr>
              <w:t>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100</w:t>
            </w:r>
          </w:p>
        </w:tc>
      </w:tr>
      <w:tr w:rsidR="0035246A" w:rsidRPr="0011490E">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площадки для занятия фи</w:t>
            </w:r>
            <w:r w:rsidRPr="0011490E">
              <w:rPr>
                <w:rFonts w:ascii="Liberation Serif" w:hAnsi="Liberation Serif"/>
                <w:sz w:val="20"/>
                <w:szCs w:val="20"/>
                <w:lang w:val="ru-RU"/>
              </w:rPr>
              <w:t>з</w:t>
            </w:r>
            <w:r w:rsidRPr="0011490E">
              <w:rPr>
                <w:rFonts w:ascii="Liberation Serif" w:hAnsi="Liberation Serif"/>
                <w:sz w:val="20"/>
                <w:szCs w:val="20"/>
                <w:lang w:val="ru-RU"/>
              </w:rPr>
              <w:t>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800</w:t>
            </w:r>
          </w:p>
        </w:tc>
      </w:tr>
      <w:tr w:rsidR="0035246A" w:rsidRPr="0011490E">
        <w:trPr>
          <w:cantSplit/>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t>Примечания:</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w:t>
            </w:r>
            <w:r w:rsidRPr="0011490E">
              <w:rPr>
                <w:rFonts w:ascii="Liberation Serif" w:hAnsi="Liberation Serif"/>
                <w:sz w:val="20"/>
                <w:szCs w:val="20"/>
                <w:lang w:val="ru-RU"/>
              </w:rPr>
              <w:t>с</w:t>
            </w:r>
            <w:r w:rsidRPr="0011490E">
              <w:rPr>
                <w:rFonts w:ascii="Liberation Serif" w:hAnsi="Liberation Serif"/>
                <w:sz w:val="20"/>
                <w:szCs w:val="20"/>
                <w:lang w:val="ru-RU"/>
              </w:rPr>
              <w:t>кается уменьшать, но не более чем на 20%.</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2. В городских населенных пунктах с предприятиями, требующими устройства санитарно-защитных зон шириной более </w:t>
            </w:r>
            <w:smartTag w:uri="urn:schemas-microsoft-com:office:smarttags" w:element="metricconverter">
              <w:smartTagPr>
                <w:attr w:name="ProductID" w:val="100 м"/>
              </w:smartTagPr>
              <w:r w:rsidRPr="0011490E">
                <w:rPr>
                  <w:rFonts w:ascii="Liberation Serif" w:hAnsi="Liberation Serif"/>
                  <w:sz w:val="20"/>
                  <w:szCs w:val="20"/>
                  <w:lang w:val="ru-RU"/>
                </w:rPr>
                <w:t>1 км</w:t>
              </w:r>
            </w:smartTag>
            <w:r w:rsidRPr="0011490E">
              <w:rPr>
                <w:rFonts w:ascii="Liberation Serif" w:hAnsi="Liberation Serif"/>
                <w:sz w:val="20"/>
                <w:szCs w:val="20"/>
                <w:lang w:val="ru-RU"/>
              </w:rPr>
              <w:t>, уровень озелененности территории застройки следует увеличивать не менее чем на 15%.</w:t>
            </w:r>
          </w:p>
          <w:p w:rsidR="0035246A" w:rsidRPr="0011490E" w:rsidRDefault="0035246A">
            <w:pPr>
              <w:pStyle w:val="a9"/>
              <w:ind w:firstLine="0"/>
              <w:rPr>
                <w:rFonts w:ascii="Liberation Serif" w:hAnsi="Liberation Serif"/>
                <w:sz w:val="20"/>
                <w:szCs w:val="20"/>
                <w:lang w:val="ru-RU"/>
              </w:rPr>
            </w:pPr>
          </w:p>
        </w:tc>
      </w:tr>
    </w:tbl>
    <w:p w:rsidR="0035246A" w:rsidRPr="00E76E7D" w:rsidRDefault="00D92BCD">
      <w:pPr>
        <w:pStyle w:val="5"/>
        <w:rPr>
          <w:rFonts w:ascii="Liberation Serif" w:hAnsi="Liberation Serif"/>
          <w:sz w:val="24"/>
          <w:szCs w:val="24"/>
        </w:rPr>
      </w:pPr>
      <w:r w:rsidRPr="00E76E7D">
        <w:rPr>
          <w:rFonts w:ascii="Liberation Serif" w:hAnsi="Liberation Serif"/>
          <w:sz w:val="24"/>
          <w:szCs w:val="24"/>
        </w:rPr>
        <w:t>Таблица 11</w:t>
      </w:r>
      <w:r w:rsidR="0035246A" w:rsidRPr="00E76E7D">
        <w:rPr>
          <w:rFonts w:ascii="Liberation Serif" w:hAnsi="Liberation Serif"/>
          <w:sz w:val="24"/>
          <w:szCs w:val="24"/>
        </w:rPr>
        <w:t>. Объект</w:t>
      </w:r>
      <w:r w:rsidRPr="00E76E7D">
        <w:rPr>
          <w:rFonts w:ascii="Liberation Serif" w:hAnsi="Liberation Serif"/>
          <w:sz w:val="24"/>
          <w:szCs w:val="24"/>
        </w:rPr>
        <w:t>ы местного значения муниципального округа</w:t>
      </w:r>
      <w:r w:rsidR="0035246A" w:rsidRPr="00E76E7D">
        <w:rPr>
          <w:rFonts w:ascii="Liberation Serif" w:hAnsi="Liberation Serif"/>
          <w:sz w:val="24"/>
          <w:szCs w:val="24"/>
        </w:rPr>
        <w:t xml:space="preserve"> в области жилищного строительства</w:t>
      </w:r>
    </w:p>
    <w:tbl>
      <w:tblPr>
        <w:tblW w:w="9908" w:type="dxa"/>
        <w:tblLayout w:type="fixed"/>
        <w:tblCellMar>
          <w:left w:w="10" w:type="dxa"/>
          <w:right w:w="10" w:type="dxa"/>
        </w:tblCellMar>
        <w:tblLook w:val="00A0" w:firstRow="1" w:lastRow="0" w:firstColumn="1" w:lastColumn="0" w:noHBand="0" w:noVBand="0"/>
      </w:tblPr>
      <w:tblGrid>
        <w:gridCol w:w="2674"/>
        <w:gridCol w:w="2826"/>
        <w:gridCol w:w="2430"/>
        <w:gridCol w:w="1978"/>
      </w:tblGrid>
      <w:tr w:rsidR="0035246A" w:rsidRPr="0011490E">
        <w:trPr>
          <w:cantSplit/>
          <w:trHeight w:val="230"/>
          <w:tblHead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Уровень комфорта жилья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Расчетный показатель обе</w:t>
            </w:r>
            <w:r w:rsidRPr="0011490E">
              <w:rPr>
                <w:rFonts w:ascii="Liberation Serif" w:hAnsi="Liberation Serif"/>
                <w:b/>
                <w:sz w:val="20"/>
                <w:szCs w:val="20"/>
                <w:lang w:val="ru-RU"/>
              </w:rPr>
              <w:t>с</w:t>
            </w:r>
            <w:r w:rsidRPr="0011490E">
              <w:rPr>
                <w:rFonts w:ascii="Liberation Serif" w:hAnsi="Liberation Serif"/>
                <w:b/>
                <w:sz w:val="20"/>
                <w:szCs w:val="20"/>
                <w:lang w:val="ru-RU"/>
              </w:rPr>
              <w:t>печенности общей площадью жилых помещ</w:t>
            </w:r>
            <w:r w:rsidRPr="0011490E">
              <w:rPr>
                <w:rFonts w:ascii="Liberation Serif" w:hAnsi="Liberation Serif"/>
                <w:b/>
                <w:sz w:val="20"/>
                <w:szCs w:val="20"/>
                <w:lang w:val="ru-RU"/>
              </w:rPr>
              <w:t>е</w:t>
            </w:r>
            <w:r w:rsidRPr="0011490E">
              <w:rPr>
                <w:rFonts w:ascii="Liberation Serif" w:hAnsi="Liberation Serif"/>
                <w:b/>
                <w:sz w:val="20"/>
                <w:szCs w:val="20"/>
                <w:lang w:val="ru-RU"/>
              </w:rPr>
              <w:t>ний, кв. м на чел.</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b/>
                <w:sz w:val="20"/>
                <w:szCs w:val="20"/>
                <w:lang w:val="ru-RU"/>
              </w:rPr>
              <w:t>Формула заселения ква</w:t>
            </w:r>
            <w:r w:rsidRPr="0011490E">
              <w:rPr>
                <w:rFonts w:ascii="Liberation Serif" w:hAnsi="Liberation Serif"/>
                <w:b/>
                <w:sz w:val="20"/>
                <w:szCs w:val="20"/>
                <w:lang w:val="ru-RU"/>
              </w:rPr>
              <w:t>р</w:t>
            </w:r>
            <w:r w:rsidRPr="0011490E">
              <w:rPr>
                <w:rFonts w:ascii="Liberation Serif" w:hAnsi="Liberation Serif"/>
                <w:b/>
                <w:sz w:val="20"/>
                <w:szCs w:val="20"/>
                <w:lang w:val="ru-RU"/>
              </w:rPr>
              <w:t>тиры (дома)</w:t>
            </w:r>
            <w:r w:rsidRPr="0011490E">
              <w:rPr>
                <w:rFonts w:ascii="Liberation Serif" w:hAnsi="Liberation Serif"/>
                <w:b/>
                <w:sz w:val="20"/>
                <w:szCs w:val="20"/>
              </w:rPr>
              <w:t xml:space="preserve"> [1]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Доля в общем объ</w:t>
            </w:r>
            <w:r w:rsidRPr="0011490E">
              <w:rPr>
                <w:rFonts w:ascii="Liberation Serif" w:hAnsi="Liberation Serif"/>
                <w:b/>
                <w:sz w:val="20"/>
                <w:szCs w:val="20"/>
                <w:lang w:val="ru-RU"/>
              </w:rPr>
              <w:t>е</w:t>
            </w:r>
            <w:r w:rsidRPr="0011490E">
              <w:rPr>
                <w:rFonts w:ascii="Liberation Serif" w:hAnsi="Liberation Serif"/>
                <w:b/>
                <w:sz w:val="20"/>
                <w:szCs w:val="20"/>
                <w:lang w:val="ru-RU"/>
              </w:rPr>
              <w:t>ме строительства по о</w:t>
            </w:r>
            <w:r w:rsidRPr="0011490E">
              <w:rPr>
                <w:rFonts w:ascii="Liberation Serif" w:hAnsi="Liberation Serif"/>
                <w:b/>
                <w:sz w:val="20"/>
                <w:szCs w:val="20"/>
                <w:lang w:val="ru-RU"/>
              </w:rPr>
              <w:t>б</w:t>
            </w:r>
            <w:r w:rsidRPr="0011490E">
              <w:rPr>
                <w:rFonts w:ascii="Liberation Serif" w:hAnsi="Liberation Serif"/>
                <w:b/>
                <w:sz w:val="20"/>
                <w:szCs w:val="20"/>
                <w:lang w:val="ru-RU"/>
              </w:rPr>
              <w:t>ласти, % [2]</w:t>
            </w:r>
          </w:p>
        </w:tc>
      </w:tr>
      <w:tr w:rsidR="0035246A" w:rsidRPr="0011490E">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bCs/>
                <w:sz w:val="20"/>
                <w:szCs w:val="20"/>
                <w:lang w:val="ru-RU"/>
              </w:rPr>
              <w:t>Высококомфортный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от 45 (без ограничений</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k=n+2</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10-15</w:t>
            </w:r>
          </w:p>
        </w:tc>
      </w:tr>
      <w:tr w:rsidR="0035246A" w:rsidRPr="0011490E">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bCs/>
                <w:sz w:val="20"/>
                <w:szCs w:val="20"/>
                <w:lang w:val="ru-RU"/>
              </w:rPr>
              <w:t>Комфортный (бизнес-класс)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от 30 до 45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k=n+1</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r>
      <w:tr w:rsidR="0035246A" w:rsidRPr="0011490E">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bCs/>
                <w:sz w:val="20"/>
                <w:szCs w:val="20"/>
                <w:lang w:val="ru-RU"/>
              </w:rPr>
              <w:t>Массовый (эконом-класс)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от 25,5 до 30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rPr>
            </w:pPr>
            <w:r w:rsidRPr="0011490E">
              <w:rPr>
                <w:rFonts w:ascii="Liberation Serif" w:hAnsi="Liberation Serif"/>
                <w:sz w:val="20"/>
                <w:szCs w:val="20"/>
              </w:rPr>
              <w:t>k=n</w:t>
            </w:r>
          </w:p>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k=n+1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60-70</w:t>
            </w:r>
          </w:p>
        </w:tc>
      </w:tr>
      <w:tr w:rsidR="0035246A" w:rsidRPr="0011490E">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bCs/>
                <w:sz w:val="20"/>
                <w:szCs w:val="20"/>
                <w:lang w:val="ru-RU"/>
              </w:rPr>
            </w:pPr>
            <w:r w:rsidRPr="0011490E">
              <w:rPr>
                <w:rFonts w:ascii="Liberation Serif" w:hAnsi="Liberation Serif"/>
                <w:bCs/>
                <w:sz w:val="20"/>
                <w:szCs w:val="20"/>
                <w:lang w:val="ru-RU"/>
              </w:rPr>
              <w:t>Социальный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18 (на перспективу – в соотве</w:t>
            </w:r>
            <w:r w:rsidRPr="0011490E">
              <w:rPr>
                <w:rFonts w:ascii="Liberation Serif" w:hAnsi="Liberation Serif"/>
                <w:sz w:val="20"/>
                <w:szCs w:val="20"/>
                <w:lang w:val="ru-RU"/>
              </w:rPr>
              <w:t>т</w:t>
            </w:r>
            <w:r w:rsidRPr="0011490E">
              <w:rPr>
                <w:rFonts w:ascii="Liberation Serif" w:hAnsi="Liberation Serif"/>
                <w:sz w:val="20"/>
                <w:szCs w:val="20"/>
                <w:lang w:val="ru-RU"/>
              </w:rPr>
              <w:t>ствии с законодательс</w:t>
            </w:r>
            <w:r w:rsidRPr="0011490E">
              <w:rPr>
                <w:rFonts w:ascii="Liberation Serif" w:hAnsi="Liberation Serif"/>
                <w:sz w:val="20"/>
                <w:szCs w:val="20"/>
                <w:lang w:val="ru-RU"/>
              </w:rPr>
              <w:t>т</w:t>
            </w:r>
            <w:r w:rsidRPr="0011490E">
              <w:rPr>
                <w:rFonts w:ascii="Liberation Serif" w:hAnsi="Liberation Serif"/>
                <w:sz w:val="20"/>
                <w:szCs w:val="20"/>
                <w:lang w:val="ru-RU"/>
              </w:rPr>
              <w:t>вом)</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k=n</w:t>
            </w:r>
            <w:r w:rsidRPr="0011490E">
              <w:rPr>
                <w:rFonts w:ascii="Liberation Serif" w:hAnsi="Liberation Serif"/>
                <w:sz w:val="20"/>
                <w:szCs w:val="20"/>
                <w:lang w:val="ru-RU"/>
              </w:rPr>
              <w:t>-1</w:t>
            </w:r>
          </w:p>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k=n</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20-25</w:t>
            </w:r>
          </w:p>
        </w:tc>
      </w:tr>
      <w:tr w:rsidR="0035246A" w:rsidRPr="0011490E">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bCs/>
                <w:sz w:val="20"/>
                <w:szCs w:val="20"/>
                <w:lang w:val="ru-RU"/>
              </w:rPr>
            </w:pPr>
            <w:r w:rsidRPr="0011490E">
              <w:rPr>
                <w:rFonts w:ascii="Liberation Serif" w:hAnsi="Liberation Serif"/>
                <w:bCs/>
                <w:sz w:val="20"/>
                <w:szCs w:val="20"/>
                <w:lang w:val="ru-RU"/>
              </w:rPr>
              <w:t>Специализированный</w:t>
            </w:r>
          </w:p>
        </w:tc>
        <w:tc>
          <w:tcPr>
            <w:tcW w:w="5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в соответствии со специальными нормами и правил</w:t>
            </w:r>
            <w:r w:rsidRPr="0011490E">
              <w:rPr>
                <w:rFonts w:ascii="Liberation Serif" w:hAnsi="Liberation Serif"/>
                <w:sz w:val="20"/>
                <w:szCs w:val="20"/>
                <w:lang w:val="ru-RU"/>
              </w:rPr>
              <w:t>а</w:t>
            </w:r>
            <w:r w:rsidRPr="0011490E">
              <w:rPr>
                <w:rFonts w:ascii="Liberation Serif" w:hAnsi="Liberation Serif"/>
                <w:sz w:val="20"/>
                <w:szCs w:val="20"/>
                <w:lang w:val="ru-RU"/>
              </w:rPr>
              <w:t>ми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около 5</w:t>
            </w:r>
          </w:p>
        </w:tc>
      </w:tr>
      <w:tr w:rsidR="0035246A" w:rsidRPr="0011490E">
        <w:trPr>
          <w:cantSplit/>
        </w:trPr>
        <w:tc>
          <w:tcPr>
            <w:tcW w:w="9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lastRenderedPageBreak/>
              <w:t>Примечания:</w:t>
            </w:r>
          </w:p>
          <w:p w:rsidR="0035246A" w:rsidRPr="0011490E" w:rsidRDefault="0035246A">
            <w:pPr>
              <w:pStyle w:val="a9"/>
              <w:ind w:firstLine="0"/>
              <w:rPr>
                <w:rFonts w:ascii="Liberation Serif" w:hAnsi="Liberation Serif"/>
                <w:lang w:val="ru-RU"/>
              </w:rPr>
            </w:pPr>
            <w:r w:rsidRPr="0011490E">
              <w:rPr>
                <w:rFonts w:ascii="Liberation Serif" w:hAnsi="Liberation Serif"/>
                <w:sz w:val="20"/>
                <w:szCs w:val="20"/>
                <w:lang w:val="ru-RU"/>
              </w:rPr>
              <w:t xml:space="preserve">1. Условные обозначения в формуле: </w:t>
            </w:r>
            <w:r w:rsidRPr="0011490E">
              <w:rPr>
                <w:rFonts w:ascii="Liberation Serif" w:hAnsi="Liberation Serif"/>
                <w:sz w:val="20"/>
                <w:szCs w:val="20"/>
              </w:rPr>
              <w:t>k</w:t>
            </w:r>
            <w:r w:rsidRPr="0011490E">
              <w:rPr>
                <w:rFonts w:ascii="Liberation Serif" w:hAnsi="Liberation Serif"/>
                <w:sz w:val="20"/>
                <w:szCs w:val="20"/>
                <w:lang w:val="ru-RU"/>
              </w:rPr>
              <w:t xml:space="preserve"> – количество комнат в квартире; </w:t>
            </w:r>
            <w:r w:rsidRPr="0011490E">
              <w:rPr>
                <w:rFonts w:ascii="Liberation Serif" w:hAnsi="Liberation Serif"/>
                <w:sz w:val="20"/>
                <w:szCs w:val="20"/>
              </w:rPr>
              <w:t>n</w:t>
            </w:r>
            <w:r w:rsidRPr="0011490E">
              <w:rPr>
                <w:rFonts w:ascii="Liberation Serif" w:hAnsi="Liberation Serif"/>
                <w:sz w:val="20"/>
                <w:szCs w:val="20"/>
                <w:lang w:val="ru-RU"/>
              </w:rPr>
              <w:t xml:space="preserve"> – количество членов семьи.</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2. Доля типов жилья в общем объеме строительства может уточняться на стадии подготовки документов террит</w:t>
            </w:r>
            <w:r w:rsidRPr="0011490E">
              <w:rPr>
                <w:rFonts w:ascii="Liberation Serif" w:hAnsi="Liberation Serif"/>
                <w:sz w:val="20"/>
                <w:szCs w:val="20"/>
                <w:lang w:val="ru-RU"/>
              </w:rPr>
              <w:t>о</w:t>
            </w:r>
            <w:r w:rsidRPr="0011490E">
              <w:rPr>
                <w:rFonts w:ascii="Liberation Serif" w:hAnsi="Liberation Serif"/>
                <w:sz w:val="20"/>
                <w:szCs w:val="20"/>
                <w:lang w:val="ru-RU"/>
              </w:rPr>
              <w:t>риального планирования.</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3. При устройстве ограждений территорий землепользования всех видов собственности должно обесп</w:t>
            </w:r>
            <w:r w:rsidRPr="0011490E">
              <w:rPr>
                <w:rFonts w:ascii="Liberation Serif" w:hAnsi="Liberation Serif"/>
                <w:sz w:val="20"/>
                <w:szCs w:val="20"/>
                <w:lang w:val="ru-RU"/>
              </w:rPr>
              <w:t>е</w:t>
            </w:r>
            <w:r w:rsidRPr="0011490E">
              <w:rPr>
                <w:rFonts w:ascii="Liberation Serif" w:hAnsi="Liberation Serif"/>
                <w:sz w:val="20"/>
                <w:szCs w:val="20"/>
                <w:lang w:val="ru-RU"/>
              </w:rPr>
              <w:t>чиваться беспрепятственно движение пешеходов через территорию квартала, микрорайона (за исключением участков м</w:t>
            </w:r>
            <w:r w:rsidRPr="0011490E">
              <w:rPr>
                <w:rFonts w:ascii="Liberation Serif" w:hAnsi="Liberation Serif"/>
                <w:sz w:val="20"/>
                <w:szCs w:val="20"/>
                <w:lang w:val="ru-RU"/>
              </w:rPr>
              <w:t>а</w:t>
            </w:r>
            <w:r w:rsidRPr="0011490E">
              <w:rPr>
                <w:rFonts w:ascii="Liberation Serif" w:hAnsi="Liberation Serif"/>
                <w:sz w:val="20"/>
                <w:szCs w:val="20"/>
                <w:lang w:val="ru-RU"/>
              </w:rPr>
              <w:t>лоэтажной жилой застройки).</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4. Система внутриквартальных пешеходных дорог должна проектироваться с учетом сложившихся н</w:t>
            </w:r>
            <w:r w:rsidRPr="0011490E">
              <w:rPr>
                <w:rFonts w:ascii="Liberation Serif" w:hAnsi="Liberation Serif"/>
                <w:sz w:val="20"/>
                <w:szCs w:val="20"/>
                <w:lang w:val="ru-RU"/>
              </w:rPr>
              <w:t>а</w:t>
            </w:r>
            <w:r w:rsidRPr="0011490E">
              <w:rPr>
                <w:rFonts w:ascii="Liberation Serif" w:hAnsi="Liberation Serif"/>
                <w:sz w:val="20"/>
                <w:szCs w:val="20"/>
                <w:lang w:val="ru-RU"/>
              </w:rPr>
              <w:t>правлений и обеспечивать наименьшее количество пересечений с внутриквартальными проездами.</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5. В соответствии с пунктом 7.20 СП 476.1325800.2020 при размещении жилой застройки жилой квартал может состоять из жилой группы, при этом:</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 размер квартала не должен превышать </w:t>
            </w:r>
            <w:smartTag w:uri="urn:schemas-microsoft-com:office:smarttags" w:element="metricconverter">
              <w:smartTagPr>
                <w:attr w:name="ProductID" w:val="100 м"/>
              </w:smartTagPr>
              <w:r w:rsidRPr="0011490E">
                <w:rPr>
                  <w:rFonts w:ascii="Liberation Serif" w:hAnsi="Liberation Serif"/>
                  <w:sz w:val="20"/>
                  <w:szCs w:val="20"/>
                  <w:lang w:val="ru-RU"/>
                </w:rPr>
                <w:t>1,5 га</w:t>
              </w:r>
            </w:smartTag>
            <w:r w:rsidRPr="0011490E">
              <w:rPr>
                <w:rFonts w:ascii="Liberation Serif" w:hAnsi="Liberation Serif"/>
                <w:sz w:val="20"/>
                <w:szCs w:val="20"/>
                <w:lang w:val="ru-RU"/>
              </w:rPr>
              <w:t xml:space="preserve">, а длинная сторона не должна превышать </w:t>
            </w:r>
            <w:smartTag w:uri="urn:schemas-microsoft-com:office:smarttags" w:element="metricconverter">
              <w:smartTagPr>
                <w:attr w:name="ProductID" w:val="100 м"/>
              </w:smartTagPr>
              <w:r w:rsidRPr="0011490E">
                <w:rPr>
                  <w:rFonts w:ascii="Liberation Serif" w:hAnsi="Liberation Serif"/>
                  <w:sz w:val="20"/>
                  <w:szCs w:val="20"/>
                  <w:lang w:val="ru-RU"/>
                </w:rPr>
                <w:t>150 м</w:t>
              </w:r>
            </w:smartTag>
            <w:r w:rsidRPr="0011490E">
              <w:rPr>
                <w:rFonts w:ascii="Liberation Serif" w:hAnsi="Liberation Serif"/>
                <w:sz w:val="20"/>
                <w:szCs w:val="20"/>
                <w:lang w:val="ru-RU"/>
              </w:rPr>
              <w:t>;</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плотность застройки квартала допускается принимать до 40 тыс. кв. м/га;</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примыкание квартала к магистральной или распределительной улично-дорожной сети обязательно;</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доля общей площади объектов общественно-делового назначения должна составлять не менее 20% общей пл</w:t>
            </w:r>
            <w:r w:rsidRPr="0011490E">
              <w:rPr>
                <w:rFonts w:ascii="Liberation Serif" w:hAnsi="Liberation Serif"/>
                <w:sz w:val="20"/>
                <w:szCs w:val="20"/>
                <w:lang w:val="ru-RU"/>
              </w:rPr>
              <w:t>о</w:t>
            </w:r>
            <w:r w:rsidRPr="0011490E">
              <w:rPr>
                <w:rFonts w:ascii="Liberation Serif" w:hAnsi="Liberation Serif"/>
                <w:sz w:val="20"/>
                <w:szCs w:val="20"/>
                <w:lang w:val="ru-RU"/>
              </w:rPr>
              <w:t>щади застройки квартала;</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население квартала необходимо обеспечить объектами социальной и транспортной инфраструктуры.</w:t>
            </w:r>
          </w:p>
        </w:tc>
      </w:tr>
    </w:tbl>
    <w:p w:rsidR="0035246A" w:rsidRPr="00E76E7D" w:rsidRDefault="00D92BCD">
      <w:pPr>
        <w:pStyle w:val="5"/>
        <w:rPr>
          <w:rFonts w:ascii="Liberation Serif" w:hAnsi="Liberation Serif"/>
          <w:sz w:val="24"/>
          <w:szCs w:val="24"/>
        </w:rPr>
      </w:pPr>
      <w:r w:rsidRPr="00E76E7D">
        <w:rPr>
          <w:rFonts w:ascii="Liberation Serif" w:hAnsi="Liberation Serif"/>
          <w:sz w:val="24"/>
          <w:szCs w:val="24"/>
        </w:rPr>
        <w:t>Таблица 12</w:t>
      </w:r>
      <w:r w:rsidR="0035246A" w:rsidRPr="00E76E7D">
        <w:rPr>
          <w:rFonts w:ascii="Liberation Serif" w:hAnsi="Liberation Serif"/>
          <w:sz w:val="24"/>
          <w:szCs w:val="24"/>
        </w:rPr>
        <w:t>. Объект</w:t>
      </w:r>
      <w:r w:rsidR="006B1C34" w:rsidRPr="00E76E7D">
        <w:rPr>
          <w:rFonts w:ascii="Liberation Serif" w:hAnsi="Liberation Serif"/>
          <w:sz w:val="24"/>
          <w:szCs w:val="24"/>
        </w:rPr>
        <w:t>ы местного значения муниципального округа</w:t>
      </w:r>
      <w:r w:rsidR="0035246A" w:rsidRPr="00E76E7D">
        <w:rPr>
          <w:rFonts w:ascii="Liberation Serif" w:hAnsi="Liberation Serif"/>
          <w:sz w:val="24"/>
          <w:szCs w:val="24"/>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0A0" w:firstRow="1" w:lastRow="0" w:firstColumn="1" w:lastColumn="0" w:noHBand="0" w:noVBand="0"/>
      </w:tblPr>
      <w:tblGrid>
        <w:gridCol w:w="1833"/>
        <w:gridCol w:w="3402"/>
        <w:gridCol w:w="2975"/>
        <w:gridCol w:w="1703"/>
      </w:tblGrid>
      <w:tr w:rsidR="0035246A" w:rsidRPr="0011490E">
        <w:trPr>
          <w:cantSplit/>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w:t>
            </w:r>
            <w:r w:rsidRPr="0011490E">
              <w:rPr>
                <w:rFonts w:ascii="Liberation Serif" w:hAnsi="Liberation Serif"/>
                <w:b/>
                <w:sz w:val="20"/>
                <w:szCs w:val="20"/>
                <w:lang w:val="ru-RU"/>
              </w:rPr>
              <w:t>и</w:t>
            </w:r>
            <w:r w:rsidRPr="0011490E">
              <w:rPr>
                <w:rFonts w:ascii="Liberation Serif" w:hAnsi="Liberation Serif"/>
                <w:b/>
                <w:sz w:val="20"/>
                <w:szCs w:val="20"/>
                <w:lang w:val="ru-RU"/>
              </w:rPr>
              <w:t>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расчетного п</w:t>
            </w:r>
            <w:r w:rsidRPr="0011490E">
              <w:rPr>
                <w:rFonts w:ascii="Liberation Serif" w:hAnsi="Liberation Serif"/>
                <w:b/>
                <w:sz w:val="20"/>
                <w:szCs w:val="20"/>
                <w:lang w:val="ru-RU"/>
              </w:rPr>
              <w:t>о</w:t>
            </w:r>
            <w:r w:rsidRPr="0011490E">
              <w:rPr>
                <w:rFonts w:ascii="Liberation Serif" w:hAnsi="Liberation Serif"/>
                <w:b/>
                <w:sz w:val="20"/>
                <w:szCs w:val="20"/>
                <w:lang w:val="ru-RU"/>
              </w:rPr>
              <w:t>казателя, единица изм</w:t>
            </w:r>
            <w:r w:rsidRPr="0011490E">
              <w:rPr>
                <w:rFonts w:ascii="Liberation Serif" w:hAnsi="Liberation Serif"/>
                <w:b/>
                <w:sz w:val="20"/>
                <w:szCs w:val="20"/>
                <w:lang w:val="ru-RU"/>
              </w:rPr>
              <w:t>е</w:t>
            </w:r>
            <w:r w:rsidRPr="0011490E">
              <w:rPr>
                <w:rFonts w:ascii="Liberation Serif" w:hAnsi="Liberation Serif"/>
                <w:b/>
                <w:sz w:val="20"/>
                <w:szCs w:val="20"/>
                <w:lang w:val="ru-RU"/>
              </w:rPr>
              <w:t>рения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Предельные зн</w:t>
            </w:r>
            <w:r w:rsidRPr="0011490E">
              <w:rPr>
                <w:rFonts w:ascii="Liberation Serif" w:hAnsi="Liberation Serif"/>
                <w:b/>
                <w:sz w:val="20"/>
                <w:szCs w:val="20"/>
                <w:lang w:val="ru-RU"/>
              </w:rPr>
              <w:t>а</w:t>
            </w:r>
            <w:r w:rsidRPr="0011490E">
              <w:rPr>
                <w:rFonts w:ascii="Liberation Serif" w:hAnsi="Liberation Serif"/>
                <w:b/>
                <w:sz w:val="20"/>
                <w:szCs w:val="20"/>
                <w:lang w:val="ru-RU"/>
              </w:rPr>
              <w:t>чения ра</w:t>
            </w:r>
            <w:r w:rsidRPr="0011490E">
              <w:rPr>
                <w:rFonts w:ascii="Liberation Serif" w:hAnsi="Liberation Serif"/>
                <w:b/>
                <w:sz w:val="20"/>
                <w:szCs w:val="20"/>
                <w:lang w:val="ru-RU"/>
              </w:rPr>
              <w:t>с</w:t>
            </w:r>
            <w:r w:rsidRPr="0011490E">
              <w:rPr>
                <w:rFonts w:ascii="Liberation Serif" w:hAnsi="Liberation Serif"/>
                <w:b/>
                <w:sz w:val="20"/>
                <w:szCs w:val="20"/>
                <w:lang w:val="ru-RU"/>
              </w:rPr>
              <w:t>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r>
      <w:tr w:rsidR="0035246A" w:rsidRPr="0011490E">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в кот</w:t>
            </w:r>
            <w:r w:rsidRPr="0011490E">
              <w:rPr>
                <w:rFonts w:ascii="Liberation Serif" w:hAnsi="Liberation Serif"/>
                <w:sz w:val="20"/>
                <w:szCs w:val="20"/>
                <w:lang w:val="ru-RU"/>
              </w:rPr>
              <w:t>о</w:t>
            </w:r>
            <w:r w:rsidRPr="0011490E">
              <w:rPr>
                <w:rFonts w:ascii="Liberation Serif" w:hAnsi="Liberation Serif"/>
                <w:sz w:val="20"/>
                <w:szCs w:val="20"/>
                <w:lang w:val="ru-RU"/>
              </w:rPr>
              <w:t>рых (на территории к</w:t>
            </w:r>
            <w:r w:rsidRPr="0011490E">
              <w:rPr>
                <w:rFonts w:ascii="Liberation Serif" w:hAnsi="Liberation Serif"/>
                <w:sz w:val="20"/>
                <w:szCs w:val="20"/>
                <w:lang w:val="ru-RU"/>
              </w:rPr>
              <w:t>о</w:t>
            </w:r>
            <w:r w:rsidRPr="0011490E">
              <w:rPr>
                <w:rFonts w:ascii="Liberation Serif" w:hAnsi="Liberation Serif"/>
                <w:sz w:val="20"/>
                <w:szCs w:val="20"/>
                <w:lang w:val="ru-RU"/>
              </w:rPr>
              <w:t>торых) размещаю</w:t>
            </w:r>
            <w:r w:rsidRPr="0011490E">
              <w:rPr>
                <w:rFonts w:ascii="Liberation Serif" w:hAnsi="Liberation Serif"/>
                <w:sz w:val="20"/>
                <w:szCs w:val="20"/>
                <w:lang w:val="ru-RU"/>
              </w:rPr>
              <w:t>т</w:t>
            </w:r>
            <w:r w:rsidRPr="0011490E">
              <w:rPr>
                <w:rFonts w:ascii="Liberation Serif" w:hAnsi="Liberation Serif"/>
                <w:sz w:val="20"/>
                <w:szCs w:val="20"/>
                <w:lang w:val="ru-RU"/>
              </w:rPr>
              <w:t>ся органы местного сам</w:t>
            </w:r>
            <w:r w:rsidRPr="0011490E">
              <w:rPr>
                <w:rFonts w:ascii="Liberation Serif" w:hAnsi="Liberation Serif"/>
                <w:sz w:val="20"/>
                <w:szCs w:val="20"/>
                <w:lang w:val="ru-RU"/>
              </w:rPr>
              <w:t>о</w:t>
            </w:r>
            <w:r w:rsidRPr="0011490E">
              <w:rPr>
                <w:rFonts w:ascii="Liberation Serif" w:hAnsi="Liberation Serif"/>
                <w:sz w:val="20"/>
                <w:szCs w:val="20"/>
                <w:lang w:val="ru-RU"/>
              </w:rPr>
              <w:t>управления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допустимого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Количество объектов на муниц</w:t>
            </w:r>
            <w:r w:rsidRPr="0011490E">
              <w:rPr>
                <w:rFonts w:ascii="Liberation Serif" w:hAnsi="Liberation Serif"/>
                <w:sz w:val="20"/>
                <w:szCs w:val="20"/>
                <w:lang w:val="ru-RU"/>
              </w:rPr>
              <w:t>и</w:t>
            </w:r>
            <w:r w:rsidRPr="0011490E">
              <w:rPr>
                <w:rFonts w:ascii="Liberation Serif" w:hAnsi="Liberation Serif"/>
                <w:sz w:val="20"/>
                <w:szCs w:val="20"/>
                <w:lang w:val="ru-RU"/>
              </w:rPr>
              <w:t>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Муниципальный архив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допустимого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Количество объектов на муниц</w:t>
            </w:r>
            <w:r w:rsidRPr="0011490E">
              <w:rPr>
                <w:rFonts w:ascii="Liberation Serif" w:hAnsi="Liberation Serif"/>
                <w:sz w:val="20"/>
                <w:szCs w:val="20"/>
                <w:lang w:val="ru-RU"/>
              </w:rPr>
              <w:t>и</w:t>
            </w:r>
            <w:r w:rsidRPr="0011490E">
              <w:rPr>
                <w:rFonts w:ascii="Liberation Serif" w:hAnsi="Liberation Serif"/>
                <w:sz w:val="20"/>
                <w:szCs w:val="20"/>
                <w:lang w:val="ru-RU"/>
              </w:rPr>
              <w:t>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Участковые пун</w:t>
            </w:r>
            <w:r w:rsidRPr="0011490E">
              <w:rPr>
                <w:rFonts w:ascii="Liberation Serif" w:hAnsi="Liberation Serif"/>
                <w:sz w:val="20"/>
                <w:szCs w:val="20"/>
                <w:lang w:val="ru-RU"/>
              </w:rPr>
              <w:t>к</w:t>
            </w:r>
            <w:r w:rsidRPr="0011490E">
              <w:rPr>
                <w:rFonts w:ascii="Liberation Serif" w:hAnsi="Liberation Serif"/>
                <w:sz w:val="20"/>
                <w:szCs w:val="20"/>
                <w:lang w:val="ru-RU"/>
              </w:rPr>
              <w:t>ты полиции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допустимого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Количество объектов на 1 адм</w:t>
            </w:r>
            <w:r w:rsidRPr="0011490E">
              <w:rPr>
                <w:rFonts w:ascii="Liberation Serif" w:hAnsi="Liberation Serif"/>
                <w:sz w:val="20"/>
                <w:szCs w:val="20"/>
                <w:lang w:val="ru-RU"/>
              </w:rPr>
              <w:t>и</w:t>
            </w:r>
            <w:r w:rsidRPr="0011490E">
              <w:rPr>
                <w:rFonts w:ascii="Liberation Serif" w:hAnsi="Liberation Serif"/>
                <w:sz w:val="20"/>
                <w:szCs w:val="20"/>
                <w:lang w:val="ru-RU"/>
              </w:rPr>
              <w:t>нистративный участок, ед. [1]</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Организации рит</w:t>
            </w:r>
            <w:r w:rsidRPr="0011490E">
              <w:rPr>
                <w:rFonts w:ascii="Liberation Serif" w:hAnsi="Liberation Serif"/>
                <w:sz w:val="20"/>
                <w:szCs w:val="20"/>
                <w:lang w:val="ru-RU"/>
              </w:rPr>
              <w:t>у</w:t>
            </w:r>
            <w:r w:rsidRPr="0011490E">
              <w:rPr>
                <w:rFonts w:ascii="Liberation Serif" w:hAnsi="Liberation Serif"/>
                <w:sz w:val="20"/>
                <w:szCs w:val="20"/>
                <w:lang w:val="ru-RU"/>
              </w:rPr>
              <w:t>ального обслужив</w:t>
            </w:r>
            <w:r w:rsidRPr="0011490E">
              <w:rPr>
                <w:rFonts w:ascii="Liberation Serif" w:hAnsi="Liberation Serif"/>
                <w:sz w:val="20"/>
                <w:szCs w:val="20"/>
                <w:lang w:val="ru-RU"/>
              </w:rPr>
              <w:t>а</w:t>
            </w:r>
            <w:r w:rsidRPr="0011490E">
              <w:rPr>
                <w:rFonts w:ascii="Liberation Serif" w:hAnsi="Liberation Serif"/>
                <w:sz w:val="20"/>
                <w:szCs w:val="20"/>
                <w:lang w:val="ru-RU"/>
              </w:rPr>
              <w:t>ния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допустимого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Количество объектов на муниц</w:t>
            </w:r>
            <w:r w:rsidRPr="0011490E">
              <w:rPr>
                <w:rFonts w:ascii="Liberation Serif" w:hAnsi="Liberation Serif"/>
                <w:sz w:val="20"/>
                <w:szCs w:val="20"/>
                <w:lang w:val="ru-RU"/>
              </w:rPr>
              <w:t>и</w:t>
            </w:r>
            <w:r w:rsidRPr="0011490E">
              <w:rPr>
                <w:rFonts w:ascii="Liberation Serif" w:hAnsi="Liberation Serif"/>
                <w:sz w:val="20"/>
                <w:szCs w:val="20"/>
                <w:lang w:val="ru-RU"/>
              </w:rPr>
              <w:t>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1</w:t>
            </w:r>
          </w:p>
        </w:tc>
      </w:tr>
      <w:tr w:rsidR="0035246A" w:rsidRPr="0011490E">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Кладбища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допустимого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rPr>
            </w:pPr>
            <w:r w:rsidRPr="0011490E">
              <w:rPr>
                <w:rFonts w:ascii="Liberation Serif" w:hAnsi="Liberation Serif"/>
                <w:sz w:val="20"/>
                <w:szCs w:val="20"/>
                <w:lang w:val="ru-RU"/>
              </w:rPr>
              <w:t>Площадь кладбища традиционн</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го захоронения, га на 1000 чел. </w:t>
            </w:r>
            <w:r w:rsidRPr="0011490E">
              <w:rPr>
                <w:rFonts w:ascii="Liberation Serif" w:hAnsi="Liberation Serif"/>
                <w:sz w:val="20"/>
                <w:szCs w:val="20"/>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0,24</w:t>
            </w:r>
          </w:p>
        </w:tc>
      </w:tr>
      <w:tr w:rsidR="0035246A" w:rsidRPr="0011490E">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Площадь кладбища урновых з</w:t>
            </w:r>
            <w:r w:rsidRPr="0011490E">
              <w:rPr>
                <w:rFonts w:ascii="Liberation Serif" w:hAnsi="Liberation Serif"/>
                <w:sz w:val="20"/>
                <w:szCs w:val="20"/>
                <w:lang w:val="ru-RU"/>
              </w:rPr>
              <w:t>а</w:t>
            </w:r>
            <w:r w:rsidRPr="0011490E">
              <w:rPr>
                <w:rFonts w:ascii="Liberation Serif" w:hAnsi="Liberation Serif"/>
                <w:sz w:val="20"/>
                <w:szCs w:val="20"/>
                <w:lang w:val="ru-RU"/>
              </w:rPr>
              <w:t>хоронений после кремации, га на 1000 чел.</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rPr>
            </w:pPr>
            <w:r w:rsidRPr="0011490E">
              <w:rPr>
                <w:rFonts w:ascii="Liberation Serif" w:hAnsi="Liberation Serif"/>
                <w:sz w:val="20"/>
                <w:szCs w:val="20"/>
              </w:rPr>
              <w:t>0,02</w:t>
            </w:r>
          </w:p>
        </w:tc>
      </w:tr>
      <w:tr w:rsidR="0035246A" w:rsidRPr="0011490E">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ind w:firstLine="0"/>
              <w:jc w:val="left"/>
              <w:rPr>
                <w:rFonts w:ascii="Liberation Serif" w:hAnsi="Liberation Serif" w:cs="Tahoma"/>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trPr>
          <w:cantSplit/>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pPr>
              <w:pStyle w:val="a9"/>
              <w:ind w:firstLine="0"/>
              <w:rPr>
                <w:rFonts w:ascii="Liberation Serif" w:hAnsi="Liberation Serif"/>
                <w:b/>
                <w:bCs/>
                <w:sz w:val="20"/>
                <w:szCs w:val="20"/>
                <w:lang w:val="ru-RU"/>
              </w:rPr>
            </w:pPr>
            <w:r w:rsidRPr="0011490E">
              <w:rPr>
                <w:rFonts w:ascii="Liberation Serif" w:hAnsi="Liberation Serif"/>
                <w:b/>
                <w:bCs/>
                <w:sz w:val="20"/>
                <w:szCs w:val="20"/>
                <w:lang w:val="ru-RU"/>
              </w:rPr>
              <w:lastRenderedPageBreak/>
              <w:t>Примечание:</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1. Размеры и границы административного участка определяются территориальными органами МВД России: в г</w:t>
            </w:r>
            <w:r w:rsidRPr="0011490E">
              <w:rPr>
                <w:rFonts w:ascii="Liberation Serif" w:hAnsi="Liberation Serif"/>
                <w:sz w:val="20"/>
                <w:szCs w:val="20"/>
                <w:lang w:val="ru-RU"/>
              </w:rPr>
              <w:t>о</w:t>
            </w:r>
            <w:r w:rsidRPr="0011490E">
              <w:rPr>
                <w:rFonts w:ascii="Liberation Serif" w:hAnsi="Liberation Serif"/>
                <w:sz w:val="20"/>
                <w:szCs w:val="20"/>
                <w:lang w:val="ru-RU"/>
              </w:rPr>
              <w:t>родах – исходя из численности проживающего населения и граждан, состоящих на профилактическом учете, с</w:t>
            </w:r>
            <w:r w:rsidRPr="0011490E">
              <w:rPr>
                <w:rFonts w:ascii="Liberation Serif" w:hAnsi="Liberation Serif"/>
                <w:sz w:val="20"/>
                <w:szCs w:val="20"/>
                <w:lang w:val="ru-RU"/>
              </w:rPr>
              <w:t>о</w:t>
            </w:r>
            <w:r w:rsidRPr="0011490E">
              <w:rPr>
                <w:rFonts w:ascii="Liberation Serif" w:hAnsi="Liberation Serif"/>
                <w:sz w:val="20"/>
                <w:szCs w:val="20"/>
                <w:lang w:val="ru-RU"/>
              </w:rPr>
              <w:t>стояния оперативной обстановки, особенностей административно-территориального деления муниципальных о</w:t>
            </w:r>
            <w:r w:rsidRPr="0011490E">
              <w:rPr>
                <w:rFonts w:ascii="Liberation Serif" w:hAnsi="Liberation Serif"/>
                <w:sz w:val="20"/>
                <w:szCs w:val="20"/>
                <w:lang w:val="ru-RU"/>
              </w:rPr>
              <w:t>б</w:t>
            </w:r>
            <w:r w:rsidRPr="0011490E">
              <w:rPr>
                <w:rFonts w:ascii="Liberation Serif" w:hAnsi="Liberation Serif"/>
                <w:sz w:val="20"/>
                <w:szCs w:val="20"/>
                <w:lang w:val="ru-RU"/>
              </w:rPr>
              <w:t>разований, в сельской местности – в границах одного или нескольких объ</w:t>
            </w:r>
            <w:r w:rsidRPr="0011490E">
              <w:rPr>
                <w:rFonts w:ascii="Liberation Serif" w:hAnsi="Liberation Serif"/>
                <w:sz w:val="20"/>
                <w:szCs w:val="20"/>
                <w:lang w:val="ru-RU"/>
              </w:rPr>
              <w:t>е</w:t>
            </w:r>
            <w:r w:rsidRPr="0011490E">
              <w:rPr>
                <w:rFonts w:ascii="Liberation Serif" w:hAnsi="Liberation Serif"/>
                <w:sz w:val="20"/>
                <w:szCs w:val="20"/>
                <w:lang w:val="ru-RU"/>
              </w:rPr>
              <w:t>диненных общей территорией сельских населенных пунктов.</w:t>
            </w:r>
          </w:p>
          <w:p w:rsidR="0035246A" w:rsidRPr="0011490E" w:rsidRDefault="0035246A">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2. Размер кладбища не может превышать </w:t>
            </w:r>
            <w:smartTag w:uri="urn:schemas-microsoft-com:office:smarttags" w:element="metricconverter">
              <w:smartTagPr>
                <w:attr w:name="ProductID" w:val="100 м"/>
              </w:smartTagPr>
              <w:r w:rsidRPr="0011490E">
                <w:rPr>
                  <w:rFonts w:ascii="Liberation Serif" w:hAnsi="Liberation Serif"/>
                  <w:sz w:val="20"/>
                  <w:szCs w:val="20"/>
                  <w:lang w:val="ru-RU"/>
                </w:rPr>
                <w:t>40 га</w:t>
              </w:r>
            </w:smartTag>
            <w:r w:rsidRPr="0011490E">
              <w:rPr>
                <w:rFonts w:ascii="Liberation Serif" w:hAnsi="Liberation Serif"/>
                <w:sz w:val="20"/>
                <w:szCs w:val="20"/>
                <w:lang w:val="ru-RU"/>
              </w:rPr>
              <w:t>. Вновь создаваемые места погребения должны размещаться на ра</w:t>
            </w:r>
            <w:r w:rsidRPr="0011490E">
              <w:rPr>
                <w:rFonts w:ascii="Liberation Serif" w:hAnsi="Liberation Serif"/>
                <w:sz w:val="20"/>
                <w:szCs w:val="20"/>
                <w:lang w:val="ru-RU"/>
              </w:rPr>
              <w:t>с</w:t>
            </w:r>
            <w:r w:rsidRPr="0011490E">
              <w:rPr>
                <w:rFonts w:ascii="Liberation Serif" w:hAnsi="Liberation Serif"/>
                <w:sz w:val="20"/>
                <w:szCs w:val="20"/>
                <w:lang w:val="ru-RU"/>
              </w:rPr>
              <w:t xml:space="preserve">стоянии не менее </w:t>
            </w:r>
            <w:smartTag w:uri="urn:schemas-microsoft-com:office:smarttags" w:element="metricconverter">
              <w:smartTagPr>
                <w:attr w:name="ProductID" w:val="100 м"/>
              </w:smartTagPr>
              <w:r w:rsidRPr="0011490E">
                <w:rPr>
                  <w:rFonts w:ascii="Liberation Serif" w:hAnsi="Liberation Serif"/>
                  <w:sz w:val="20"/>
                  <w:szCs w:val="20"/>
                  <w:lang w:val="ru-RU"/>
                </w:rPr>
                <w:t>300 метров</w:t>
              </w:r>
            </w:smartTag>
            <w:r w:rsidRPr="0011490E">
              <w:rPr>
                <w:rFonts w:ascii="Liberation Serif" w:hAnsi="Liberation Serif"/>
                <w:sz w:val="20"/>
                <w:szCs w:val="20"/>
                <w:lang w:val="ru-RU"/>
              </w:rPr>
              <w:t xml:space="preserve"> от границ селитебной территории (согласно статье 16 Федерального закона от 12 я</w:t>
            </w:r>
            <w:r w:rsidRPr="0011490E">
              <w:rPr>
                <w:rFonts w:ascii="Liberation Serif" w:hAnsi="Liberation Serif"/>
                <w:sz w:val="20"/>
                <w:szCs w:val="20"/>
                <w:lang w:val="ru-RU"/>
              </w:rPr>
              <w:t>н</w:t>
            </w:r>
            <w:r w:rsidRPr="0011490E">
              <w:rPr>
                <w:rFonts w:ascii="Liberation Serif" w:hAnsi="Liberation Serif"/>
                <w:sz w:val="20"/>
                <w:szCs w:val="20"/>
                <w:lang w:val="ru-RU"/>
              </w:rPr>
              <w:t>варя 1996 года № 8-ФЗ «О погребении и похоронном деле»).</w:t>
            </w:r>
          </w:p>
        </w:tc>
      </w:tr>
    </w:tbl>
    <w:p w:rsidR="0035246A" w:rsidRPr="0011490E" w:rsidRDefault="0035246A">
      <w:pPr>
        <w:pStyle w:val="11"/>
        <w:keepNext/>
        <w:rPr>
          <w:rFonts w:ascii="Liberation Serif" w:hAnsi="Liberation Serif"/>
          <w:sz w:val="24"/>
          <w:szCs w:val="24"/>
        </w:rPr>
      </w:pPr>
      <w:bookmarkStart w:id="31" w:name="_Toc84513416"/>
      <w:bookmarkStart w:id="32" w:name="_Toc118282025"/>
      <w:bookmarkStart w:id="33" w:name="OLE_LINK366"/>
      <w:bookmarkStart w:id="34" w:name="OLE_LINK367"/>
      <w:bookmarkStart w:id="35" w:name="OLE_LINK368"/>
      <w:bookmarkStart w:id="36" w:name="OLE_LINK369"/>
      <w:bookmarkStart w:id="37" w:name="_Toc483046937"/>
      <w:bookmarkEnd w:id="6"/>
    </w:p>
    <w:p w:rsidR="0035246A" w:rsidRPr="0011490E" w:rsidRDefault="0035246A">
      <w:pPr>
        <w:pStyle w:val="2"/>
        <w:rPr>
          <w:rFonts w:ascii="Liberation Serif" w:hAnsi="Liberation Serif"/>
          <w:sz w:val="24"/>
          <w:szCs w:val="24"/>
        </w:rPr>
      </w:pPr>
      <w:r w:rsidRPr="0011490E">
        <w:rPr>
          <w:rFonts w:ascii="Liberation Serif" w:hAnsi="Liberation Serif" w:cs="Times New Roman"/>
          <w:sz w:val="24"/>
          <w:szCs w:val="24"/>
        </w:rPr>
        <w:t>Глава</w:t>
      </w:r>
      <w:r w:rsidR="00876F03" w:rsidRPr="0011490E">
        <w:rPr>
          <w:rFonts w:ascii="Liberation Serif" w:hAnsi="Liberation Serif" w:cs="Times New Roman"/>
          <w:sz w:val="24"/>
          <w:szCs w:val="24"/>
        </w:rPr>
        <w:t xml:space="preserve"> </w:t>
      </w:r>
      <w:r w:rsidR="00E76E7D">
        <w:rPr>
          <w:rFonts w:ascii="Liberation Serif" w:hAnsi="Liberation Serif" w:cs="Times New Roman"/>
          <w:sz w:val="24"/>
          <w:szCs w:val="24"/>
        </w:rPr>
        <w:t>3</w:t>
      </w:r>
      <w:r w:rsidRPr="0011490E">
        <w:rPr>
          <w:rFonts w:ascii="Liberation Serif" w:hAnsi="Liberation Serif" w:cs="Times New Roman"/>
          <w:iCs w:val="0"/>
          <w:sz w:val="24"/>
          <w:szCs w:val="24"/>
        </w:rPr>
        <w:t xml:space="preserve">. </w:t>
      </w:r>
      <w:bookmarkStart w:id="38" w:name="_Toc113543168"/>
      <w:r w:rsidRPr="0011490E">
        <w:rPr>
          <w:rFonts w:ascii="Liberation Serif" w:hAnsi="Liberation Serif" w:cs="Times New Roman"/>
          <w:iCs w:val="0"/>
          <w:sz w:val="24"/>
          <w:szCs w:val="24"/>
        </w:rPr>
        <w:t xml:space="preserve">Приложения к </w:t>
      </w:r>
      <w:bookmarkEnd w:id="31"/>
      <w:bookmarkEnd w:id="32"/>
      <w:bookmarkEnd w:id="38"/>
      <w:r w:rsidRPr="0011490E">
        <w:rPr>
          <w:rFonts w:ascii="Liberation Serif" w:hAnsi="Liberation Serif" w:cs="Times New Roman"/>
          <w:iCs w:val="0"/>
          <w:sz w:val="24"/>
          <w:szCs w:val="24"/>
        </w:rPr>
        <w:t xml:space="preserve">разделу </w:t>
      </w:r>
      <w:r w:rsidRPr="0011490E">
        <w:rPr>
          <w:rFonts w:ascii="Liberation Serif" w:hAnsi="Liberation Serif" w:cs="Times New Roman"/>
          <w:iCs w:val="0"/>
          <w:sz w:val="24"/>
          <w:szCs w:val="24"/>
          <w:lang w:val="en-US"/>
        </w:rPr>
        <w:t>I</w:t>
      </w:r>
    </w:p>
    <w:p w:rsidR="0035246A" w:rsidRPr="0011490E" w:rsidRDefault="0035246A">
      <w:pPr>
        <w:pStyle w:val="11"/>
        <w:keepNext/>
        <w:rPr>
          <w:rFonts w:ascii="Liberation Serif" w:hAnsi="Liberation Serif"/>
          <w:sz w:val="24"/>
          <w:szCs w:val="24"/>
        </w:rPr>
      </w:pPr>
      <w:bookmarkStart w:id="39" w:name="_Toc118282026"/>
    </w:p>
    <w:p w:rsidR="0035246A" w:rsidRPr="0011490E" w:rsidRDefault="0035246A">
      <w:pPr>
        <w:pStyle w:val="3"/>
        <w:ind w:hanging="11"/>
        <w:rPr>
          <w:rFonts w:ascii="Liberation Serif" w:hAnsi="Liberation Serif"/>
          <w:sz w:val="24"/>
          <w:szCs w:val="24"/>
        </w:rPr>
      </w:pPr>
      <w:r w:rsidRPr="0011490E">
        <w:rPr>
          <w:rFonts w:ascii="Liberation Serif" w:hAnsi="Liberation Serif"/>
          <w:sz w:val="24"/>
          <w:szCs w:val="24"/>
        </w:rPr>
        <w:t xml:space="preserve">§ 1. </w:t>
      </w:r>
      <w:bookmarkStart w:id="40" w:name="_Toc113543169"/>
      <w:bookmarkStart w:id="41" w:name="_Toc84513417"/>
      <w:r w:rsidRPr="0011490E">
        <w:rPr>
          <w:rFonts w:ascii="Liberation Serif" w:hAnsi="Liberation Serif"/>
          <w:sz w:val="24"/>
          <w:szCs w:val="24"/>
        </w:rPr>
        <w:t>Перечень нормативных правовых актов и иных документов</w:t>
      </w:r>
      <w:bookmarkEnd w:id="39"/>
      <w:bookmarkEnd w:id="40"/>
      <w:bookmarkEnd w:id="41"/>
    </w:p>
    <w:p w:rsidR="0035246A" w:rsidRPr="0011490E" w:rsidRDefault="0035246A">
      <w:pPr>
        <w:pStyle w:val="11"/>
        <w:keepNext/>
        <w:rPr>
          <w:rFonts w:ascii="Liberation Serif" w:hAnsi="Liberation Serif"/>
          <w:sz w:val="24"/>
          <w:szCs w:val="24"/>
        </w:rPr>
      </w:pPr>
    </w:p>
    <w:p w:rsidR="0035246A" w:rsidRPr="0011490E" w:rsidRDefault="00036322">
      <w:pPr>
        <w:pStyle w:val="11"/>
        <w:rPr>
          <w:rFonts w:ascii="Liberation Serif" w:hAnsi="Liberation Serif"/>
          <w:sz w:val="24"/>
          <w:szCs w:val="24"/>
        </w:rPr>
      </w:pPr>
      <w:r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разработаны в соответствии с законодательством Российской Федерации,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w:t>
      </w:r>
      <w:r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в сфере градостроительной деятельности.</w:t>
      </w:r>
    </w:p>
    <w:p w:rsidR="0035246A" w:rsidRPr="0011490E" w:rsidRDefault="0035246A">
      <w:pPr>
        <w:pStyle w:val="11"/>
        <w:rPr>
          <w:rFonts w:ascii="Liberation Serif" w:hAnsi="Liberation Serif"/>
          <w:sz w:val="24"/>
          <w:szCs w:val="24"/>
        </w:rPr>
      </w:pPr>
    </w:p>
    <w:p w:rsidR="0035246A" w:rsidRPr="0011490E" w:rsidRDefault="0035246A">
      <w:pPr>
        <w:pStyle w:val="4"/>
        <w:spacing w:before="0" w:after="0"/>
        <w:rPr>
          <w:rFonts w:ascii="Liberation Serif" w:hAnsi="Liberation Serif"/>
          <w:szCs w:val="24"/>
        </w:rPr>
      </w:pPr>
      <w:bookmarkStart w:id="42" w:name="_Toc28011225"/>
      <w:bookmarkStart w:id="43" w:name="_Toc489889957"/>
      <w:r w:rsidRPr="0011490E">
        <w:rPr>
          <w:rFonts w:ascii="Liberation Serif" w:hAnsi="Liberation Serif"/>
          <w:szCs w:val="24"/>
        </w:rPr>
        <w:t>Федеральные законы</w:t>
      </w:r>
    </w:p>
    <w:p w:rsidR="0035246A" w:rsidRPr="0011490E" w:rsidRDefault="0035246A">
      <w:pPr>
        <w:rPr>
          <w:rFonts w:ascii="Liberation Serif" w:hAnsi="Liberation Serif"/>
        </w:rPr>
      </w:pP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 Воздушный кодекс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2. Земельный кодекс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3. </w:t>
      </w:r>
      <w:bookmarkStart w:id="44" w:name="_Hlk116635796"/>
      <w:r w:rsidRPr="0011490E">
        <w:rPr>
          <w:rFonts w:ascii="Liberation Serif" w:hAnsi="Liberation Serif"/>
          <w:sz w:val="24"/>
          <w:szCs w:val="24"/>
        </w:rPr>
        <w:t>Градостроительный кодекс Российской Федерации.</w:t>
      </w:r>
    </w:p>
    <w:bookmarkEnd w:id="44"/>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4. Водный кодекс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5. Лесной кодекс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6. Закон Российской Федерации от 14 мая 1993 года № 4979-I «О ветеринарии».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7. Федеральный закон от 12 января 1996 года № 8-ФЗ «О погребении и похоронном деле».</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8. Федеральный закон от 24 июня 1998 года № 89-ФЗ «Об отходах производства и потребления».</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9. Федеральный закон от 17 декабря 1998 года № 188-ФЗ «О мировых судьях в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10. Федеральный закон от 29 декабря 1999 года № 218-ФЗ «Об общем числе мировых судей и количестве судебных участков в субъектах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12. Федеральный закон от 22 октября 2004 года № 125-ФЗ «Об архивном деле в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13. Федеральный закон от 4 декабря 2007 года № 329-ФЗ «О физической культуре и спорте в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14. Федеральный закон от 22 июля 2008 года № 123-ФЗ «Технический регламент о требованиях пожарной безопасности».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15. Федеральный закон от 7 февраля 2011 года № 3-ФЗ «О полиции».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16. Федеральный закон от 21 ноября 2011 года № 323-ФЗ «Об основах охраны здоровья граждан в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17. Федеральный закон от 29 декабря 2012 года № 273-ФЗ «Об образовании в Российской Федерации».</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18. Федеральный закон от 28 декабря 2013 года № 442-ФЗ «Об основах социального обслуживания граждан в Российской Федерации».</w:t>
      </w:r>
    </w:p>
    <w:p w:rsidR="0035246A" w:rsidRPr="0011490E" w:rsidRDefault="0035246A">
      <w:pPr>
        <w:pStyle w:val="11"/>
        <w:keepNext/>
        <w:rPr>
          <w:rFonts w:ascii="Liberation Serif" w:hAnsi="Liberation Serif"/>
          <w:sz w:val="24"/>
          <w:szCs w:val="24"/>
        </w:rPr>
      </w:pPr>
      <w:bookmarkStart w:id="45" w:name="_Toc490405857"/>
    </w:p>
    <w:p w:rsidR="0035246A" w:rsidRPr="0011490E" w:rsidRDefault="0035246A">
      <w:pPr>
        <w:pStyle w:val="4"/>
        <w:spacing w:before="0" w:after="0"/>
        <w:rPr>
          <w:rFonts w:ascii="Liberation Serif" w:hAnsi="Liberation Serif"/>
          <w:szCs w:val="24"/>
        </w:rPr>
      </w:pPr>
      <w:r w:rsidRPr="0011490E">
        <w:rPr>
          <w:rFonts w:ascii="Liberation Serif" w:hAnsi="Liberation Serif"/>
          <w:szCs w:val="24"/>
        </w:rPr>
        <w:t>Иные нормативные акты Российской Федерации</w:t>
      </w:r>
      <w:bookmarkEnd w:id="45"/>
    </w:p>
    <w:p w:rsidR="0035246A" w:rsidRPr="0011490E" w:rsidRDefault="0035246A">
      <w:pPr>
        <w:rPr>
          <w:rFonts w:ascii="Liberation Serif" w:hAnsi="Liberation Serif"/>
        </w:rPr>
      </w:pP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2. Распоряжение Правительства Российской Федерации от 20 апреля 2016 года № 726-р «Об утверждении перечня аэропортов федерального значения».</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xml:space="preserve">4. Постановление Правительства Российской Федерации от 16 декабря 2020 года № 2122 «О расчетных показателях, подлежащих установлению в </w:t>
      </w:r>
      <w:r w:rsidR="00036322" w:rsidRPr="0011490E">
        <w:rPr>
          <w:rFonts w:ascii="Liberation Serif" w:hAnsi="Liberation Serif"/>
          <w:sz w:val="24"/>
          <w:szCs w:val="24"/>
        </w:rPr>
        <w:t>местных</w:t>
      </w:r>
      <w:r w:rsidRPr="0011490E">
        <w:rPr>
          <w:rFonts w:ascii="Liberation Serif" w:hAnsi="Liberation Serif"/>
          <w:sz w:val="24"/>
          <w:szCs w:val="24"/>
        </w:rPr>
        <w:t xml:space="preserve"> нормативах градостроительного проектирования».</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5. </w:t>
      </w:r>
      <w:bookmarkStart w:id="46" w:name="_Hlk116636029"/>
      <w:r w:rsidRPr="0011490E">
        <w:rPr>
          <w:rFonts w:ascii="Liberation Serif" w:hAnsi="Liberation Serif"/>
          <w:sz w:val="24"/>
          <w:szCs w:val="24"/>
        </w:rPr>
        <w:t xml:space="preserve">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w:t>
      </w:r>
      <w:smartTag w:uri="urn:schemas-microsoft-com:office:smarttags" w:element="metricconverter">
        <w:smartTagPr>
          <w:attr w:name="ProductID" w:val="100 м"/>
        </w:smartTagPr>
        <w:r w:rsidRPr="0011490E">
          <w:rPr>
            <w:rFonts w:ascii="Liberation Serif" w:hAnsi="Liberation Serif"/>
            <w:sz w:val="24"/>
            <w:szCs w:val="24"/>
          </w:rPr>
          <w:t>2020 г</w:t>
        </w:r>
      </w:smartTag>
      <w:r w:rsidRPr="0011490E">
        <w:rPr>
          <w:rFonts w:ascii="Liberation Serif" w:hAnsi="Liberation Serif"/>
          <w:sz w:val="24"/>
          <w:szCs w:val="24"/>
        </w:rPr>
        <w:t>. № 985».</w:t>
      </w:r>
    </w:p>
    <w:bookmarkEnd w:id="46"/>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6. Приказ Министерства природных ресурсов и экологии Российской Федерации от 8 июля 2014 года № 313 «Об утверждении Правил тушения лесных пожаров».</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9.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10. Письмо Министерства образования и науки Российской Федерации от 4 мая 2016 года № АК-950/02 «О методических рекомендациях».</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12.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 Р-965).</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14.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lastRenderedPageBreak/>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35246A" w:rsidRPr="0011490E" w:rsidRDefault="0035246A">
      <w:pPr>
        <w:pStyle w:val="11"/>
        <w:widowControl/>
        <w:rPr>
          <w:rFonts w:ascii="Liberation Serif" w:hAnsi="Liberation Serif"/>
          <w:sz w:val="24"/>
          <w:szCs w:val="24"/>
        </w:rPr>
      </w:pPr>
      <w:r w:rsidRPr="0011490E">
        <w:rPr>
          <w:rFonts w:ascii="Liberation Serif" w:hAnsi="Liberation Serif"/>
          <w:sz w:val="24"/>
          <w:szCs w:val="24"/>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876F03" w:rsidRPr="0011490E" w:rsidRDefault="00876F03">
      <w:pPr>
        <w:pStyle w:val="4"/>
        <w:spacing w:before="0" w:after="0"/>
        <w:rPr>
          <w:rFonts w:ascii="Liberation Serif" w:hAnsi="Liberation Serif"/>
          <w:szCs w:val="24"/>
        </w:rPr>
      </w:pPr>
    </w:p>
    <w:p w:rsidR="000F480D" w:rsidRPr="0011490E" w:rsidRDefault="000F480D" w:rsidP="000F480D">
      <w:pPr>
        <w:pStyle w:val="4"/>
        <w:spacing w:before="0" w:after="0"/>
        <w:rPr>
          <w:rFonts w:ascii="Liberation Serif" w:hAnsi="Liberation Serif"/>
          <w:szCs w:val="24"/>
        </w:rPr>
      </w:pPr>
      <w:bookmarkStart w:id="47" w:name="OLE_LINK221"/>
      <w:bookmarkStart w:id="48" w:name="OLE_LINK213"/>
      <w:bookmarkStart w:id="49" w:name="OLE_LINK214"/>
      <w:bookmarkStart w:id="50" w:name="OLE_LINK215"/>
      <w:bookmarkStart w:id="51" w:name="OLE_LINK756"/>
      <w:bookmarkStart w:id="52" w:name="OLE_LINK158"/>
      <w:bookmarkStart w:id="53" w:name="OLE_LINK159"/>
      <w:r w:rsidRPr="0011490E">
        <w:rPr>
          <w:rFonts w:ascii="Liberation Serif" w:hAnsi="Liberation Serif"/>
          <w:szCs w:val="24"/>
        </w:rPr>
        <w:t>Нормативные акты Курганской области</w:t>
      </w:r>
    </w:p>
    <w:p w:rsidR="000F480D" w:rsidRPr="0011490E" w:rsidRDefault="000F480D" w:rsidP="000F480D">
      <w:pPr>
        <w:pStyle w:val="11"/>
        <w:rPr>
          <w:rFonts w:ascii="Liberation Serif" w:hAnsi="Liberation Serif"/>
          <w:sz w:val="24"/>
          <w:szCs w:val="24"/>
        </w:rPr>
      </w:pP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1. Закон Курганской области от 16 декабря 1994 года № 1 «Устав Курганской области».</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2.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3. Закон Курганской области от 27 декабря 2007 года № 316 «Об административно-территориальном устройстве Курганской области».</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4. </w:t>
      </w:r>
      <w:bookmarkStart w:id="54" w:name="_Hlk121690713"/>
      <w:r w:rsidRPr="0011490E">
        <w:rPr>
          <w:rFonts w:ascii="Liberation Serif" w:hAnsi="Liberation Serif"/>
          <w:sz w:val="24"/>
          <w:szCs w:val="24"/>
        </w:rPr>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54"/>
      <w:r w:rsidRPr="0011490E">
        <w:rPr>
          <w:rFonts w:ascii="Liberation Serif" w:hAnsi="Liberation Serif"/>
          <w:sz w:val="24"/>
          <w:szCs w:val="24"/>
        </w:rPr>
        <w:t>.</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5. Закон Курганской области от 30 июня 2022 года № 44 «О стратегии социально-экономического развития Курганской области на период до 2030 года».</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7. Постановление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w:t>
      </w:r>
    </w:p>
    <w:p w:rsidR="000F480D" w:rsidRPr="0011490E" w:rsidRDefault="000F480D" w:rsidP="000F480D">
      <w:pPr>
        <w:pStyle w:val="11"/>
        <w:rPr>
          <w:rFonts w:ascii="Liberation Serif" w:hAnsi="Liberation Serif"/>
          <w:sz w:val="24"/>
          <w:szCs w:val="24"/>
        </w:rPr>
      </w:pPr>
      <w:r w:rsidRPr="0011490E">
        <w:rPr>
          <w:rFonts w:ascii="Liberation Serif" w:hAnsi="Liberation Serif"/>
          <w:sz w:val="24"/>
          <w:szCs w:val="24"/>
        </w:rPr>
        <w:t>8. Распоряжение Правительства Курганской области от 27 декабря 2021 года № 287-р «О прогнозе социально-экономического развития Курганской области на до</w:t>
      </w:r>
      <w:r w:rsidR="00A13483" w:rsidRPr="0011490E">
        <w:rPr>
          <w:rFonts w:ascii="Liberation Serif" w:hAnsi="Liberation Serif"/>
          <w:sz w:val="24"/>
          <w:szCs w:val="24"/>
        </w:rPr>
        <w:t>лгосрочный период до 2035 года»;</w:t>
      </w:r>
    </w:p>
    <w:p w:rsidR="00A13483" w:rsidRPr="0011490E" w:rsidRDefault="00A13483" w:rsidP="00A13483">
      <w:pPr>
        <w:contextualSpacing/>
        <w:rPr>
          <w:rFonts w:ascii="Liberation Serif" w:hAnsi="Liberation Serif"/>
        </w:rPr>
      </w:pPr>
      <w:r w:rsidRPr="0011490E">
        <w:rPr>
          <w:rFonts w:ascii="Liberation Serif" w:hAnsi="Liberation Serif"/>
        </w:rPr>
        <w:t>9. Законом Курганской области от 30.11.2021 г. № 136 «О преобразовании муниципал</w:t>
      </w:r>
      <w:r w:rsidRPr="0011490E">
        <w:rPr>
          <w:rFonts w:ascii="Liberation Serif" w:hAnsi="Liberation Serif"/>
        </w:rPr>
        <w:t>ь</w:t>
      </w:r>
      <w:r w:rsidRPr="0011490E">
        <w:rPr>
          <w:rFonts w:ascii="Liberation Serif" w:hAnsi="Liberation Serif"/>
        </w:rPr>
        <w:t>ных образований путем объединения всех поселений, входящих в состав Каргапольского района Ку</w:t>
      </w:r>
      <w:r w:rsidRPr="0011490E">
        <w:rPr>
          <w:rFonts w:ascii="Liberation Serif" w:hAnsi="Liberation Serif"/>
        </w:rPr>
        <w:t>р</w:t>
      </w:r>
      <w:r w:rsidRPr="0011490E">
        <w:rPr>
          <w:rFonts w:ascii="Liberation Serif" w:hAnsi="Liberation Serif"/>
        </w:rPr>
        <w:t>ганской области, во вновь образованное муниципальное образование - Каргапольский муниц</w:t>
      </w:r>
      <w:r w:rsidRPr="0011490E">
        <w:rPr>
          <w:rFonts w:ascii="Liberation Serif" w:hAnsi="Liberation Serif"/>
        </w:rPr>
        <w:t>и</w:t>
      </w:r>
      <w:r w:rsidRPr="0011490E">
        <w:rPr>
          <w:rFonts w:ascii="Liberation Serif" w:hAnsi="Liberation Serif"/>
        </w:rPr>
        <w:t>пальный округ Курганской области и внесении изменений в некоторые законы Курганской обла</w:t>
      </w:r>
      <w:r w:rsidRPr="0011490E">
        <w:rPr>
          <w:rFonts w:ascii="Liberation Serif" w:hAnsi="Liberation Serif"/>
        </w:rPr>
        <w:t>с</w:t>
      </w:r>
      <w:r w:rsidRPr="0011490E">
        <w:rPr>
          <w:rFonts w:ascii="Liberation Serif" w:hAnsi="Liberation Serif"/>
        </w:rPr>
        <w:t>ти»;</w:t>
      </w:r>
    </w:p>
    <w:p w:rsidR="000F480D" w:rsidRPr="0011490E" w:rsidRDefault="000F480D" w:rsidP="000F480D">
      <w:pPr>
        <w:pStyle w:val="11"/>
        <w:rPr>
          <w:rFonts w:ascii="Liberation Serif" w:hAnsi="Liberation Serif"/>
          <w:sz w:val="24"/>
          <w:szCs w:val="24"/>
        </w:rPr>
      </w:pPr>
    </w:p>
    <w:p w:rsidR="000F480D" w:rsidRPr="0011490E" w:rsidRDefault="000F480D" w:rsidP="000F480D">
      <w:pPr>
        <w:pStyle w:val="4"/>
        <w:spacing w:before="0" w:after="0"/>
        <w:rPr>
          <w:rFonts w:ascii="Liberation Serif" w:hAnsi="Liberation Serif"/>
          <w:szCs w:val="24"/>
        </w:rPr>
      </w:pPr>
      <w:r w:rsidRPr="0011490E">
        <w:rPr>
          <w:rFonts w:ascii="Liberation Serif" w:hAnsi="Liberation Serif"/>
          <w:szCs w:val="24"/>
        </w:rPr>
        <w:t>Нормативные акты Каргапольского муниципального округа Курганской области</w:t>
      </w:r>
    </w:p>
    <w:p w:rsidR="000F480D" w:rsidRPr="0011490E" w:rsidRDefault="000F480D" w:rsidP="000F480D">
      <w:pPr>
        <w:pStyle w:val="11"/>
        <w:rPr>
          <w:rFonts w:ascii="Liberation Serif" w:hAnsi="Liberation Serif"/>
          <w:sz w:val="24"/>
          <w:szCs w:val="24"/>
        </w:rPr>
      </w:pPr>
    </w:p>
    <w:p w:rsidR="00A13483" w:rsidRPr="0011490E" w:rsidRDefault="00A13483" w:rsidP="00A13483">
      <w:pPr>
        <w:contextualSpacing/>
        <w:rPr>
          <w:rFonts w:ascii="Liberation Serif" w:hAnsi="Liberation Serif"/>
        </w:rPr>
      </w:pPr>
      <w:r w:rsidRPr="0011490E">
        <w:rPr>
          <w:rFonts w:ascii="Liberation Serif" w:hAnsi="Liberation Serif"/>
        </w:rPr>
        <w:t>1. Решение Думы Каргапольского муниципального округа от 01.07.2022 г. №60 «О прин</w:t>
      </w:r>
      <w:r w:rsidRPr="0011490E">
        <w:rPr>
          <w:rFonts w:ascii="Liberation Serif" w:hAnsi="Liberation Serif"/>
        </w:rPr>
        <w:t>я</w:t>
      </w:r>
      <w:r w:rsidRPr="0011490E">
        <w:rPr>
          <w:rFonts w:ascii="Liberation Serif" w:hAnsi="Liberation Serif"/>
        </w:rPr>
        <w:t>тии Устава Каргапольского муниципал</w:t>
      </w:r>
      <w:r w:rsidRPr="0011490E">
        <w:rPr>
          <w:rFonts w:ascii="Liberation Serif" w:hAnsi="Liberation Serif"/>
        </w:rPr>
        <w:t>ь</w:t>
      </w:r>
      <w:r w:rsidRPr="0011490E">
        <w:rPr>
          <w:rFonts w:ascii="Liberation Serif" w:hAnsi="Liberation Serif"/>
        </w:rPr>
        <w:t>ного округа Курганской области»;</w:t>
      </w:r>
    </w:p>
    <w:p w:rsidR="00A13483" w:rsidRPr="0011490E" w:rsidRDefault="00D74A7E" w:rsidP="00A13483">
      <w:pPr>
        <w:contextualSpacing/>
        <w:rPr>
          <w:rFonts w:ascii="Liberation Serif" w:hAnsi="Liberation Serif"/>
        </w:rPr>
      </w:pPr>
      <w:r w:rsidRPr="0011490E">
        <w:rPr>
          <w:rFonts w:ascii="Liberation Serif" w:hAnsi="Liberation Serif"/>
        </w:rPr>
        <w:t>2. Закон Курганской области от 30.11.2021 г. № 136 «О преобразовании муниципальных образований путем объединения всех поселений, входящих в состав Каргапольского района Ку</w:t>
      </w:r>
      <w:r w:rsidRPr="0011490E">
        <w:rPr>
          <w:rFonts w:ascii="Liberation Serif" w:hAnsi="Liberation Serif"/>
        </w:rPr>
        <w:t>р</w:t>
      </w:r>
      <w:r w:rsidRPr="0011490E">
        <w:rPr>
          <w:rFonts w:ascii="Liberation Serif" w:hAnsi="Liberation Serif"/>
        </w:rPr>
        <w:t>ганской области, во вновь образованное муниципальное образование - Каргапольский муниц</w:t>
      </w:r>
      <w:r w:rsidRPr="0011490E">
        <w:rPr>
          <w:rFonts w:ascii="Liberation Serif" w:hAnsi="Liberation Serif"/>
        </w:rPr>
        <w:t>и</w:t>
      </w:r>
      <w:r w:rsidRPr="0011490E">
        <w:rPr>
          <w:rFonts w:ascii="Liberation Serif" w:hAnsi="Liberation Serif"/>
        </w:rPr>
        <w:t>пальный округ Курганской области и внесении изменений в некоторые законы Курганской обла</w:t>
      </w:r>
      <w:r w:rsidRPr="0011490E">
        <w:rPr>
          <w:rFonts w:ascii="Liberation Serif" w:hAnsi="Liberation Serif"/>
        </w:rPr>
        <w:t>с</w:t>
      </w:r>
      <w:r w:rsidRPr="0011490E">
        <w:rPr>
          <w:rFonts w:ascii="Liberation Serif" w:hAnsi="Liberation Serif"/>
        </w:rPr>
        <w:t>ти»;</w:t>
      </w:r>
    </w:p>
    <w:p w:rsidR="00D74A7E" w:rsidRPr="0011490E" w:rsidRDefault="00D74A7E" w:rsidP="00A13483">
      <w:pPr>
        <w:contextualSpacing/>
        <w:rPr>
          <w:rFonts w:ascii="Liberation Serif" w:hAnsi="Liberation Serif"/>
        </w:rPr>
      </w:pPr>
      <w:r w:rsidRPr="0011490E">
        <w:rPr>
          <w:rFonts w:ascii="Liberation Serif" w:hAnsi="Liberation Serif"/>
        </w:rPr>
        <w:t>3. Устав Каргапольского муниципального округа Курганской области.</w:t>
      </w:r>
    </w:p>
    <w:p w:rsidR="000F480D" w:rsidRPr="0011490E" w:rsidRDefault="000F480D">
      <w:pPr>
        <w:pStyle w:val="11"/>
        <w:rPr>
          <w:rFonts w:ascii="Liberation Serif" w:hAnsi="Liberation Serif"/>
          <w:sz w:val="24"/>
          <w:szCs w:val="24"/>
        </w:rPr>
      </w:pPr>
    </w:p>
    <w:p w:rsidR="0035246A" w:rsidRPr="0011490E" w:rsidRDefault="0035246A">
      <w:pPr>
        <w:pStyle w:val="4"/>
        <w:spacing w:before="0" w:after="0"/>
        <w:rPr>
          <w:rFonts w:ascii="Liberation Serif" w:hAnsi="Liberation Serif"/>
          <w:szCs w:val="24"/>
        </w:rPr>
      </w:pPr>
      <w:bookmarkStart w:id="55" w:name="_Toc529548351"/>
      <w:bookmarkEnd w:id="47"/>
      <w:bookmarkEnd w:id="48"/>
      <w:bookmarkEnd w:id="49"/>
      <w:bookmarkEnd w:id="50"/>
      <w:bookmarkEnd w:id="51"/>
      <w:bookmarkEnd w:id="52"/>
      <w:bookmarkEnd w:id="53"/>
      <w:r w:rsidRPr="0011490E">
        <w:rPr>
          <w:rFonts w:ascii="Liberation Serif" w:hAnsi="Liberation Serif"/>
          <w:szCs w:val="24"/>
        </w:rPr>
        <w:t>Своды правил по проектированию и строительству (СП)</w:t>
      </w:r>
      <w:bookmarkEnd w:id="55"/>
    </w:p>
    <w:p w:rsidR="0035246A" w:rsidRPr="0011490E" w:rsidRDefault="0035246A">
      <w:pPr>
        <w:pStyle w:val="11"/>
        <w:rPr>
          <w:rFonts w:ascii="Liberation Serif" w:hAnsi="Liberation Serif"/>
          <w:bCs/>
          <w:sz w:val="24"/>
          <w:szCs w:val="24"/>
        </w:rPr>
      </w:pPr>
    </w:p>
    <w:p w:rsidR="0035246A" w:rsidRPr="0011490E" w:rsidRDefault="0035246A">
      <w:pPr>
        <w:pStyle w:val="11"/>
        <w:rPr>
          <w:rFonts w:ascii="Liberation Serif" w:hAnsi="Liberation Serif"/>
          <w:sz w:val="24"/>
          <w:szCs w:val="24"/>
        </w:rPr>
      </w:pPr>
      <w:r w:rsidRPr="0011490E">
        <w:rPr>
          <w:rFonts w:ascii="Liberation Serif" w:hAnsi="Liberation Serif"/>
          <w:bCs/>
          <w:sz w:val="24"/>
          <w:szCs w:val="24"/>
        </w:rPr>
        <w:t>1</w:t>
      </w:r>
      <w:r w:rsidRPr="0011490E">
        <w:rPr>
          <w:rFonts w:ascii="Liberation Serif" w:hAnsi="Liberation Serif"/>
          <w:sz w:val="24"/>
          <w:szCs w:val="24"/>
        </w:rPr>
        <w:t>. </w:t>
      </w:r>
      <w:r w:rsidRPr="0011490E">
        <w:rPr>
          <w:rFonts w:ascii="Liberation Serif" w:hAnsi="Liberation Serif"/>
          <w:bCs/>
          <w:sz w:val="24"/>
          <w:szCs w:val="24"/>
        </w:rPr>
        <w:t xml:space="preserve">СП 11.13130.2009 «Свод правил. Места дислокации подразделений </w:t>
      </w:r>
      <w:r w:rsidRPr="0011490E">
        <w:rPr>
          <w:rFonts w:ascii="Liberation Serif" w:hAnsi="Liberation Serif"/>
          <w:sz w:val="24"/>
          <w:szCs w:val="24"/>
        </w:rPr>
        <w:t xml:space="preserve">пожарной охраны. </w:t>
      </w:r>
      <w:r w:rsidRPr="0011490E">
        <w:rPr>
          <w:rFonts w:ascii="Liberation Serif" w:hAnsi="Liberation Serif"/>
          <w:sz w:val="24"/>
          <w:szCs w:val="24"/>
        </w:rPr>
        <w:lastRenderedPageBreak/>
        <w:t>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3.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5. </w:t>
      </w:r>
      <w:bookmarkStart w:id="56" w:name="_Hlk116635722"/>
      <w:r w:rsidRPr="0011490E">
        <w:rPr>
          <w:rFonts w:ascii="Liberation Serif" w:hAnsi="Liberation Serif"/>
          <w:sz w:val="24"/>
          <w:szCs w:val="24"/>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bookmarkEnd w:id="56"/>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6. </w:t>
      </w:r>
      <w:bookmarkStart w:id="57" w:name="_Hlk51951211"/>
      <w:r w:rsidRPr="0011490E">
        <w:rPr>
          <w:rFonts w:ascii="Liberation Serif" w:hAnsi="Liberation Serif"/>
          <w:sz w:val="24"/>
          <w:szCs w:val="24"/>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bookmarkEnd w:id="57"/>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 xml:space="preserve">7. СП 34.13330.2021 «Свод правил. Автомобильные дороги. СНиП 2.05.02-85*» (утвержден и </w:t>
      </w:r>
      <w:bookmarkStart w:id="58" w:name="_Hlk116635698"/>
      <w:r w:rsidRPr="0011490E">
        <w:rPr>
          <w:rFonts w:ascii="Liberation Serif" w:hAnsi="Liberation Serif"/>
          <w:sz w:val="24"/>
          <w:szCs w:val="24"/>
        </w:rPr>
        <w:t>введен в действие приказом Министерства строительства и жилищно-коммунального хозяйства Российской Федерации от 9 февраля 2021 года № 53/пр)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bookmarkEnd w:id="58"/>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11. 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12.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13.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14.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15.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lastRenderedPageBreak/>
        <w:t>16. СП 145.13330.2020 «Свод правил. Дома-интернаты. Правила проектирования» (утвержден приказом Министерства строительства и жилищно-коммунального хозяйства Российской Федерации от 23 декабря 2020 года № 849/пр).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17.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18. 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19. 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888/пр).</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20.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747/пр).</w:t>
      </w:r>
    </w:p>
    <w:p w:rsidR="0035246A" w:rsidRPr="0011490E" w:rsidRDefault="0035246A">
      <w:pPr>
        <w:pStyle w:val="11"/>
        <w:widowControl/>
        <w:rPr>
          <w:rFonts w:ascii="Liberation Serif" w:hAnsi="Liberation Serif"/>
          <w:sz w:val="24"/>
          <w:szCs w:val="24"/>
        </w:rPr>
      </w:pPr>
      <w:r w:rsidRPr="0011490E">
        <w:rPr>
          <w:rFonts w:ascii="Liberation Serif" w:hAnsi="Liberation Serif"/>
          <w:sz w:val="24"/>
          <w:szCs w:val="24"/>
        </w:rPr>
        <w:t>21. </w:t>
      </w:r>
      <w:bookmarkStart w:id="59" w:name="_Hlk116635679"/>
      <w:r w:rsidRPr="0011490E">
        <w:rPr>
          <w:rFonts w:ascii="Liberation Serif" w:hAnsi="Liberation Serif"/>
          <w:sz w:val="24"/>
          <w:szCs w:val="24"/>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rsidR="0035246A" w:rsidRPr="0011490E" w:rsidRDefault="0035246A">
      <w:pPr>
        <w:pStyle w:val="11"/>
        <w:rPr>
          <w:rFonts w:ascii="Liberation Serif" w:hAnsi="Liberation Serif"/>
          <w:sz w:val="24"/>
          <w:szCs w:val="24"/>
        </w:rPr>
      </w:pPr>
    </w:p>
    <w:bookmarkEnd w:id="59"/>
    <w:p w:rsidR="0035246A" w:rsidRPr="0011490E" w:rsidRDefault="0035246A">
      <w:pPr>
        <w:pStyle w:val="4"/>
        <w:spacing w:before="0" w:after="0"/>
        <w:rPr>
          <w:rFonts w:ascii="Liberation Serif" w:hAnsi="Liberation Serif"/>
          <w:szCs w:val="24"/>
        </w:rPr>
      </w:pPr>
      <w:r w:rsidRPr="0011490E">
        <w:rPr>
          <w:rFonts w:ascii="Liberation Serif" w:hAnsi="Liberation Serif"/>
          <w:szCs w:val="24"/>
        </w:rPr>
        <w:t>Иные документы</w:t>
      </w:r>
      <w:bookmarkEnd w:id="42"/>
    </w:p>
    <w:p w:rsidR="0035246A" w:rsidRPr="0011490E" w:rsidRDefault="0035246A">
      <w:pPr>
        <w:pStyle w:val="11"/>
        <w:rPr>
          <w:rFonts w:ascii="Liberation Serif" w:hAnsi="Liberation Serif"/>
          <w:sz w:val="24"/>
          <w:szCs w:val="24"/>
        </w:rPr>
      </w:pP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1. </w:t>
      </w:r>
      <w:bookmarkStart w:id="60" w:name="_Hlk52381670"/>
      <w:r w:rsidRPr="0011490E">
        <w:rPr>
          <w:rFonts w:ascii="Liberation Serif" w:hAnsi="Liberation Serif"/>
          <w:sz w:val="24"/>
          <w:szCs w:val="24"/>
        </w:rPr>
        <w:t>ВСН-АВ-ПАС-94 (РД 3107938-0181-94) «Автовокзалы и пассажирские автостанции» (утв. Протоколом Минтранса Российской Федерации от 17 мая 1994 года № 2).</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2. ВНТП 3-81/МГА «Ведомственные нормы технологического проектирования аэровокзалов аэропортов».</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3. ГОСТ 33150-2014 «Дороги автомобильные общего пользования. Проектирование пешеходных и велосипедных дорожек. Общие требования».</w:t>
      </w:r>
    </w:p>
    <w:bookmarkEnd w:id="60"/>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4. МДС 32-1.2000 «Рекомендации по проектированию вокзалов».</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6. СН 457-74 «Строительные нормы. Нормы отвода земель для аэропортов» (утверждены Госстроем СССР 16 января 1974 года).</w:t>
      </w:r>
    </w:p>
    <w:p w:rsidR="0035246A" w:rsidRPr="0011490E" w:rsidRDefault="0035246A">
      <w:pPr>
        <w:pStyle w:val="11"/>
        <w:rPr>
          <w:rFonts w:ascii="Liberation Serif" w:hAnsi="Liberation Serif"/>
          <w:sz w:val="24"/>
          <w:szCs w:val="24"/>
        </w:rPr>
      </w:pPr>
      <w:r w:rsidRPr="0011490E">
        <w:rPr>
          <w:rFonts w:ascii="Liberation Serif" w:hAnsi="Liberation Serif"/>
          <w:sz w:val="24"/>
          <w:szCs w:val="24"/>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35246A" w:rsidRPr="0011490E" w:rsidRDefault="0035246A">
      <w:pPr>
        <w:pStyle w:val="11"/>
        <w:rPr>
          <w:rFonts w:ascii="Liberation Serif" w:hAnsi="Liberation Serif"/>
          <w:sz w:val="24"/>
          <w:szCs w:val="24"/>
        </w:rPr>
      </w:pPr>
    </w:p>
    <w:p w:rsidR="0035246A" w:rsidRPr="0011490E" w:rsidRDefault="0035246A">
      <w:pPr>
        <w:pStyle w:val="3"/>
        <w:rPr>
          <w:rFonts w:ascii="Liberation Serif" w:hAnsi="Liberation Serif"/>
          <w:sz w:val="24"/>
          <w:szCs w:val="24"/>
        </w:rPr>
      </w:pPr>
      <w:bookmarkStart w:id="61" w:name="_Toc118282027"/>
      <w:bookmarkEnd w:id="43"/>
      <w:r w:rsidRPr="0011490E">
        <w:rPr>
          <w:rFonts w:ascii="Liberation Serif" w:hAnsi="Liberation Serif"/>
          <w:sz w:val="24"/>
          <w:szCs w:val="24"/>
        </w:rPr>
        <w:t xml:space="preserve">§ 2. </w:t>
      </w:r>
      <w:bookmarkStart w:id="62" w:name="_Toc113543170"/>
      <w:bookmarkStart w:id="63" w:name="_Toc88055626"/>
      <w:bookmarkStart w:id="64" w:name="_Toc84513418"/>
      <w:bookmarkStart w:id="65" w:name="_Toc491920230"/>
      <w:r w:rsidRPr="0011490E">
        <w:rPr>
          <w:rFonts w:ascii="Liberation Serif" w:hAnsi="Liberation Serif"/>
          <w:sz w:val="24"/>
          <w:szCs w:val="24"/>
        </w:rPr>
        <w:t xml:space="preserve">Список терминов и определений, применяемых в </w:t>
      </w:r>
      <w:bookmarkEnd w:id="61"/>
      <w:bookmarkEnd w:id="62"/>
      <w:bookmarkEnd w:id="63"/>
      <w:bookmarkEnd w:id="64"/>
      <w:bookmarkEnd w:id="65"/>
      <w:r w:rsidR="00036322" w:rsidRPr="0011490E">
        <w:rPr>
          <w:rFonts w:ascii="Liberation Serif" w:hAnsi="Liberation Serif"/>
          <w:sz w:val="24"/>
          <w:szCs w:val="24"/>
        </w:rPr>
        <w:t>МНГП</w:t>
      </w:r>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p>
    <w:p w:rsidR="0035246A" w:rsidRPr="0011490E" w:rsidRDefault="0035246A">
      <w:pPr>
        <w:pStyle w:val="11"/>
        <w:keepNext/>
        <w:rPr>
          <w:rFonts w:ascii="Liberation Serif" w:hAnsi="Liberation Serif"/>
          <w:sz w:val="24"/>
          <w:szCs w:val="24"/>
        </w:rPr>
      </w:pP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66" w:name="_Hlk46155763"/>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lastRenderedPageBreak/>
        <w:t>Береговая полоса – полоса земли вдоль береговой линии водного объекта общего пользования, которая предназначена для общего пользования.</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Берегозащитное (берегоукрепительное) сооружение – гидротехническое сооружение для защиты берега от размыва и разрушения.</w:t>
      </w:r>
    </w:p>
    <w:bookmarkEnd w:id="66"/>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35246A" w:rsidRPr="0011490E" w:rsidRDefault="0035246A">
      <w:pPr>
        <w:pStyle w:val="11"/>
        <w:widowControl/>
        <w:rPr>
          <w:rFonts w:ascii="Liberation Serif" w:hAnsi="Liberation Serif"/>
          <w:bCs/>
          <w:sz w:val="24"/>
          <w:szCs w:val="24"/>
        </w:rPr>
      </w:pPr>
      <w:bookmarkStart w:id="67" w:name="_Hlk46155785"/>
      <w:r w:rsidRPr="0011490E">
        <w:rPr>
          <w:rFonts w:ascii="Liberation Serif" w:hAnsi="Liberation Serif"/>
          <w:bCs/>
          <w:sz w:val="24"/>
          <w:szCs w:val="24"/>
        </w:rPr>
        <w:t>Дошкольная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5246A" w:rsidRPr="0011490E" w:rsidRDefault="0035246A">
      <w:pPr>
        <w:pStyle w:val="11"/>
        <w:widowControl/>
        <w:rPr>
          <w:rFonts w:ascii="Liberation Serif" w:hAnsi="Liberation Serif"/>
          <w:bCs/>
          <w:sz w:val="24"/>
          <w:szCs w:val="24"/>
        </w:rPr>
      </w:pPr>
      <w:bookmarkStart w:id="68" w:name="_Hlk98857548"/>
      <w:bookmarkEnd w:id="67"/>
      <w:r w:rsidRPr="0011490E">
        <w:rPr>
          <w:rFonts w:ascii="Liberation Serif" w:hAnsi="Liberation Serif"/>
          <w:bCs/>
          <w:sz w:val="24"/>
          <w:szCs w:val="24"/>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5246A" w:rsidRPr="0011490E" w:rsidRDefault="0035246A">
      <w:pPr>
        <w:pStyle w:val="11"/>
        <w:widowControl/>
        <w:rPr>
          <w:rFonts w:ascii="Liberation Serif" w:hAnsi="Liberation Serif"/>
          <w:bCs/>
          <w:sz w:val="24"/>
          <w:szCs w:val="24"/>
        </w:rPr>
      </w:pPr>
      <w:bookmarkStart w:id="69" w:name="_Hlk98857094"/>
      <w:r w:rsidRPr="0011490E">
        <w:rPr>
          <w:rFonts w:ascii="Liberation Serif" w:hAnsi="Liberation Serif"/>
          <w:bCs/>
          <w:sz w:val="24"/>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5246A" w:rsidRPr="0011490E" w:rsidRDefault="0035246A">
      <w:pPr>
        <w:pStyle w:val="11"/>
        <w:widowControl/>
        <w:rPr>
          <w:rFonts w:ascii="Liberation Serif" w:hAnsi="Liberation Serif"/>
          <w:bCs/>
          <w:sz w:val="24"/>
          <w:szCs w:val="24"/>
        </w:rPr>
      </w:pPr>
      <w:bookmarkStart w:id="70" w:name="_Hlk98857115"/>
      <w:bookmarkEnd w:id="69"/>
      <w:r w:rsidRPr="0011490E">
        <w:rPr>
          <w:rFonts w:ascii="Liberation Serif" w:hAnsi="Liberation Serif"/>
          <w:bCs/>
          <w:sz w:val="24"/>
          <w:szCs w:val="24"/>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70"/>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68"/>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lastRenderedPageBreak/>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Спортивный зал – спортивное сооружение, содержащее универсальный спортивный зал.</w:t>
      </w:r>
    </w:p>
    <w:p w:rsidR="0035246A" w:rsidRPr="0011490E" w:rsidRDefault="0035246A">
      <w:pPr>
        <w:pStyle w:val="11"/>
        <w:rPr>
          <w:rFonts w:ascii="Liberation Serif" w:hAnsi="Liberation Serif"/>
          <w:bCs/>
          <w:sz w:val="24"/>
          <w:szCs w:val="24"/>
        </w:rPr>
      </w:pPr>
      <w:r w:rsidRPr="0011490E">
        <w:rPr>
          <w:rFonts w:ascii="Liberation Serif" w:hAnsi="Liberation Serif"/>
          <w:bCs/>
          <w:sz w:val="24"/>
          <w:szCs w:val="24"/>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район;</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микрорайон;</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квартал;</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lastRenderedPageBreak/>
        <w:t>- территория общего пользования;</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территория ведения гражданами садоводства или огородничества для собственных нужд;</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территория транспортно-пересадочного узла;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улично-дорожная сеть;</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территория виноградо-винодельческоготерруара.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Примечания:</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xml:space="preserve">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w:t>
      </w:r>
      <w:smartTag w:uri="urn:schemas-microsoft-com:office:smarttags" w:element="metricconverter">
        <w:smartTagPr>
          <w:attr w:name="ProductID" w:val="100 м"/>
        </w:smartTagPr>
        <w:r w:rsidRPr="0011490E">
          <w:rPr>
            <w:rFonts w:ascii="Liberation Serif" w:hAnsi="Liberation Serif"/>
            <w:bCs/>
            <w:sz w:val="24"/>
            <w:szCs w:val="24"/>
          </w:rPr>
          <w:t>60 га</w:t>
        </w:r>
      </w:smartTag>
      <w:r w:rsidRPr="0011490E">
        <w:rPr>
          <w:rFonts w:ascii="Liberation Serif" w:hAnsi="Liberation Serif"/>
          <w:bCs/>
          <w:sz w:val="24"/>
          <w:szCs w:val="24"/>
        </w:rPr>
        <w:t>.</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xml:space="preserve">2. В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w:t>
      </w:r>
      <w:smartTag w:uri="urn:schemas-microsoft-com:office:smarttags" w:element="metricconverter">
        <w:smartTagPr>
          <w:attr w:name="ProductID" w:val="100 м"/>
        </w:smartTagPr>
        <w:r w:rsidRPr="0011490E">
          <w:rPr>
            <w:rFonts w:ascii="Liberation Serif" w:hAnsi="Liberation Serif"/>
            <w:bCs/>
            <w:sz w:val="24"/>
            <w:szCs w:val="24"/>
          </w:rPr>
          <w:t>10 га</w:t>
        </w:r>
      </w:smartTag>
      <w:r w:rsidRPr="0011490E">
        <w:rPr>
          <w:rFonts w:ascii="Liberation Serif" w:hAnsi="Liberation Serif"/>
          <w:bCs/>
          <w:sz w:val="24"/>
          <w:szCs w:val="24"/>
        </w:rPr>
        <w:t>.</w:t>
      </w:r>
    </w:p>
    <w:p w:rsidR="0035246A" w:rsidRPr="0011490E" w:rsidRDefault="0035246A">
      <w:pPr>
        <w:pStyle w:val="11"/>
        <w:widowControl/>
        <w:rPr>
          <w:rFonts w:ascii="Liberation Serif" w:hAnsi="Liberation Serif"/>
          <w:bCs/>
          <w:sz w:val="24"/>
          <w:szCs w:val="24"/>
        </w:rPr>
      </w:pPr>
      <w:r w:rsidRPr="0011490E">
        <w:rPr>
          <w:rFonts w:ascii="Liberation Serif" w:hAnsi="Liberation Serif"/>
          <w:bCs/>
          <w:sz w:val="24"/>
          <w:szCs w:val="24"/>
        </w:rPr>
        <w:t xml:space="preserve">Иные понятия, используемые в </w:t>
      </w:r>
      <w:r w:rsidR="00036322" w:rsidRPr="0011490E">
        <w:rPr>
          <w:rFonts w:ascii="Liberation Serif" w:hAnsi="Liberation Serif"/>
          <w:bCs/>
          <w:sz w:val="24"/>
          <w:szCs w:val="24"/>
        </w:rPr>
        <w:t>МНГП</w:t>
      </w:r>
      <w:r w:rsidRPr="0011490E">
        <w:rPr>
          <w:rFonts w:ascii="Liberation Serif" w:hAnsi="Liberation Serif"/>
          <w:bCs/>
          <w:sz w:val="24"/>
          <w:szCs w:val="24"/>
        </w:rPr>
        <w:t xml:space="preserve"> </w:t>
      </w:r>
      <w:r w:rsidR="00036322" w:rsidRPr="0011490E">
        <w:rPr>
          <w:rFonts w:ascii="Liberation Serif" w:hAnsi="Liberation Serif"/>
          <w:bCs/>
          <w:sz w:val="24"/>
          <w:szCs w:val="24"/>
        </w:rPr>
        <w:t>Каргапольского муниципального округа Курганской области</w:t>
      </w:r>
      <w:r w:rsidRPr="0011490E">
        <w:rPr>
          <w:rFonts w:ascii="Liberation Serif" w:hAnsi="Liberation Serif"/>
          <w:bCs/>
          <w:sz w:val="24"/>
          <w:szCs w:val="24"/>
        </w:rPr>
        <w:t>, употребляются в значениях, соответствующих значениям, содержащимся в федеральном и региональном законодательстве.</w:t>
      </w:r>
    </w:p>
    <w:p w:rsidR="0035246A" w:rsidRPr="0011490E" w:rsidRDefault="0035246A">
      <w:pPr>
        <w:pStyle w:val="11"/>
        <w:widowControl/>
        <w:rPr>
          <w:rFonts w:ascii="Liberation Serif" w:hAnsi="Liberation Serif"/>
          <w:bCs/>
          <w:sz w:val="24"/>
          <w:szCs w:val="24"/>
        </w:rPr>
      </w:pPr>
    </w:p>
    <w:p w:rsidR="0035246A" w:rsidRPr="0011490E" w:rsidRDefault="0035246A">
      <w:pPr>
        <w:pStyle w:val="3"/>
        <w:rPr>
          <w:rFonts w:ascii="Liberation Serif" w:hAnsi="Liberation Serif"/>
          <w:sz w:val="24"/>
          <w:szCs w:val="24"/>
        </w:rPr>
      </w:pPr>
      <w:bookmarkStart w:id="71" w:name="_Toc84513419"/>
      <w:bookmarkStart w:id="72" w:name="_Toc88055627"/>
      <w:bookmarkStart w:id="73" w:name="_Toc113543171"/>
      <w:bookmarkStart w:id="74" w:name="_Toc118282028"/>
      <w:r w:rsidRPr="0011490E">
        <w:rPr>
          <w:rFonts w:ascii="Liberation Serif" w:hAnsi="Liberation Serif"/>
          <w:sz w:val="24"/>
          <w:szCs w:val="24"/>
        </w:rPr>
        <w:t>§ 3. Перечень используемых сокращений</w:t>
      </w:r>
      <w:bookmarkEnd w:id="71"/>
      <w:bookmarkEnd w:id="72"/>
      <w:bookmarkEnd w:id="73"/>
      <w:bookmarkEnd w:id="74"/>
    </w:p>
    <w:p w:rsidR="0035246A" w:rsidRPr="0011490E" w:rsidRDefault="0035246A">
      <w:pPr>
        <w:pStyle w:val="11"/>
        <w:widowControl/>
        <w:rPr>
          <w:rFonts w:ascii="Liberation Serif" w:hAnsi="Liberation Serif"/>
          <w:sz w:val="24"/>
          <w:szCs w:val="24"/>
        </w:rPr>
      </w:pPr>
    </w:p>
    <w:p w:rsidR="0035246A" w:rsidRPr="0011490E" w:rsidRDefault="0035246A">
      <w:pPr>
        <w:pStyle w:val="11"/>
        <w:widowControl/>
        <w:rPr>
          <w:rFonts w:ascii="Liberation Serif" w:hAnsi="Liberation Serif"/>
          <w:sz w:val="24"/>
          <w:szCs w:val="24"/>
        </w:rPr>
      </w:pPr>
      <w:r w:rsidRPr="0011490E">
        <w:rPr>
          <w:rFonts w:ascii="Liberation Serif" w:hAnsi="Liberation Serif"/>
          <w:sz w:val="24"/>
          <w:szCs w:val="24"/>
        </w:rPr>
        <w:t xml:space="preserve">В </w:t>
      </w:r>
      <w:r w:rsidR="00036322" w:rsidRPr="0011490E">
        <w:rPr>
          <w:rFonts w:ascii="Liberation Serif" w:hAnsi="Liberation Serif"/>
          <w:sz w:val="24"/>
          <w:szCs w:val="24"/>
        </w:rPr>
        <w:t>МНГП</w:t>
      </w:r>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применяются следующие сокращения:</w:t>
      </w:r>
    </w:p>
    <w:p w:rsidR="0035246A" w:rsidRPr="0011490E" w:rsidRDefault="0035246A">
      <w:pPr>
        <w:rPr>
          <w:rFonts w:ascii="Liberation Serif" w:hAnsi="Liberation Serif"/>
        </w:rPr>
      </w:pPr>
      <w:r w:rsidRPr="0011490E">
        <w:rPr>
          <w:rFonts w:ascii="Liberation Serif" w:hAnsi="Liberation Serif"/>
        </w:rPr>
        <w:t>АЗС – автозаправочные станции;</w:t>
      </w:r>
    </w:p>
    <w:p w:rsidR="0035246A" w:rsidRPr="0011490E" w:rsidRDefault="0035246A">
      <w:pPr>
        <w:rPr>
          <w:rFonts w:ascii="Liberation Serif" w:hAnsi="Liberation Serif"/>
        </w:rPr>
      </w:pPr>
      <w:r w:rsidRPr="0011490E">
        <w:rPr>
          <w:rFonts w:ascii="Liberation Serif" w:hAnsi="Liberation Serif"/>
        </w:rPr>
        <w:t>АЗСУ – автозаправочные станции углеводородами;</w:t>
      </w:r>
    </w:p>
    <w:p w:rsidR="0035246A" w:rsidRPr="0011490E" w:rsidRDefault="0035246A">
      <w:pPr>
        <w:rPr>
          <w:rFonts w:ascii="Liberation Serif" w:hAnsi="Liberation Serif"/>
        </w:rPr>
      </w:pPr>
      <w:r w:rsidRPr="0011490E">
        <w:rPr>
          <w:rFonts w:ascii="Liberation Serif" w:hAnsi="Liberation Serif"/>
        </w:rPr>
        <w:t>АЗСЭ – автозаправочные станции электрозарядные;</w:t>
      </w:r>
    </w:p>
    <w:p w:rsidR="0035246A" w:rsidRPr="0011490E" w:rsidRDefault="0035246A">
      <w:pPr>
        <w:pStyle w:val="11"/>
        <w:widowControl/>
        <w:rPr>
          <w:rFonts w:ascii="Liberation Serif" w:hAnsi="Liberation Serif"/>
          <w:sz w:val="24"/>
          <w:szCs w:val="24"/>
        </w:rPr>
      </w:pPr>
      <w:r w:rsidRPr="0011490E">
        <w:rPr>
          <w:rFonts w:ascii="Liberation Serif" w:hAnsi="Liberation Serif"/>
          <w:sz w:val="24"/>
          <w:szCs w:val="24"/>
        </w:rPr>
        <w:t>ВПП – взлетно-посадочная полоса;</w:t>
      </w:r>
    </w:p>
    <w:p w:rsidR="0035246A" w:rsidRPr="0011490E" w:rsidRDefault="0035246A">
      <w:pPr>
        <w:rPr>
          <w:rFonts w:ascii="Liberation Serif" w:hAnsi="Liberation Serif"/>
        </w:rPr>
      </w:pPr>
      <w:r w:rsidRPr="0011490E">
        <w:rPr>
          <w:rFonts w:ascii="Liberation Serif" w:hAnsi="Liberation Serif"/>
        </w:rPr>
        <w:t>ПРУ – противорадиационное укрытие;</w:t>
      </w:r>
    </w:p>
    <w:p w:rsidR="0035246A" w:rsidRPr="0011490E" w:rsidRDefault="0035246A">
      <w:pPr>
        <w:rPr>
          <w:rFonts w:ascii="Liberation Serif" w:hAnsi="Liberation Serif"/>
        </w:rPr>
      </w:pPr>
      <w:r w:rsidRPr="0011490E">
        <w:rPr>
          <w:rFonts w:ascii="Liberation Serif" w:hAnsi="Liberation Serif"/>
        </w:rPr>
        <w:t>СТО – станции технического обслуживания;</w:t>
      </w:r>
    </w:p>
    <w:p w:rsidR="0035246A" w:rsidRPr="0011490E" w:rsidRDefault="0035246A">
      <w:pPr>
        <w:rPr>
          <w:rFonts w:ascii="Liberation Serif" w:hAnsi="Liberation Serif"/>
        </w:rPr>
      </w:pPr>
      <w:r w:rsidRPr="0011490E">
        <w:rPr>
          <w:rFonts w:ascii="Liberation Serif" w:hAnsi="Liberation Serif"/>
        </w:rPr>
        <w:t>ТКО – твердые коммунальные отходы;</w:t>
      </w:r>
    </w:p>
    <w:p w:rsidR="0035246A" w:rsidRPr="0011490E" w:rsidRDefault="0035246A">
      <w:pPr>
        <w:rPr>
          <w:rFonts w:ascii="Liberation Serif" w:hAnsi="Liberation Serif"/>
        </w:rPr>
      </w:pPr>
      <w:r w:rsidRPr="0011490E">
        <w:rPr>
          <w:rFonts w:ascii="Liberation Serif" w:hAnsi="Liberation Serif"/>
        </w:rPr>
        <w:t>ФАП – фельдшерско-акушерский пункт.</w:t>
      </w:r>
      <w:bookmarkEnd w:id="33"/>
      <w:bookmarkEnd w:id="34"/>
      <w:bookmarkEnd w:id="35"/>
      <w:bookmarkEnd w:id="36"/>
      <w:bookmarkEnd w:id="37"/>
    </w:p>
    <w:p w:rsidR="0035246A" w:rsidRPr="0011490E" w:rsidRDefault="0035246A">
      <w:pPr>
        <w:rPr>
          <w:rFonts w:ascii="Liberation Serif" w:hAnsi="Liberation Serif"/>
        </w:rPr>
      </w:pPr>
    </w:p>
    <w:p w:rsidR="0035246A" w:rsidRPr="0011490E" w:rsidRDefault="0035246A" w:rsidP="002C3CAE">
      <w:pPr>
        <w:pStyle w:val="1"/>
        <w:rPr>
          <w:rFonts w:ascii="Liberation Serif" w:hAnsi="Liberation Serif"/>
          <w:sz w:val="24"/>
          <w:szCs w:val="24"/>
        </w:rPr>
      </w:pPr>
      <w:bookmarkStart w:id="75" w:name="_Toc113543172"/>
      <w:bookmarkStart w:id="76" w:name="_Toc118282029"/>
      <w:r w:rsidRPr="0011490E">
        <w:rPr>
          <w:rFonts w:ascii="Liberation Serif" w:hAnsi="Liberation Serif"/>
          <w:sz w:val="24"/>
          <w:szCs w:val="24"/>
        </w:rPr>
        <w:t xml:space="preserve">Раздел </w:t>
      </w:r>
      <w:r w:rsidRPr="0011490E">
        <w:rPr>
          <w:rFonts w:ascii="Liberation Serif" w:hAnsi="Liberation Serif"/>
          <w:sz w:val="24"/>
          <w:szCs w:val="24"/>
          <w:lang w:val="en-US"/>
        </w:rPr>
        <w:t>II</w:t>
      </w:r>
      <w:r w:rsidRPr="0011490E">
        <w:rPr>
          <w:rFonts w:ascii="Liberation Serif" w:hAnsi="Liberation Serif"/>
          <w:sz w:val="24"/>
          <w:szCs w:val="24"/>
        </w:rPr>
        <w:t xml:space="preserve">. Материалы по обоснованию расчетных показателей, содержащихся в </w:t>
      </w:r>
      <w:bookmarkEnd w:id="75"/>
      <w:bookmarkEnd w:id="76"/>
      <w:r w:rsidRPr="0011490E">
        <w:rPr>
          <w:rFonts w:ascii="Liberation Serif" w:hAnsi="Liberation Serif"/>
          <w:sz w:val="24"/>
          <w:szCs w:val="24"/>
        </w:rPr>
        <w:t xml:space="preserve">разделе </w:t>
      </w:r>
      <w:r w:rsidRPr="0011490E">
        <w:rPr>
          <w:rFonts w:ascii="Liberation Serif" w:hAnsi="Liberation Serif"/>
          <w:sz w:val="24"/>
          <w:szCs w:val="24"/>
          <w:lang w:val="en-US"/>
        </w:rPr>
        <w:t>I</w:t>
      </w:r>
    </w:p>
    <w:p w:rsidR="0035246A" w:rsidRPr="0011490E" w:rsidRDefault="0035246A" w:rsidP="002C3CAE">
      <w:pPr>
        <w:pStyle w:val="11"/>
        <w:keepNext/>
        <w:rPr>
          <w:rFonts w:ascii="Liberation Serif" w:hAnsi="Liberation Serif"/>
          <w:sz w:val="24"/>
          <w:szCs w:val="24"/>
        </w:rPr>
      </w:pPr>
      <w:bookmarkStart w:id="77" w:name="_Toc113543173"/>
      <w:bookmarkStart w:id="78" w:name="_Toc118282030"/>
      <w:bookmarkStart w:id="79" w:name="_Toc48487371"/>
    </w:p>
    <w:p w:rsidR="0035246A" w:rsidRPr="0011490E" w:rsidRDefault="0035246A" w:rsidP="002C3CAE">
      <w:pPr>
        <w:pStyle w:val="2"/>
        <w:rPr>
          <w:rFonts w:ascii="Liberation Serif" w:hAnsi="Liberation Serif"/>
          <w:sz w:val="24"/>
          <w:szCs w:val="24"/>
        </w:rPr>
      </w:pPr>
      <w:r w:rsidRPr="0011490E">
        <w:rPr>
          <w:rFonts w:ascii="Liberation Serif" w:hAnsi="Liberation Serif" w:cs="Times New Roman"/>
          <w:sz w:val="24"/>
          <w:szCs w:val="24"/>
        </w:rPr>
        <w:t>Глава</w:t>
      </w:r>
      <w:r w:rsidR="008723D7" w:rsidRPr="0011490E">
        <w:rPr>
          <w:rFonts w:ascii="Liberation Serif" w:hAnsi="Liberation Serif" w:cs="Times New Roman"/>
          <w:sz w:val="24"/>
          <w:szCs w:val="24"/>
        </w:rPr>
        <w:t xml:space="preserve"> </w:t>
      </w:r>
      <w:r w:rsidRPr="0011490E">
        <w:rPr>
          <w:rFonts w:ascii="Liberation Serif" w:hAnsi="Liberation Serif" w:cs="Times New Roman"/>
          <w:iCs w:val="0"/>
          <w:sz w:val="24"/>
          <w:szCs w:val="24"/>
        </w:rPr>
        <w:t xml:space="preserve">1. Анализ </w:t>
      </w:r>
      <w:r w:rsidRPr="0011490E">
        <w:rPr>
          <w:rFonts w:ascii="Liberation Serif" w:hAnsi="Liberation Serif"/>
          <w:iCs w:val="0"/>
          <w:sz w:val="24"/>
          <w:szCs w:val="24"/>
        </w:rPr>
        <w:t>современного</w:t>
      </w:r>
      <w:r w:rsidRPr="0011490E">
        <w:rPr>
          <w:rFonts w:ascii="Liberation Serif" w:hAnsi="Liberation Serif" w:cs="Times New Roman"/>
          <w:iCs w:val="0"/>
          <w:sz w:val="24"/>
          <w:szCs w:val="24"/>
        </w:rPr>
        <w:t xml:space="preserve"> состояния и прогноза развития </w:t>
      </w:r>
      <w:r w:rsidR="00036322" w:rsidRPr="0011490E">
        <w:rPr>
          <w:rFonts w:ascii="Liberation Serif" w:hAnsi="Liberation Serif" w:cs="Times New Roman"/>
          <w:iCs w:val="0"/>
          <w:sz w:val="24"/>
          <w:szCs w:val="24"/>
        </w:rPr>
        <w:t>Каргапольского муниципального округа Курганской области</w:t>
      </w:r>
      <w:bookmarkEnd w:id="77"/>
      <w:bookmarkEnd w:id="78"/>
    </w:p>
    <w:p w:rsidR="0035246A" w:rsidRPr="0011490E" w:rsidRDefault="0035246A" w:rsidP="002C3CAE">
      <w:pPr>
        <w:pStyle w:val="11"/>
        <w:rPr>
          <w:rFonts w:ascii="Liberation Serif" w:hAnsi="Liberation Serif"/>
          <w:sz w:val="24"/>
          <w:szCs w:val="24"/>
        </w:rPr>
      </w:pPr>
    </w:p>
    <w:p w:rsidR="0035246A" w:rsidRPr="0011490E" w:rsidRDefault="003B1037" w:rsidP="002C3CAE">
      <w:pPr>
        <w:suppressAutoHyphens/>
        <w:rPr>
          <w:rFonts w:ascii="Liberation Serif" w:hAnsi="Liberation Serif"/>
        </w:rPr>
      </w:pPr>
      <w:r w:rsidRPr="0011490E">
        <w:rPr>
          <w:rFonts w:ascii="Liberation Serif" w:hAnsi="Liberation Serif"/>
        </w:rPr>
        <w:t>В соответствии с пунктом 5</w:t>
      </w:r>
      <w:r w:rsidR="0035246A" w:rsidRPr="0011490E">
        <w:rPr>
          <w:rFonts w:ascii="Liberation Serif" w:hAnsi="Liberation Serif"/>
        </w:rPr>
        <w:t xml:space="preserve"> статьи 29</w:t>
      </w:r>
      <w:r w:rsidRPr="0011490E">
        <w:rPr>
          <w:rFonts w:ascii="Liberation Serif" w:hAnsi="Liberation Serif"/>
          <w:vertAlign w:val="superscript"/>
        </w:rPr>
        <w:t>4</w:t>
      </w:r>
      <w:r w:rsidR="0035246A" w:rsidRPr="0011490E">
        <w:rPr>
          <w:rFonts w:ascii="Liberation Serif" w:hAnsi="Liberation Serif"/>
        </w:rPr>
        <w:t xml:space="preserve"> Градостроительного кодекса Российской Федерации подготовка </w:t>
      </w:r>
      <w:r w:rsidR="00036322" w:rsidRPr="0011490E">
        <w:rPr>
          <w:rFonts w:ascii="Liberation Serif" w:hAnsi="Liberation Serif"/>
        </w:rPr>
        <w:t>МНГП</w:t>
      </w:r>
      <w:r w:rsidR="0035246A" w:rsidRPr="0011490E">
        <w:rPr>
          <w:rFonts w:ascii="Liberation Serif" w:hAnsi="Liberation Serif"/>
        </w:rPr>
        <w:t xml:space="preserve"> </w:t>
      </w:r>
      <w:r w:rsidR="00036322" w:rsidRPr="0011490E">
        <w:rPr>
          <w:rFonts w:ascii="Liberation Serif" w:hAnsi="Liberation Serif"/>
        </w:rPr>
        <w:t>Каргапольского муниципального округа Курганской области</w:t>
      </w:r>
      <w:r w:rsidR="0035246A" w:rsidRPr="0011490E">
        <w:rPr>
          <w:rFonts w:ascii="Liberation Serif" w:hAnsi="Liberation Serif"/>
        </w:rPr>
        <w:t xml:space="preserve"> осуществляется с учетом:</w:t>
      </w:r>
    </w:p>
    <w:p w:rsidR="003B1037" w:rsidRPr="0011490E" w:rsidRDefault="0035246A" w:rsidP="003B1037">
      <w:pPr>
        <w:widowControl/>
        <w:autoSpaceDE w:val="0"/>
        <w:adjustRightInd w:val="0"/>
        <w:textAlignment w:val="auto"/>
        <w:rPr>
          <w:rFonts w:ascii="Liberation Serif" w:hAnsi="Liberation Serif" w:cs="Liberation Serif"/>
          <w:kern w:val="0"/>
        </w:rPr>
      </w:pPr>
      <w:r w:rsidRPr="0011490E">
        <w:rPr>
          <w:rFonts w:ascii="Liberation Serif" w:hAnsi="Liberation Serif"/>
        </w:rPr>
        <w:lastRenderedPageBreak/>
        <w:t>1) </w:t>
      </w:r>
      <w:r w:rsidR="003B1037" w:rsidRPr="0011490E">
        <w:rPr>
          <w:rFonts w:ascii="Liberation Serif" w:hAnsi="Liberation Serif" w:cs="Liberation Serif"/>
          <w:kern w:val="0"/>
        </w:rPr>
        <w:t>социально-демографического состава и плотности населения на территории муниц</w:t>
      </w:r>
      <w:r w:rsidR="003B1037" w:rsidRPr="0011490E">
        <w:rPr>
          <w:rFonts w:ascii="Liberation Serif" w:hAnsi="Liberation Serif" w:cs="Liberation Serif"/>
          <w:kern w:val="0"/>
        </w:rPr>
        <w:t>и</w:t>
      </w:r>
      <w:r w:rsidR="003B1037" w:rsidRPr="0011490E">
        <w:rPr>
          <w:rFonts w:ascii="Liberation Serif" w:hAnsi="Liberation Serif" w:cs="Liberation Serif"/>
          <w:kern w:val="0"/>
        </w:rPr>
        <w:t>пального образования;</w:t>
      </w:r>
    </w:p>
    <w:p w:rsidR="003B1037" w:rsidRPr="0011490E" w:rsidRDefault="0035246A" w:rsidP="003B1037">
      <w:pPr>
        <w:widowControl/>
        <w:autoSpaceDE w:val="0"/>
        <w:adjustRightInd w:val="0"/>
        <w:textAlignment w:val="auto"/>
        <w:rPr>
          <w:rFonts w:ascii="Liberation Serif" w:hAnsi="Liberation Serif" w:cs="Liberation Serif"/>
          <w:kern w:val="0"/>
        </w:rPr>
      </w:pPr>
      <w:r w:rsidRPr="0011490E">
        <w:rPr>
          <w:rFonts w:ascii="Liberation Serif" w:hAnsi="Liberation Serif"/>
        </w:rPr>
        <w:t>2) </w:t>
      </w:r>
      <w:r w:rsidR="003B1037" w:rsidRPr="0011490E">
        <w:rPr>
          <w:rFonts w:ascii="Liberation Serif" w:hAnsi="Liberation Serif" w:cs="Liberation Serif"/>
          <w:kern w:val="0"/>
        </w:rPr>
        <w:t>стратегии социально-экономического развития муниципального образования и плана м</w:t>
      </w:r>
      <w:r w:rsidR="003B1037" w:rsidRPr="0011490E">
        <w:rPr>
          <w:rFonts w:ascii="Liberation Serif" w:hAnsi="Liberation Serif" w:cs="Liberation Serif"/>
          <w:kern w:val="0"/>
        </w:rPr>
        <w:t>е</w:t>
      </w:r>
      <w:r w:rsidR="003B1037" w:rsidRPr="0011490E">
        <w:rPr>
          <w:rFonts w:ascii="Liberation Serif" w:hAnsi="Liberation Serif" w:cs="Liberation Serif"/>
          <w:kern w:val="0"/>
        </w:rPr>
        <w:t>роприятий по ее реализации (при наличии);</w:t>
      </w:r>
    </w:p>
    <w:p w:rsidR="003B1037" w:rsidRPr="0011490E" w:rsidRDefault="0035246A" w:rsidP="003B1037">
      <w:pPr>
        <w:widowControl/>
        <w:autoSpaceDE w:val="0"/>
        <w:adjustRightInd w:val="0"/>
        <w:textAlignment w:val="auto"/>
        <w:rPr>
          <w:rFonts w:ascii="Liberation Serif" w:hAnsi="Liberation Serif" w:cs="Liberation Serif"/>
          <w:kern w:val="0"/>
        </w:rPr>
      </w:pPr>
      <w:r w:rsidRPr="0011490E">
        <w:rPr>
          <w:rFonts w:ascii="Liberation Serif" w:hAnsi="Liberation Serif"/>
        </w:rPr>
        <w:t>3) </w:t>
      </w:r>
      <w:r w:rsidR="003B1037" w:rsidRPr="0011490E">
        <w:rPr>
          <w:rFonts w:ascii="Liberation Serif" w:hAnsi="Liberation Serif" w:cs="Liberation Serif"/>
          <w:kern w:val="0"/>
        </w:rPr>
        <w:t>предложений органов местного самоуправления и заинтересованных лиц</w:t>
      </w:r>
    </w:p>
    <w:p w:rsidR="0035246A" w:rsidRPr="00E76E7D" w:rsidRDefault="0035246A" w:rsidP="002C3CAE">
      <w:pPr>
        <w:widowControl/>
        <w:suppressAutoHyphens/>
        <w:rPr>
          <w:rFonts w:ascii="Liberation Serif" w:hAnsi="Liberation Serif"/>
        </w:rPr>
      </w:pPr>
      <w:r w:rsidRPr="00E76E7D">
        <w:rPr>
          <w:rFonts w:ascii="Liberation Serif" w:hAnsi="Liberation Serif"/>
        </w:rPr>
        <w:t xml:space="preserve">Таким образом, установление расчетных показателей в </w:t>
      </w:r>
      <w:r w:rsidR="00036322" w:rsidRPr="00E76E7D">
        <w:rPr>
          <w:rFonts w:ascii="Liberation Serif" w:hAnsi="Liberation Serif"/>
        </w:rPr>
        <w:t>МНГП</w:t>
      </w:r>
      <w:r w:rsidRPr="00E76E7D">
        <w:rPr>
          <w:rFonts w:ascii="Liberation Serif" w:hAnsi="Liberation Serif"/>
        </w:rPr>
        <w:t xml:space="preserve"> </w:t>
      </w:r>
      <w:r w:rsidR="00036322" w:rsidRPr="00E76E7D">
        <w:rPr>
          <w:rFonts w:ascii="Liberation Serif" w:hAnsi="Liberation Serif"/>
        </w:rPr>
        <w:t>Каргапольского муниципального округа Курганской области</w:t>
      </w:r>
      <w:r w:rsidRPr="00E76E7D">
        <w:rPr>
          <w:rFonts w:ascii="Liberation Serif" w:hAnsi="Liberation Serif"/>
        </w:rPr>
        <w:t xml:space="preserve"> необходимо выполнять с учетом территориальных особенностей </w:t>
      </w:r>
      <w:r w:rsidR="00036322" w:rsidRPr="00E76E7D">
        <w:rPr>
          <w:rFonts w:ascii="Liberation Serif" w:hAnsi="Liberation Serif"/>
        </w:rPr>
        <w:t>Каргапольского муниципального округа Курганской области</w:t>
      </w:r>
      <w:r w:rsidRPr="00E76E7D">
        <w:rPr>
          <w:rFonts w:ascii="Liberation Serif" w:hAnsi="Liberation Serif"/>
        </w:rPr>
        <w:t>, выраженных в социально-демографических, инфраструктурных, экономических и иных аспектах.</w:t>
      </w:r>
    </w:p>
    <w:p w:rsidR="0035246A" w:rsidRPr="00E76E7D" w:rsidRDefault="0035246A" w:rsidP="002C3CAE">
      <w:pPr>
        <w:suppressAutoHyphens/>
        <w:rPr>
          <w:rFonts w:ascii="Liberation Serif" w:hAnsi="Liberation Serif"/>
        </w:rPr>
      </w:pPr>
    </w:p>
    <w:p w:rsidR="0035246A" w:rsidRPr="00E76E7D" w:rsidRDefault="0035246A" w:rsidP="002C3CAE">
      <w:pPr>
        <w:pStyle w:val="3"/>
        <w:ind w:hanging="11"/>
        <w:rPr>
          <w:rFonts w:ascii="Liberation Serif" w:hAnsi="Liberation Serif"/>
          <w:sz w:val="24"/>
          <w:szCs w:val="24"/>
        </w:rPr>
      </w:pPr>
      <w:bookmarkStart w:id="80" w:name="_Toc113543174"/>
      <w:bookmarkStart w:id="81" w:name="_Toc118282031"/>
      <w:r w:rsidRPr="00E76E7D">
        <w:rPr>
          <w:rFonts w:ascii="Liberation Serif" w:hAnsi="Liberation Serif"/>
          <w:sz w:val="24"/>
          <w:szCs w:val="24"/>
        </w:rPr>
        <w:t xml:space="preserve">§ 1. Анализ административно-территориального устройства </w:t>
      </w:r>
      <w:r w:rsidR="00036322" w:rsidRPr="00E76E7D">
        <w:rPr>
          <w:rFonts w:ascii="Liberation Serif" w:hAnsi="Liberation Serif"/>
          <w:sz w:val="24"/>
          <w:szCs w:val="24"/>
        </w:rPr>
        <w:t>Каргапольского муниципального округа Курганской области</w:t>
      </w:r>
      <w:bookmarkEnd w:id="80"/>
      <w:bookmarkEnd w:id="81"/>
    </w:p>
    <w:p w:rsidR="0035246A" w:rsidRPr="00E76E7D" w:rsidRDefault="0035246A" w:rsidP="002C3CAE">
      <w:pPr>
        <w:suppressAutoHyphens/>
        <w:rPr>
          <w:rFonts w:ascii="Liberation Serif" w:hAnsi="Liberation Serif"/>
          <w:sz w:val="26"/>
          <w:szCs w:val="26"/>
        </w:rPr>
      </w:pPr>
    </w:p>
    <w:p w:rsidR="00E91160" w:rsidRPr="00E76E7D" w:rsidRDefault="00E91160" w:rsidP="00E91160">
      <w:pPr>
        <w:autoSpaceDE w:val="0"/>
        <w:adjustRightInd w:val="0"/>
        <w:rPr>
          <w:rFonts w:ascii="Liberation Serif" w:hAnsi="Liberation Serif"/>
        </w:rPr>
      </w:pPr>
      <w:r w:rsidRPr="00E76E7D">
        <w:rPr>
          <w:rFonts w:ascii="Liberation Serif" w:hAnsi="Liberation Serif"/>
        </w:rPr>
        <w:t>Административно-территориальное устройство Курганской области регламентируется З</w:t>
      </w:r>
      <w:r w:rsidRPr="00E76E7D">
        <w:rPr>
          <w:rFonts w:ascii="Liberation Serif" w:hAnsi="Liberation Serif"/>
        </w:rPr>
        <w:t>а</w:t>
      </w:r>
      <w:r w:rsidRPr="00E76E7D">
        <w:rPr>
          <w:rFonts w:ascii="Liberation Serif" w:hAnsi="Liberation Serif"/>
        </w:rPr>
        <w:t xml:space="preserve">коном Курганской области от 27.12.2007 г. № 316 (с изменениями, последние внесены Законом Курганской области от 30.06.2022 г. № 48). </w:t>
      </w:r>
    </w:p>
    <w:p w:rsidR="00E91160" w:rsidRPr="00E76E7D" w:rsidRDefault="00E91160" w:rsidP="00E91160">
      <w:pPr>
        <w:autoSpaceDE w:val="0"/>
        <w:adjustRightInd w:val="0"/>
        <w:rPr>
          <w:rFonts w:ascii="Liberation Serif" w:hAnsi="Liberation Serif"/>
        </w:rPr>
      </w:pPr>
      <w:r w:rsidRPr="00E76E7D">
        <w:rPr>
          <w:rFonts w:ascii="Liberation Serif" w:hAnsi="Liberation Serif"/>
        </w:rPr>
        <w:t>Законом Курганской области от 30 ноября 2021 года № 136 «О преобразовании муниц</w:t>
      </w:r>
      <w:r w:rsidRPr="00E76E7D">
        <w:rPr>
          <w:rFonts w:ascii="Liberation Serif" w:hAnsi="Liberation Serif"/>
        </w:rPr>
        <w:t>и</w:t>
      </w:r>
      <w:r w:rsidRPr="00E76E7D">
        <w:rPr>
          <w:rFonts w:ascii="Liberation Serif" w:hAnsi="Liberation Serif"/>
        </w:rPr>
        <w:t>пальных образований путем объединения всех поселений, входящих в состав Каргапольского ра</w:t>
      </w:r>
      <w:r w:rsidRPr="00E76E7D">
        <w:rPr>
          <w:rFonts w:ascii="Liberation Serif" w:hAnsi="Liberation Serif"/>
        </w:rPr>
        <w:t>й</w:t>
      </w:r>
      <w:r w:rsidRPr="00E76E7D">
        <w:rPr>
          <w:rFonts w:ascii="Liberation Serif" w:hAnsi="Liberation Serif"/>
        </w:rPr>
        <w:t>она Курганской области, во вновь образованное муниципальное образование – Каргапольский м</w:t>
      </w:r>
      <w:r w:rsidRPr="00E76E7D">
        <w:rPr>
          <w:rFonts w:ascii="Liberation Serif" w:hAnsi="Liberation Serif"/>
        </w:rPr>
        <w:t>у</w:t>
      </w:r>
      <w:r w:rsidRPr="00E76E7D">
        <w:rPr>
          <w:rFonts w:ascii="Liberation Serif" w:hAnsi="Liberation Serif"/>
        </w:rPr>
        <w:t>ниципальный округ Курганской области и внесение изменений в некоторые законы Курганской области» (далее – Закон Курганской области от 30 ноября 2021 года № 136), Каргапольский мун</w:t>
      </w:r>
      <w:r w:rsidRPr="00E76E7D">
        <w:rPr>
          <w:rFonts w:ascii="Liberation Serif" w:hAnsi="Liberation Serif"/>
        </w:rPr>
        <w:t>и</w:t>
      </w:r>
      <w:r w:rsidRPr="00E76E7D">
        <w:rPr>
          <w:rFonts w:ascii="Liberation Serif" w:hAnsi="Liberation Serif"/>
        </w:rPr>
        <w:t>ципальный район и все входящие в его состав сельские поселения были преобразованы в Карг</w:t>
      </w:r>
      <w:r w:rsidRPr="00E76E7D">
        <w:rPr>
          <w:rFonts w:ascii="Liberation Serif" w:hAnsi="Liberation Serif"/>
        </w:rPr>
        <w:t>а</w:t>
      </w:r>
      <w:r w:rsidRPr="00E76E7D">
        <w:rPr>
          <w:rFonts w:ascii="Liberation Serif" w:hAnsi="Liberation Serif"/>
        </w:rPr>
        <w:t>польский муниципальный округ.</w:t>
      </w:r>
    </w:p>
    <w:p w:rsidR="00E91160" w:rsidRPr="00E76E7D" w:rsidRDefault="00E91160" w:rsidP="00E91160">
      <w:pPr>
        <w:autoSpaceDE w:val="0"/>
        <w:adjustRightInd w:val="0"/>
        <w:rPr>
          <w:rFonts w:ascii="Liberation Serif" w:hAnsi="Liberation Serif"/>
        </w:rPr>
      </w:pPr>
      <w:r w:rsidRPr="00E76E7D">
        <w:rPr>
          <w:rFonts w:ascii="Liberation Serif" w:hAnsi="Liberation Serif"/>
        </w:rPr>
        <w:t>Административно-территориальная граница Каргапольского муниципального округа уст</w:t>
      </w:r>
      <w:r w:rsidRPr="00E76E7D">
        <w:rPr>
          <w:rFonts w:ascii="Liberation Serif" w:hAnsi="Liberation Serif"/>
        </w:rPr>
        <w:t>а</w:t>
      </w:r>
      <w:r w:rsidRPr="00E76E7D">
        <w:rPr>
          <w:rFonts w:ascii="Liberation Serif" w:hAnsi="Liberation Serif"/>
        </w:rPr>
        <w:t>новлена Законом Курганской области от 10.12.2021 г. № 138 «Об установлении границ муниц</w:t>
      </w:r>
      <w:r w:rsidRPr="00E76E7D">
        <w:rPr>
          <w:rFonts w:ascii="Liberation Serif" w:hAnsi="Liberation Serif"/>
        </w:rPr>
        <w:t>и</w:t>
      </w:r>
      <w:r w:rsidRPr="00E76E7D">
        <w:rPr>
          <w:rFonts w:ascii="Liberation Serif" w:hAnsi="Liberation Serif"/>
        </w:rPr>
        <w:t>пального образования Каргапольского муниципального округа Курганской области» (далее – З</w:t>
      </w:r>
      <w:r w:rsidRPr="00E76E7D">
        <w:rPr>
          <w:rFonts w:ascii="Liberation Serif" w:hAnsi="Liberation Serif"/>
        </w:rPr>
        <w:t>а</w:t>
      </w:r>
      <w:r w:rsidRPr="00E76E7D">
        <w:rPr>
          <w:rFonts w:ascii="Liberation Serif" w:hAnsi="Liberation Serif"/>
        </w:rPr>
        <w:t>кон Курганской области от 10.12.2021 г. № 138).</w:t>
      </w:r>
    </w:p>
    <w:p w:rsidR="00E91160" w:rsidRPr="00E76E7D" w:rsidRDefault="00E91160" w:rsidP="00E91160">
      <w:pPr>
        <w:autoSpaceDE w:val="0"/>
        <w:adjustRightInd w:val="0"/>
        <w:rPr>
          <w:rFonts w:ascii="Liberation Serif" w:hAnsi="Liberation Serif"/>
        </w:rPr>
      </w:pPr>
      <w:r w:rsidRPr="00E76E7D">
        <w:rPr>
          <w:rFonts w:ascii="Liberation Serif" w:hAnsi="Liberation Serif"/>
        </w:rPr>
        <w:t>Сведения об административной границе Муниципального округа содержатся в Едином г</w:t>
      </w:r>
      <w:r w:rsidRPr="00E76E7D">
        <w:rPr>
          <w:rFonts w:ascii="Liberation Serif" w:hAnsi="Liberation Serif"/>
        </w:rPr>
        <w:t>о</w:t>
      </w:r>
      <w:r w:rsidRPr="00E76E7D">
        <w:rPr>
          <w:rFonts w:ascii="Liberation Serif" w:hAnsi="Liberation Serif"/>
        </w:rPr>
        <w:t>сударственном реестре недвижимости (далее – ЕГРН). Реестровый номер (далее – РН) гран</w:t>
      </w:r>
      <w:r w:rsidRPr="00E76E7D">
        <w:rPr>
          <w:rFonts w:ascii="Liberation Serif" w:hAnsi="Liberation Serif"/>
        </w:rPr>
        <w:t>и</w:t>
      </w:r>
      <w:r w:rsidRPr="00E76E7D">
        <w:rPr>
          <w:rFonts w:ascii="Liberation Serif" w:hAnsi="Liberation Serif"/>
        </w:rPr>
        <w:t>цы муниципального образования – 45:06-3.3.</w:t>
      </w:r>
    </w:p>
    <w:p w:rsidR="00E91160" w:rsidRPr="00E76E7D" w:rsidRDefault="00E91160" w:rsidP="00E91160">
      <w:pPr>
        <w:autoSpaceDE w:val="0"/>
        <w:adjustRightInd w:val="0"/>
        <w:rPr>
          <w:rFonts w:ascii="Liberation Serif" w:hAnsi="Liberation Serif"/>
        </w:rPr>
      </w:pPr>
      <w:r w:rsidRPr="00E76E7D">
        <w:rPr>
          <w:rFonts w:ascii="Liberation Serif" w:hAnsi="Liberation Serif"/>
        </w:rPr>
        <w:t>В границах Муниципального округа расположено 86 населенных пунктов, в том числе 2 поселка городского типа районного подчинения и 84 сельских населенных пункта.</w:t>
      </w:r>
    </w:p>
    <w:p w:rsidR="0035246A" w:rsidRPr="0011490E" w:rsidRDefault="0035246A" w:rsidP="002C3CAE">
      <w:pPr>
        <w:pStyle w:val="a9"/>
        <w:suppressAutoHyphens/>
        <w:rPr>
          <w:rFonts w:ascii="Liberation Serif" w:hAnsi="Liberation Serif"/>
          <w:bCs/>
          <w:sz w:val="26"/>
          <w:szCs w:val="26"/>
          <w:lang w:val="ru-RU"/>
        </w:rPr>
      </w:pPr>
    </w:p>
    <w:tbl>
      <w:tblPr>
        <w:tblW w:w="6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350"/>
        <w:gridCol w:w="3526"/>
      </w:tblGrid>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1</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Асямолова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2</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Бакланское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3</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Барсукова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4</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Бахарево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5</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Белоусова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6</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Березовка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7</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Бобылева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8</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Большое Банниково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r w:rsidRPr="0011490E">
              <w:rPr>
                <w:rFonts w:ascii="Liberation Serif" w:hAnsi="Liberation Serif"/>
              </w:rPr>
              <w:t>9</w:t>
            </w: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Бралгина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Брылино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D606FC">
            <w:pPr>
              <w:jc w:val="cente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Ватолино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Вишневка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Воденникова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Володина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Воронова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Вяткино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Грибной</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Дачный</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Деулина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Долговское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Жарникова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Жарниково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Жикина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Жилина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Житниковское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Журавлево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Заозерная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Заречье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Заря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Зауральское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Игнатьева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Иткуль</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рабочий п</w:t>
            </w:r>
            <w:r w:rsidRPr="0011490E">
              <w:rPr>
                <w:rFonts w:ascii="Liberation Serif" w:hAnsi="Liberation Serif"/>
              </w:rPr>
              <w:t>о</w:t>
            </w:r>
            <w:r w:rsidRPr="0011490E">
              <w:rPr>
                <w:rFonts w:ascii="Liberation Serif" w:hAnsi="Liberation Serif"/>
              </w:rPr>
              <w:t>селок</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Каргаполье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Каргаполье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Ключи</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Колмогоровское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Комсомольская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Красный Бор</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рабочий п</w:t>
            </w:r>
            <w:r w:rsidRPr="0011490E">
              <w:rPr>
                <w:rFonts w:ascii="Liberation Serif" w:hAnsi="Liberation Serif"/>
              </w:rPr>
              <w:t>о</w:t>
            </w:r>
            <w:r w:rsidRPr="0011490E">
              <w:rPr>
                <w:rFonts w:ascii="Liberation Serif" w:hAnsi="Liberation Serif"/>
              </w:rPr>
              <w:t>селок</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Красный Октябрь</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Лесное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Липнягова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Локти</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Луговая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D3580">
            <w:pPr>
              <w:jc w:val="cente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Майский</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Малое Банниково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Малышева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Мамонова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Мишагина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Мурзина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Нечунаева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Новая Никольская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Новоиковское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Одина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Окуневка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Окуневское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Орловка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Осиновское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Первомайский</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Предеина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Пустуево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Расковалова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Рощино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Рыбная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Савина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Салтосарайская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Северная</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Скоробогатова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Соколово</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Сосновка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Суханова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Тагильское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Ташкова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Твердыш</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Тукманное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Ударник</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Усть-Миасское</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Храмова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Чапаева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село</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Чаши</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Чемякина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Черепанова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Шабарчина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поселок сельского типа</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Шадринский</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Шахматова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Шляпникова</w:t>
            </w:r>
          </w:p>
        </w:tc>
      </w:tr>
      <w:tr w:rsidR="00ED3580" w:rsidRPr="0011490E" w:rsidTr="00ED3580">
        <w:trPr>
          <w:jc w:val="center"/>
        </w:trPr>
        <w:tc>
          <w:tcPr>
            <w:tcW w:w="706" w:type="dxa"/>
          </w:tcPr>
          <w:p w:rsidR="00ED3580" w:rsidRPr="0011490E" w:rsidRDefault="00ED3580" w:rsidP="00E34801">
            <w:pPr>
              <w:rPr>
                <w:rFonts w:ascii="Liberation Serif" w:hAnsi="Liberation Serif"/>
              </w:rPr>
            </w:pPr>
          </w:p>
        </w:tc>
        <w:tc>
          <w:tcPr>
            <w:tcW w:w="2350" w:type="dxa"/>
          </w:tcPr>
          <w:p w:rsidR="00ED3580" w:rsidRPr="0011490E" w:rsidRDefault="00ED3580" w:rsidP="00E34801">
            <w:pPr>
              <w:rPr>
                <w:rFonts w:ascii="Liberation Serif" w:hAnsi="Liberation Serif"/>
              </w:rPr>
            </w:pPr>
            <w:r w:rsidRPr="0011490E">
              <w:rPr>
                <w:rFonts w:ascii="Liberation Serif" w:hAnsi="Liberation Serif"/>
              </w:rPr>
              <w:t>деревня</w:t>
            </w:r>
          </w:p>
        </w:tc>
        <w:tc>
          <w:tcPr>
            <w:tcW w:w="3526" w:type="dxa"/>
          </w:tcPr>
          <w:p w:rsidR="00ED3580" w:rsidRPr="0011490E" w:rsidRDefault="00ED3580" w:rsidP="00E34801">
            <w:pPr>
              <w:rPr>
                <w:rFonts w:ascii="Liberation Serif" w:hAnsi="Liberation Serif"/>
              </w:rPr>
            </w:pPr>
            <w:r w:rsidRPr="0011490E">
              <w:rPr>
                <w:rFonts w:ascii="Liberation Serif" w:hAnsi="Liberation Serif"/>
              </w:rPr>
              <w:t>Шуткино</w:t>
            </w:r>
          </w:p>
        </w:tc>
      </w:tr>
    </w:tbl>
    <w:p w:rsidR="00E91160" w:rsidRPr="0011490E" w:rsidRDefault="00E91160" w:rsidP="002C3CAE">
      <w:pPr>
        <w:pStyle w:val="a9"/>
        <w:suppressAutoHyphens/>
        <w:rPr>
          <w:rFonts w:ascii="Liberation Serif" w:hAnsi="Liberation Serif"/>
          <w:bCs/>
          <w:sz w:val="26"/>
          <w:szCs w:val="26"/>
          <w:lang w:val="ru-RU"/>
        </w:rPr>
      </w:pPr>
    </w:p>
    <w:p w:rsidR="0035246A" w:rsidRPr="0011490E" w:rsidRDefault="0035246A" w:rsidP="002C3CAE">
      <w:pPr>
        <w:pStyle w:val="a9"/>
        <w:suppressAutoHyphens/>
        <w:rPr>
          <w:rFonts w:ascii="Liberation Serif" w:hAnsi="Liberation Serif"/>
          <w:bCs/>
          <w:sz w:val="26"/>
          <w:szCs w:val="26"/>
          <w:lang w:val="ru-RU"/>
        </w:rPr>
      </w:pPr>
    </w:p>
    <w:p w:rsidR="0035246A" w:rsidRPr="0011490E" w:rsidRDefault="0035246A" w:rsidP="002C3CAE">
      <w:pPr>
        <w:pStyle w:val="3"/>
        <w:widowControl/>
        <w:ind w:hanging="11"/>
        <w:rPr>
          <w:rFonts w:ascii="Liberation Serif" w:hAnsi="Liberation Serif"/>
          <w:sz w:val="24"/>
          <w:szCs w:val="24"/>
        </w:rPr>
      </w:pPr>
      <w:bookmarkStart w:id="82" w:name="_Toc48487372"/>
      <w:bookmarkStart w:id="83" w:name="_Toc113543175"/>
      <w:bookmarkStart w:id="84" w:name="_Toc118282032"/>
      <w:r w:rsidRPr="0011490E">
        <w:rPr>
          <w:rFonts w:ascii="Liberation Serif" w:hAnsi="Liberation Serif"/>
        </w:rPr>
        <w:t xml:space="preserve">§ </w:t>
      </w:r>
      <w:r w:rsidRPr="0011490E">
        <w:rPr>
          <w:rFonts w:ascii="Liberation Serif" w:hAnsi="Liberation Serif"/>
          <w:sz w:val="24"/>
          <w:szCs w:val="24"/>
        </w:rPr>
        <w:t xml:space="preserve">2. Анализ социально-демографического состава и плотности населения </w:t>
      </w:r>
      <w:r w:rsidR="00036322" w:rsidRPr="0011490E">
        <w:rPr>
          <w:rFonts w:ascii="Liberation Serif" w:hAnsi="Liberation Serif"/>
          <w:sz w:val="24"/>
          <w:szCs w:val="24"/>
        </w:rPr>
        <w:t>Каргапольского муниципального округа Курганской области</w:t>
      </w:r>
      <w:bookmarkEnd w:id="82"/>
      <w:bookmarkEnd w:id="83"/>
      <w:bookmarkEnd w:id="84"/>
    </w:p>
    <w:p w:rsidR="0035246A" w:rsidRPr="0011490E" w:rsidRDefault="0035246A" w:rsidP="002C3CAE">
      <w:pPr>
        <w:pStyle w:val="a9"/>
        <w:suppressAutoHyphens/>
        <w:rPr>
          <w:rFonts w:ascii="Liberation Serif" w:hAnsi="Liberation Serif"/>
          <w:bCs/>
          <w:lang w:val="ru-RU"/>
        </w:rPr>
      </w:pPr>
    </w:p>
    <w:p w:rsidR="0035246A" w:rsidRPr="0011490E" w:rsidRDefault="0035246A" w:rsidP="002C3CAE">
      <w:pPr>
        <w:pStyle w:val="a9"/>
        <w:suppressAutoHyphens/>
        <w:rPr>
          <w:rFonts w:ascii="Liberation Serif" w:hAnsi="Liberation Serif"/>
          <w:bCs/>
          <w:lang w:val="ru-RU"/>
        </w:rPr>
      </w:pPr>
      <w:r w:rsidRPr="0011490E">
        <w:rPr>
          <w:rFonts w:ascii="Liberation Serif" w:hAnsi="Liberation Serif"/>
          <w:bCs/>
          <w:lang w:val="ru-RU"/>
        </w:rPr>
        <w:t xml:space="preserve">По состоянию на 1 января 2022 года численность населения </w:t>
      </w:r>
      <w:r w:rsidR="00036322" w:rsidRPr="0011490E">
        <w:rPr>
          <w:rFonts w:ascii="Liberation Serif" w:hAnsi="Liberation Serif"/>
          <w:bCs/>
          <w:lang w:val="ru-RU"/>
        </w:rPr>
        <w:t>Каргапольского муниципального округа Курганской области</w:t>
      </w:r>
      <w:r w:rsidRPr="0011490E">
        <w:rPr>
          <w:rFonts w:ascii="Liberation Serif" w:hAnsi="Liberation Serif"/>
          <w:bCs/>
          <w:lang w:val="ru-RU"/>
        </w:rPr>
        <w:t xml:space="preserve"> составля</w:t>
      </w:r>
      <w:r w:rsidR="0025542F" w:rsidRPr="0011490E">
        <w:rPr>
          <w:rFonts w:ascii="Liberation Serif" w:hAnsi="Liberation Serif"/>
          <w:bCs/>
          <w:lang w:val="ru-RU"/>
        </w:rPr>
        <w:t>ла, по данным статистики, 28 611</w:t>
      </w:r>
      <w:r w:rsidRPr="0011490E">
        <w:rPr>
          <w:rFonts w:ascii="Liberation Serif" w:hAnsi="Liberation Serif"/>
          <w:bCs/>
          <w:lang w:val="ru-RU"/>
        </w:rPr>
        <w:t xml:space="preserve"> чел., в том числе численнос</w:t>
      </w:r>
      <w:r w:rsidR="0025542F" w:rsidRPr="0011490E">
        <w:rPr>
          <w:rFonts w:ascii="Liberation Serif" w:hAnsi="Liberation Serif"/>
          <w:bCs/>
          <w:lang w:val="ru-RU"/>
        </w:rPr>
        <w:t>ть городского населения – 12 172</w:t>
      </w:r>
      <w:r w:rsidRPr="0011490E">
        <w:rPr>
          <w:rFonts w:ascii="Liberation Serif" w:hAnsi="Liberation Serif"/>
          <w:bCs/>
          <w:lang w:val="ru-RU"/>
        </w:rPr>
        <w:t xml:space="preserve"> чел., численнос</w:t>
      </w:r>
      <w:r w:rsidR="0025542F" w:rsidRPr="0011490E">
        <w:rPr>
          <w:rFonts w:ascii="Liberation Serif" w:hAnsi="Liberation Serif"/>
          <w:bCs/>
          <w:lang w:val="ru-RU"/>
        </w:rPr>
        <w:t>ть сельского населения – 16 439</w:t>
      </w:r>
      <w:r w:rsidRPr="0011490E">
        <w:rPr>
          <w:rFonts w:ascii="Liberation Serif" w:hAnsi="Liberation Serif"/>
          <w:bCs/>
          <w:lang w:val="ru-RU"/>
        </w:rPr>
        <w:t xml:space="preserve"> чел.</w:t>
      </w:r>
    </w:p>
    <w:p w:rsidR="0035246A" w:rsidRPr="0011490E" w:rsidRDefault="0035246A" w:rsidP="002C3CAE">
      <w:pPr>
        <w:pStyle w:val="a9"/>
        <w:suppressAutoHyphens/>
        <w:rPr>
          <w:rFonts w:ascii="Liberation Serif" w:hAnsi="Liberation Serif"/>
          <w:bCs/>
          <w:lang w:val="ru-RU"/>
        </w:rPr>
      </w:pPr>
      <w:r w:rsidRPr="0011490E">
        <w:rPr>
          <w:rFonts w:ascii="Liberation Serif" w:hAnsi="Liberation Serif"/>
          <w:bCs/>
          <w:lang w:val="ru-RU"/>
        </w:rPr>
        <w:t xml:space="preserve">Численность населения </w:t>
      </w:r>
      <w:r w:rsidR="00036322" w:rsidRPr="0011490E">
        <w:rPr>
          <w:rFonts w:ascii="Liberation Serif" w:hAnsi="Liberation Serif"/>
          <w:bCs/>
          <w:lang w:val="ru-RU"/>
        </w:rPr>
        <w:t>Каргапольского муниципального округа Курганской области</w:t>
      </w:r>
      <w:r w:rsidRPr="0011490E">
        <w:rPr>
          <w:rFonts w:ascii="Liberation Serif" w:hAnsi="Liberation Serif"/>
          <w:bCs/>
          <w:lang w:val="ru-RU"/>
        </w:rPr>
        <w:t xml:space="preserve"> на начало 2022 года в разрезе городского и сельског</w:t>
      </w:r>
      <w:r w:rsidR="0025542F" w:rsidRPr="0011490E">
        <w:rPr>
          <w:rFonts w:ascii="Liberation Serif" w:hAnsi="Liberation Serif"/>
          <w:bCs/>
          <w:lang w:val="ru-RU"/>
        </w:rPr>
        <w:t>о населения отражена в таблице 1</w:t>
      </w:r>
      <w:r w:rsidRPr="0011490E">
        <w:rPr>
          <w:rFonts w:ascii="Liberation Serif" w:hAnsi="Liberation Serif"/>
          <w:bCs/>
          <w:lang w:val="ru-RU"/>
        </w:rPr>
        <w:t>.</w:t>
      </w:r>
    </w:p>
    <w:p w:rsidR="0035246A" w:rsidRPr="0011490E" w:rsidRDefault="0025542F" w:rsidP="002C3CAE">
      <w:pPr>
        <w:pStyle w:val="5"/>
        <w:rPr>
          <w:rFonts w:ascii="Liberation Serif" w:hAnsi="Liberation Serif"/>
          <w:sz w:val="24"/>
          <w:szCs w:val="24"/>
        </w:rPr>
      </w:pPr>
      <w:r w:rsidRPr="0011490E">
        <w:rPr>
          <w:rFonts w:ascii="Liberation Serif" w:hAnsi="Liberation Serif"/>
          <w:sz w:val="24"/>
          <w:szCs w:val="24"/>
        </w:rPr>
        <w:t>Таблица 1</w:t>
      </w:r>
      <w:r w:rsidR="0035246A" w:rsidRPr="0011490E">
        <w:rPr>
          <w:rFonts w:ascii="Liberation Serif" w:hAnsi="Liberation Serif"/>
          <w:sz w:val="24"/>
          <w:szCs w:val="24"/>
        </w:rPr>
        <w:t xml:space="preserve">. Численность населения муниципальных образований </w:t>
      </w:r>
      <w:r w:rsidR="00036322"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по данным на 1 января 2022 года</w:t>
      </w:r>
    </w:p>
    <w:tbl>
      <w:tblPr>
        <w:tblW w:w="9909" w:type="dxa"/>
        <w:tblLayout w:type="fixed"/>
        <w:tblCellMar>
          <w:left w:w="10" w:type="dxa"/>
          <w:right w:w="10" w:type="dxa"/>
        </w:tblCellMar>
        <w:tblLook w:val="00A0" w:firstRow="1" w:lastRow="0" w:firstColumn="1" w:lastColumn="0" w:noHBand="0" w:noVBand="0"/>
      </w:tblPr>
      <w:tblGrid>
        <w:gridCol w:w="6086"/>
        <w:gridCol w:w="1240"/>
        <w:gridCol w:w="1307"/>
        <w:gridCol w:w="1276"/>
      </w:tblGrid>
      <w:tr w:rsidR="0035246A" w:rsidRPr="0011490E" w:rsidTr="00235162">
        <w:trPr>
          <w:trHeight w:val="263"/>
          <w:tblHeader/>
        </w:trPr>
        <w:tc>
          <w:tcPr>
            <w:tcW w:w="6086"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rPr>
            </w:pPr>
            <w:r w:rsidRPr="0011490E">
              <w:rPr>
                <w:rFonts w:ascii="Liberation Serif" w:hAnsi="Liberation Serif"/>
                <w:b/>
                <w:bCs/>
                <w:sz w:val="20"/>
                <w:szCs w:val="20"/>
              </w:rPr>
              <w:t>Оценка численности постоянного населения на 1 января 2022 года</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rPr>
            </w:pPr>
            <w:r w:rsidRPr="0011490E">
              <w:rPr>
                <w:rFonts w:ascii="Liberation Serif" w:hAnsi="Liberation Serif"/>
                <w:b/>
                <w:bCs/>
                <w:sz w:val="20"/>
                <w:szCs w:val="20"/>
              </w:rPr>
              <w:t>Всего н</w:t>
            </w:r>
            <w:r w:rsidRPr="0011490E">
              <w:rPr>
                <w:rFonts w:ascii="Liberation Serif" w:hAnsi="Liberation Serif"/>
                <w:b/>
                <w:bCs/>
                <w:sz w:val="20"/>
                <w:szCs w:val="20"/>
              </w:rPr>
              <w:t>а</w:t>
            </w:r>
            <w:r w:rsidRPr="0011490E">
              <w:rPr>
                <w:rFonts w:ascii="Liberation Serif" w:hAnsi="Liberation Serif"/>
                <w:b/>
                <w:bCs/>
                <w:sz w:val="20"/>
                <w:szCs w:val="20"/>
              </w:rPr>
              <w:t>селения, чел.</w:t>
            </w:r>
          </w:p>
        </w:tc>
        <w:tc>
          <w:tcPr>
            <w:tcW w:w="2583" w:type="dxa"/>
            <w:gridSpan w:val="2"/>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rPr>
            </w:pPr>
            <w:r w:rsidRPr="0011490E">
              <w:rPr>
                <w:rFonts w:ascii="Liberation Serif" w:hAnsi="Liberation Serif"/>
                <w:b/>
                <w:bCs/>
                <w:sz w:val="20"/>
                <w:szCs w:val="20"/>
              </w:rPr>
              <w:t>в том числе</w:t>
            </w:r>
          </w:p>
        </w:tc>
      </w:tr>
      <w:tr w:rsidR="0035246A" w:rsidRPr="0011490E" w:rsidTr="00235162">
        <w:trPr>
          <w:trHeight w:val="263"/>
          <w:tblHeader/>
        </w:trPr>
        <w:tc>
          <w:tcPr>
            <w:tcW w:w="6086" w:type="dxa"/>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left"/>
              <w:rPr>
                <w:rFonts w:ascii="Liberation Serif" w:hAnsi="Liberation Serif" w:cs="Tahoma"/>
              </w:rPr>
            </w:pPr>
          </w:p>
        </w:tc>
        <w:tc>
          <w:tcPr>
            <w:tcW w:w="1240" w:type="dxa"/>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left"/>
              <w:rPr>
                <w:rFonts w:ascii="Liberation Serif" w:hAnsi="Liberation Serif" w:cs="Tahoma"/>
              </w:rPr>
            </w:pP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rPr>
            </w:pPr>
            <w:r w:rsidRPr="0011490E">
              <w:rPr>
                <w:rFonts w:ascii="Liberation Serif" w:hAnsi="Liberation Serif"/>
                <w:b/>
                <w:bCs/>
                <w:sz w:val="20"/>
                <w:szCs w:val="20"/>
              </w:rPr>
              <w:t>городское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rPr>
            </w:pPr>
            <w:r w:rsidRPr="0011490E">
              <w:rPr>
                <w:rFonts w:ascii="Liberation Serif" w:hAnsi="Liberation Serif"/>
                <w:b/>
                <w:bCs/>
                <w:sz w:val="20"/>
                <w:szCs w:val="20"/>
              </w:rPr>
              <w:t>сельское население</w:t>
            </w:r>
          </w:p>
        </w:tc>
      </w:tr>
      <w:tr w:rsidR="0035246A" w:rsidRPr="0011490E" w:rsidTr="00235162">
        <w:trPr>
          <w:trHeight w:val="255"/>
        </w:trPr>
        <w:tc>
          <w:tcPr>
            <w:tcW w:w="608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 xml:space="preserve">Каргапольский муниципальный округ </w:t>
            </w:r>
            <w:r w:rsidR="00036322" w:rsidRPr="0011490E">
              <w:rPr>
                <w:rFonts w:ascii="Liberation Serif" w:hAnsi="Liberation Serif"/>
                <w:sz w:val="20"/>
                <w:szCs w:val="20"/>
              </w:rPr>
              <w:t>Курганской области</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28611</w:t>
            </w: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12172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16439</w:t>
            </w:r>
          </w:p>
        </w:tc>
      </w:tr>
      <w:tr w:rsidR="0035246A" w:rsidRPr="0011490E" w:rsidTr="00235162">
        <w:trPr>
          <w:trHeight w:val="255"/>
        </w:trPr>
        <w:tc>
          <w:tcPr>
            <w:tcW w:w="608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600"/>
              <w:jc w:val="left"/>
              <w:rPr>
                <w:rFonts w:ascii="Liberation Serif" w:hAnsi="Liberation Serif"/>
                <w:sz w:val="20"/>
                <w:szCs w:val="20"/>
              </w:rPr>
            </w:pPr>
            <w:r w:rsidRPr="0011490E">
              <w:rPr>
                <w:rFonts w:ascii="Liberation Serif" w:hAnsi="Liberation Serif"/>
                <w:sz w:val="20"/>
                <w:szCs w:val="20"/>
              </w:rPr>
              <w:t>пгт Каргаполье</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7973</w:t>
            </w: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7973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r>
      <w:tr w:rsidR="0035246A" w:rsidRPr="0011490E" w:rsidTr="00235162">
        <w:trPr>
          <w:trHeight w:val="255"/>
        </w:trPr>
        <w:tc>
          <w:tcPr>
            <w:tcW w:w="608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600"/>
              <w:jc w:val="left"/>
              <w:rPr>
                <w:rFonts w:ascii="Liberation Serif" w:hAnsi="Liberation Serif"/>
                <w:sz w:val="20"/>
                <w:szCs w:val="20"/>
              </w:rPr>
            </w:pPr>
            <w:r w:rsidRPr="0011490E">
              <w:rPr>
                <w:rFonts w:ascii="Liberation Serif" w:hAnsi="Liberation Serif"/>
                <w:sz w:val="20"/>
                <w:szCs w:val="20"/>
              </w:rPr>
              <w:t>пгт Красный Октябрь</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4199</w:t>
            </w: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4199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r>
    </w:tbl>
    <w:p w:rsidR="005D076B" w:rsidRPr="0011490E" w:rsidRDefault="005D076B" w:rsidP="005D076B">
      <w:pPr>
        <w:autoSpaceDE w:val="0"/>
        <w:adjustRightInd w:val="0"/>
      </w:pPr>
    </w:p>
    <w:p w:rsidR="005D076B" w:rsidRPr="0011490E" w:rsidRDefault="005D076B" w:rsidP="005D076B">
      <w:pPr>
        <w:autoSpaceDE w:val="0"/>
        <w:adjustRightInd w:val="0"/>
      </w:pPr>
      <w:r w:rsidRPr="0011490E">
        <w:lastRenderedPageBreak/>
        <w:t>Муниципальный округ занимает 3,2 тыс. кв. км, что составляет 4,5% территории Курга</w:t>
      </w:r>
      <w:r w:rsidRPr="0011490E">
        <w:t>н</w:t>
      </w:r>
      <w:r w:rsidRPr="0011490E">
        <w:t>ской области. Плотность населения – 9,0 чел./кв. км, значение превышает общероссийский показ</w:t>
      </w:r>
      <w:r w:rsidRPr="0011490E">
        <w:t>а</w:t>
      </w:r>
      <w:r w:rsidRPr="0011490E">
        <w:t>тель плотности (8,4 чел./кв. км).</w:t>
      </w:r>
    </w:p>
    <w:p w:rsidR="0035246A" w:rsidRPr="0011490E" w:rsidRDefault="0035246A" w:rsidP="005D076B">
      <w:pPr>
        <w:pStyle w:val="a9"/>
        <w:suppressAutoHyphens/>
        <w:rPr>
          <w:rFonts w:ascii="Liberation Serif" w:hAnsi="Liberation Serif"/>
          <w:bCs/>
          <w:lang w:val="ru-RU"/>
        </w:rPr>
      </w:pPr>
      <w:r w:rsidRPr="0011490E">
        <w:rPr>
          <w:rFonts w:ascii="Liberation Serif" w:hAnsi="Liberation Serif"/>
          <w:bCs/>
          <w:lang w:val="ru-RU"/>
        </w:rPr>
        <w:t xml:space="preserve">Плотность населения </w:t>
      </w:r>
      <w:r w:rsidR="00036322" w:rsidRPr="0011490E">
        <w:rPr>
          <w:rFonts w:ascii="Liberation Serif" w:hAnsi="Liberation Serif"/>
          <w:bCs/>
          <w:lang w:val="ru-RU"/>
        </w:rPr>
        <w:t>Каргапольского муниципального округа Курганской области</w:t>
      </w:r>
      <w:r w:rsidR="0025542F" w:rsidRPr="0011490E">
        <w:rPr>
          <w:rFonts w:ascii="Liberation Serif" w:hAnsi="Liberation Serif"/>
          <w:bCs/>
          <w:lang w:val="ru-RU"/>
        </w:rPr>
        <w:t xml:space="preserve"> отражена в таблице 2</w:t>
      </w:r>
      <w:r w:rsidRPr="0011490E">
        <w:rPr>
          <w:rFonts w:ascii="Liberation Serif" w:hAnsi="Liberation Serif"/>
          <w:bCs/>
          <w:lang w:val="ru-RU"/>
        </w:rPr>
        <w:t>.</w:t>
      </w:r>
    </w:p>
    <w:p w:rsidR="0035246A" w:rsidRPr="0011490E" w:rsidRDefault="0025542F" w:rsidP="002C3CAE">
      <w:pPr>
        <w:pStyle w:val="5"/>
        <w:rPr>
          <w:rFonts w:ascii="Liberation Serif" w:hAnsi="Liberation Serif"/>
          <w:sz w:val="24"/>
          <w:szCs w:val="24"/>
        </w:rPr>
      </w:pPr>
      <w:r w:rsidRPr="0011490E">
        <w:rPr>
          <w:rFonts w:ascii="Liberation Serif" w:hAnsi="Liberation Serif"/>
          <w:sz w:val="24"/>
          <w:szCs w:val="24"/>
        </w:rPr>
        <w:t>Таблица 2</w:t>
      </w:r>
      <w:r w:rsidR="0035246A" w:rsidRPr="0011490E">
        <w:rPr>
          <w:rFonts w:ascii="Liberation Serif" w:hAnsi="Liberation Serif"/>
          <w:sz w:val="24"/>
          <w:szCs w:val="24"/>
        </w:rPr>
        <w:t xml:space="preserve">. Плотность населения муниципальных образований </w:t>
      </w:r>
      <w:r w:rsidR="00036322"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по данным 1 января 2022 года</w:t>
      </w:r>
    </w:p>
    <w:tbl>
      <w:tblPr>
        <w:tblW w:w="9842" w:type="dxa"/>
        <w:tblLayout w:type="fixed"/>
        <w:tblCellMar>
          <w:left w:w="10" w:type="dxa"/>
          <w:right w:w="10" w:type="dxa"/>
        </w:tblCellMar>
        <w:tblLook w:val="00A0" w:firstRow="1" w:lastRow="0" w:firstColumn="1" w:lastColumn="0" w:noHBand="0" w:noVBand="0"/>
      </w:tblPr>
      <w:tblGrid>
        <w:gridCol w:w="5944"/>
        <w:gridCol w:w="1417"/>
        <w:gridCol w:w="1138"/>
        <w:gridCol w:w="1343"/>
      </w:tblGrid>
      <w:tr w:rsidR="0035246A" w:rsidRPr="0011490E" w:rsidTr="00235162">
        <w:trPr>
          <w:trHeight w:val="263"/>
          <w:tblHeader/>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b/>
                <w:bCs/>
                <w:sz w:val="20"/>
                <w:szCs w:val="20"/>
              </w:rPr>
            </w:pPr>
            <w:r w:rsidRPr="0011490E">
              <w:rPr>
                <w:rFonts w:ascii="Liberation Serif" w:hAnsi="Liberation Serif"/>
                <w:b/>
                <w:bCs/>
                <w:sz w:val="20"/>
                <w:szCs w:val="20"/>
              </w:rPr>
              <w:t>Муниципальное образование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b/>
                <w:bCs/>
                <w:sz w:val="20"/>
                <w:szCs w:val="20"/>
              </w:rPr>
            </w:pPr>
            <w:r w:rsidRPr="0011490E">
              <w:rPr>
                <w:rFonts w:ascii="Liberation Serif" w:hAnsi="Liberation Serif"/>
                <w:b/>
                <w:bCs/>
                <w:sz w:val="20"/>
                <w:szCs w:val="20"/>
              </w:rPr>
              <w:t>Числе</w:t>
            </w:r>
            <w:r w:rsidRPr="0011490E">
              <w:rPr>
                <w:rFonts w:ascii="Liberation Serif" w:hAnsi="Liberation Serif"/>
                <w:b/>
                <w:bCs/>
                <w:sz w:val="20"/>
                <w:szCs w:val="20"/>
              </w:rPr>
              <w:t>н</w:t>
            </w:r>
            <w:r w:rsidRPr="0011490E">
              <w:rPr>
                <w:rFonts w:ascii="Liberation Serif" w:hAnsi="Liberation Serif"/>
                <w:b/>
                <w:bCs/>
                <w:sz w:val="20"/>
                <w:szCs w:val="20"/>
              </w:rPr>
              <w:t>ность н</w:t>
            </w:r>
            <w:r w:rsidRPr="0011490E">
              <w:rPr>
                <w:rFonts w:ascii="Liberation Serif" w:hAnsi="Liberation Serif"/>
                <w:b/>
                <w:bCs/>
                <w:sz w:val="20"/>
                <w:szCs w:val="20"/>
              </w:rPr>
              <w:t>а</w:t>
            </w:r>
            <w:r w:rsidRPr="0011490E">
              <w:rPr>
                <w:rFonts w:ascii="Liberation Serif" w:hAnsi="Liberation Serif"/>
                <w:b/>
                <w:bCs/>
                <w:sz w:val="20"/>
                <w:szCs w:val="20"/>
              </w:rPr>
              <w:t>селения, чел.</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b/>
                <w:bCs/>
                <w:sz w:val="20"/>
                <w:szCs w:val="20"/>
              </w:rPr>
            </w:pPr>
            <w:r w:rsidRPr="0011490E">
              <w:rPr>
                <w:rFonts w:ascii="Liberation Serif" w:hAnsi="Liberation Serif"/>
                <w:b/>
                <w:bCs/>
                <w:sz w:val="20"/>
                <w:szCs w:val="20"/>
              </w:rPr>
              <w:t>Пл</w:t>
            </w:r>
            <w:r w:rsidRPr="0011490E">
              <w:rPr>
                <w:rFonts w:ascii="Liberation Serif" w:hAnsi="Liberation Serif"/>
                <w:b/>
                <w:bCs/>
                <w:sz w:val="20"/>
                <w:szCs w:val="20"/>
              </w:rPr>
              <w:t>о</w:t>
            </w:r>
            <w:r w:rsidRPr="0011490E">
              <w:rPr>
                <w:rFonts w:ascii="Liberation Serif" w:hAnsi="Liberation Serif"/>
                <w:b/>
                <w:bCs/>
                <w:sz w:val="20"/>
                <w:szCs w:val="20"/>
              </w:rPr>
              <w:t>щадь, кв. км</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35246A" w:rsidRPr="0011490E" w:rsidRDefault="0035246A" w:rsidP="00235162">
            <w:pPr>
              <w:ind w:firstLine="0"/>
              <w:jc w:val="center"/>
              <w:rPr>
                <w:rFonts w:ascii="Liberation Serif" w:hAnsi="Liberation Serif"/>
                <w:b/>
                <w:bCs/>
                <w:sz w:val="20"/>
                <w:szCs w:val="20"/>
              </w:rPr>
            </w:pPr>
            <w:r w:rsidRPr="0011490E">
              <w:rPr>
                <w:rFonts w:ascii="Liberation Serif" w:hAnsi="Liberation Serif"/>
                <w:b/>
                <w:bCs/>
                <w:sz w:val="20"/>
                <w:szCs w:val="20"/>
              </w:rPr>
              <w:t>Плотность населения, чел./кв. км</w:t>
            </w:r>
          </w:p>
        </w:tc>
      </w:tr>
      <w:tr w:rsidR="0035246A" w:rsidRPr="0011490E" w:rsidTr="00235162">
        <w:trPr>
          <w:trHeight w:val="263"/>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rsidR="0035246A" w:rsidRPr="0011490E" w:rsidRDefault="0035246A" w:rsidP="00235162">
            <w:pPr>
              <w:ind w:firstLine="0"/>
              <w:jc w:val="left"/>
              <w:rPr>
                <w:rFonts w:ascii="Liberation Serif" w:hAnsi="Liberation Serif"/>
              </w:rPr>
            </w:pPr>
            <w:r w:rsidRPr="0011490E">
              <w:rPr>
                <w:rFonts w:ascii="Liberation Serif" w:hAnsi="Liberation Serif"/>
                <w:sz w:val="20"/>
                <w:szCs w:val="20"/>
              </w:rPr>
              <w:t xml:space="preserve">Каргапольский муниципальный округ </w:t>
            </w:r>
            <w:r w:rsidR="00036322" w:rsidRPr="0011490E">
              <w:rPr>
                <w:rFonts w:ascii="Liberation Serif" w:hAnsi="Liberation Serif"/>
                <w:sz w:val="20"/>
                <w:szCs w:val="20"/>
              </w:rPr>
              <w:t>Курганской области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28611</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3193,3</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9,0</w:t>
            </w:r>
          </w:p>
        </w:tc>
      </w:tr>
    </w:tbl>
    <w:p w:rsidR="005A52CB" w:rsidRPr="0011490E" w:rsidRDefault="005A52CB" w:rsidP="002C3CAE">
      <w:pPr>
        <w:rPr>
          <w:rFonts w:ascii="Liberation Serif" w:hAnsi="Liberation Serif"/>
          <w:bCs/>
        </w:rPr>
      </w:pPr>
    </w:p>
    <w:p w:rsidR="0035246A" w:rsidRPr="0011490E" w:rsidRDefault="0035246A" w:rsidP="002C3CAE">
      <w:pPr>
        <w:rPr>
          <w:rFonts w:ascii="Liberation Serif" w:hAnsi="Liberation Serif"/>
        </w:rPr>
      </w:pPr>
      <w:r w:rsidRPr="0011490E">
        <w:rPr>
          <w:rFonts w:ascii="Liberation Serif" w:hAnsi="Liberation Serif"/>
          <w:bCs/>
        </w:rPr>
        <w:t>Данные по возрастной структуре населения, необходимые для установления ряда показат</w:t>
      </w:r>
      <w:r w:rsidRPr="0011490E">
        <w:rPr>
          <w:rFonts w:ascii="Liberation Serif" w:hAnsi="Liberation Serif"/>
          <w:bCs/>
        </w:rPr>
        <w:t>е</w:t>
      </w:r>
      <w:r w:rsidRPr="0011490E">
        <w:rPr>
          <w:rFonts w:ascii="Liberation Serif" w:hAnsi="Liberation Serif"/>
          <w:bCs/>
        </w:rPr>
        <w:t xml:space="preserve">лей обеспеченности по социальной инфраструктуре региона, представлены </w:t>
      </w:r>
      <w:r w:rsidRPr="0011490E">
        <w:rPr>
          <w:rFonts w:ascii="Liberation Serif" w:hAnsi="Liberation Serif"/>
        </w:rPr>
        <w:t>в таблицах 3</w:t>
      </w:r>
      <w:r w:rsidR="006056BE" w:rsidRPr="0011490E">
        <w:rPr>
          <w:rFonts w:ascii="Liberation Serif" w:hAnsi="Liberation Serif"/>
        </w:rPr>
        <w:t xml:space="preserve"> и 4</w:t>
      </w:r>
      <w:r w:rsidRPr="0011490E">
        <w:rPr>
          <w:rFonts w:ascii="Liberation Serif" w:hAnsi="Liberation Serif"/>
        </w:rPr>
        <w:t>.</w:t>
      </w:r>
    </w:p>
    <w:p w:rsidR="0035246A" w:rsidRPr="0011490E" w:rsidRDefault="0035246A" w:rsidP="002C3CAE">
      <w:pPr>
        <w:pStyle w:val="5"/>
        <w:spacing w:before="120"/>
        <w:rPr>
          <w:rFonts w:ascii="Liberation Serif" w:hAnsi="Liberation Serif"/>
          <w:sz w:val="24"/>
          <w:szCs w:val="24"/>
        </w:rPr>
      </w:pPr>
      <w:r w:rsidRPr="0011490E">
        <w:rPr>
          <w:rFonts w:ascii="Liberation Serif" w:hAnsi="Liberation Serif"/>
          <w:sz w:val="24"/>
          <w:szCs w:val="24"/>
        </w:rPr>
        <w:t xml:space="preserve">Таблица 3. Возрастная структура населения </w:t>
      </w:r>
      <w:r w:rsidR="00036322" w:rsidRPr="0011490E">
        <w:rPr>
          <w:rFonts w:ascii="Liberation Serif" w:hAnsi="Liberation Serif"/>
          <w:sz w:val="24"/>
          <w:szCs w:val="24"/>
        </w:rPr>
        <w:t>Каргапольского муниципального округа Курганской области</w:t>
      </w:r>
      <w:r w:rsidRPr="0011490E">
        <w:rPr>
          <w:rFonts w:ascii="Liberation Serif" w:hAnsi="Liberation Serif"/>
          <w:sz w:val="24"/>
          <w:szCs w:val="24"/>
        </w:rPr>
        <w:t xml:space="preserve"> на 1 января 2022 года (возраст от 0 до 13 лет)</w:t>
      </w:r>
    </w:p>
    <w:tbl>
      <w:tblPr>
        <w:tblW w:w="9915" w:type="dxa"/>
        <w:tblLayout w:type="fixed"/>
        <w:tblCellMar>
          <w:left w:w="10" w:type="dxa"/>
          <w:right w:w="10" w:type="dxa"/>
        </w:tblCellMar>
        <w:tblLook w:val="00A0" w:firstRow="1" w:lastRow="0" w:firstColumn="1" w:lastColumn="0" w:noHBand="0" w:noVBand="0"/>
      </w:tblPr>
      <w:tblGrid>
        <w:gridCol w:w="3534"/>
        <w:gridCol w:w="711"/>
        <w:gridCol w:w="574"/>
        <w:gridCol w:w="707"/>
        <w:gridCol w:w="576"/>
        <w:gridCol w:w="708"/>
        <w:gridCol w:w="573"/>
        <w:gridCol w:w="708"/>
        <w:gridCol w:w="571"/>
        <w:gridCol w:w="617"/>
        <w:gridCol w:w="636"/>
      </w:tblGrid>
      <w:tr w:rsidR="0035246A" w:rsidRPr="0011490E" w:rsidTr="00235162">
        <w:trPr>
          <w:cantSplit/>
          <w:tblHeader/>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8-13 лет</w:t>
            </w:r>
          </w:p>
        </w:tc>
      </w:tr>
      <w:tr w:rsidR="0035246A" w:rsidRPr="0011490E" w:rsidTr="00235162">
        <w:trPr>
          <w:cantSplit/>
          <w:tblHeader/>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ind w:firstLine="0"/>
              <w:jc w:val="left"/>
              <w:rPr>
                <w:rFonts w:ascii="Liberation Serif" w:hAnsi="Liberation Serif" w:cs="Tahoma"/>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r>
      <w:tr w:rsidR="0035246A" w:rsidRPr="0011490E" w:rsidTr="00235162">
        <w:trPr>
          <w:cantSplit/>
          <w:trHeight w:val="36"/>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left"/>
              <w:rPr>
                <w:rFonts w:ascii="Liberation Serif" w:hAnsi="Liberation Serif"/>
              </w:rPr>
            </w:pPr>
            <w:r w:rsidRPr="0011490E">
              <w:rPr>
                <w:rFonts w:ascii="Liberation Serif" w:hAnsi="Liberation Serif"/>
                <w:sz w:val="20"/>
                <w:szCs w:val="20"/>
              </w:rPr>
              <w:t xml:space="preserve">Каргапольский муниципальный округ </w:t>
            </w:r>
            <w:r w:rsidR="00036322" w:rsidRPr="0011490E">
              <w:rPr>
                <w:rFonts w:ascii="Liberation Serif" w:hAnsi="Liberation Serif"/>
                <w:sz w:val="20"/>
                <w:szCs w:val="20"/>
              </w:rPr>
              <w:t>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358</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379</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492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471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196</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193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184</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222</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1076</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1369</w:t>
            </w:r>
          </w:p>
        </w:tc>
      </w:tr>
    </w:tbl>
    <w:p w:rsidR="0035246A" w:rsidRPr="0011490E" w:rsidRDefault="0025542F" w:rsidP="002C3CAE">
      <w:pPr>
        <w:pStyle w:val="5"/>
        <w:rPr>
          <w:rFonts w:ascii="Liberation Serif" w:hAnsi="Liberation Serif"/>
          <w:sz w:val="24"/>
          <w:szCs w:val="24"/>
        </w:rPr>
      </w:pPr>
      <w:r w:rsidRPr="0011490E">
        <w:rPr>
          <w:rFonts w:ascii="Liberation Serif" w:hAnsi="Liberation Serif"/>
          <w:sz w:val="24"/>
          <w:szCs w:val="24"/>
        </w:rPr>
        <w:t>Таблица 4</w:t>
      </w:r>
      <w:r w:rsidR="0035246A" w:rsidRPr="0011490E">
        <w:rPr>
          <w:rFonts w:ascii="Liberation Serif" w:hAnsi="Liberation Serif"/>
          <w:sz w:val="24"/>
          <w:szCs w:val="24"/>
        </w:rPr>
        <w:t xml:space="preserve">. Возрастная структура населения </w:t>
      </w:r>
      <w:r w:rsidR="00036322"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на 1 января 2022 года (возраст от 14 лет и старше)</w:t>
      </w:r>
    </w:p>
    <w:tbl>
      <w:tblPr>
        <w:tblW w:w="9898" w:type="dxa"/>
        <w:tblLayout w:type="fixed"/>
        <w:tblCellMar>
          <w:left w:w="10" w:type="dxa"/>
          <w:right w:w="10" w:type="dxa"/>
        </w:tblCellMar>
        <w:tblLook w:val="00A0" w:firstRow="1" w:lastRow="0" w:firstColumn="1" w:lastColumn="0" w:noHBand="0" w:noVBand="0"/>
      </w:tblPr>
      <w:tblGrid>
        <w:gridCol w:w="3251"/>
        <w:gridCol w:w="711"/>
        <w:gridCol w:w="574"/>
        <w:gridCol w:w="707"/>
        <w:gridCol w:w="576"/>
        <w:gridCol w:w="708"/>
        <w:gridCol w:w="573"/>
        <w:gridCol w:w="708"/>
        <w:gridCol w:w="704"/>
        <w:gridCol w:w="621"/>
        <w:gridCol w:w="765"/>
      </w:tblGrid>
      <w:tr w:rsidR="0035246A" w:rsidRPr="0011490E" w:rsidTr="00235162">
        <w:trPr>
          <w:cantSplit/>
          <w:tblHead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18-19</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70 и старше</w:t>
            </w:r>
          </w:p>
        </w:tc>
      </w:tr>
      <w:tr w:rsidR="0035246A" w:rsidRPr="0011490E" w:rsidTr="00235162">
        <w:trPr>
          <w:cantSplit/>
          <w:tblHeader/>
        </w:trPr>
        <w:tc>
          <w:tcPr>
            <w:tcW w:w="32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ind w:firstLine="0"/>
              <w:jc w:val="left"/>
              <w:rPr>
                <w:rFonts w:ascii="Liberation Serif" w:hAnsi="Liberation Serif" w:cs="Tahoma"/>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rPr>
              <w:t>сел.</w:t>
            </w:r>
          </w:p>
        </w:tc>
      </w:tr>
      <w:tr w:rsidR="0035246A" w:rsidRPr="0011490E" w:rsidTr="00235162">
        <w:trPr>
          <w:cantSplit/>
          <w:trHeight w:val="3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left"/>
              <w:rPr>
                <w:rFonts w:ascii="Liberation Serif" w:hAnsi="Liberation Serif"/>
              </w:rPr>
            </w:pPr>
            <w:r w:rsidRPr="0011490E">
              <w:rPr>
                <w:rFonts w:ascii="Liberation Serif" w:hAnsi="Liberation Serif"/>
                <w:sz w:val="20"/>
                <w:szCs w:val="20"/>
              </w:rPr>
              <w:t>Каргапольский муниципальный о</w:t>
            </w:r>
            <w:r w:rsidRPr="0011490E">
              <w:rPr>
                <w:rFonts w:ascii="Liberation Serif" w:hAnsi="Liberation Serif"/>
                <w:sz w:val="20"/>
                <w:szCs w:val="20"/>
              </w:rPr>
              <w:t>к</w:t>
            </w:r>
            <w:r w:rsidRPr="0011490E">
              <w:rPr>
                <w:rFonts w:ascii="Liberation Serif" w:hAnsi="Liberation Serif"/>
                <w:sz w:val="20"/>
                <w:szCs w:val="20"/>
              </w:rPr>
              <w:t xml:space="preserve">руг </w:t>
            </w:r>
            <w:r w:rsidR="00036322" w:rsidRPr="0011490E">
              <w:rPr>
                <w:rFonts w:ascii="Liberation Serif" w:hAnsi="Liberation Serif"/>
                <w:sz w:val="20"/>
                <w:szCs w:val="20"/>
              </w:rPr>
              <w:t>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358</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381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313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311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216</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270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7560</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10719</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1419</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35246A" w:rsidRPr="0011490E" w:rsidRDefault="0035246A" w:rsidP="00235162">
            <w:pPr>
              <w:ind w:firstLine="0"/>
              <w:jc w:val="center"/>
              <w:rPr>
                <w:rFonts w:ascii="Liberation Serif" w:hAnsi="Liberation Serif"/>
              </w:rPr>
            </w:pPr>
            <w:r w:rsidRPr="0011490E">
              <w:rPr>
                <w:rFonts w:ascii="Liberation Serif" w:hAnsi="Liberation Serif"/>
                <w:sz w:val="20"/>
                <w:szCs w:val="20"/>
              </w:rPr>
              <w:t>2124</w:t>
            </w:r>
          </w:p>
        </w:tc>
      </w:tr>
    </w:tbl>
    <w:p w:rsidR="0035246A" w:rsidRPr="0011490E" w:rsidRDefault="0035246A" w:rsidP="002C3CAE">
      <w:pPr>
        <w:pStyle w:val="11"/>
        <w:rPr>
          <w:rFonts w:ascii="Liberation Serif" w:hAnsi="Liberation Serif"/>
        </w:rPr>
      </w:pPr>
      <w:bookmarkStart w:id="85" w:name="_Toc48487373"/>
      <w:bookmarkStart w:id="86" w:name="_Toc113543176"/>
      <w:bookmarkStart w:id="87" w:name="_Toc118282033"/>
    </w:p>
    <w:p w:rsidR="0035246A" w:rsidRPr="0011490E" w:rsidRDefault="0035246A" w:rsidP="002C3CAE">
      <w:pPr>
        <w:pStyle w:val="3"/>
        <w:ind w:hanging="11"/>
        <w:rPr>
          <w:rFonts w:ascii="Liberation Serif" w:hAnsi="Liberation Serif"/>
          <w:sz w:val="24"/>
          <w:szCs w:val="24"/>
        </w:rPr>
      </w:pPr>
      <w:r w:rsidRPr="0011490E">
        <w:rPr>
          <w:rFonts w:ascii="Liberation Serif" w:hAnsi="Liberation Serif"/>
          <w:sz w:val="24"/>
          <w:szCs w:val="24"/>
        </w:rPr>
        <w:t xml:space="preserve">§ 3. Анализ природно-климатических условий </w:t>
      </w:r>
      <w:r w:rsidR="00036322" w:rsidRPr="0011490E">
        <w:rPr>
          <w:rFonts w:ascii="Liberation Serif" w:hAnsi="Liberation Serif"/>
          <w:sz w:val="24"/>
          <w:szCs w:val="24"/>
        </w:rPr>
        <w:t>Каргапольского муниципального округа Курганской области</w:t>
      </w:r>
      <w:bookmarkEnd w:id="85"/>
      <w:bookmarkEnd w:id="86"/>
      <w:bookmarkEnd w:id="87"/>
    </w:p>
    <w:p w:rsidR="0035246A" w:rsidRPr="0011490E" w:rsidRDefault="0035246A" w:rsidP="002C3CAE">
      <w:pPr>
        <w:pStyle w:val="a9"/>
        <w:suppressAutoHyphens/>
        <w:rPr>
          <w:rFonts w:ascii="Liberation Serif" w:hAnsi="Liberation Serif"/>
          <w:sz w:val="26"/>
          <w:szCs w:val="26"/>
          <w:lang w:val="ru-RU"/>
        </w:rPr>
      </w:pPr>
    </w:p>
    <w:p w:rsidR="000870BB" w:rsidRPr="0011490E" w:rsidRDefault="000870BB" w:rsidP="00410A15">
      <w:pPr>
        <w:autoSpaceDE w:val="0"/>
        <w:adjustRightInd w:val="0"/>
        <w:rPr>
          <w:rFonts w:ascii="Liberation Serif" w:hAnsi="Liberation Serif"/>
        </w:rPr>
      </w:pPr>
      <w:r w:rsidRPr="0011490E">
        <w:rPr>
          <w:rFonts w:ascii="Liberation Serif" w:hAnsi="Liberation Serif"/>
        </w:rPr>
        <w:t>Каргапольский муниципальный округ расположен в северо-западной части Курганской о</w:t>
      </w:r>
      <w:r w:rsidRPr="0011490E">
        <w:rPr>
          <w:rFonts w:ascii="Liberation Serif" w:hAnsi="Liberation Serif"/>
        </w:rPr>
        <w:t>б</w:t>
      </w:r>
      <w:r w:rsidRPr="0011490E">
        <w:rPr>
          <w:rFonts w:ascii="Liberation Serif" w:hAnsi="Liberation Serif"/>
        </w:rPr>
        <w:t>ласти и граничит с Шатровским, Белозерским, Кетовским, Юргамышским, Мишкинским, Ша</w:t>
      </w:r>
      <w:r w:rsidRPr="0011490E">
        <w:rPr>
          <w:rFonts w:ascii="Liberation Serif" w:hAnsi="Liberation Serif"/>
        </w:rPr>
        <w:t>д</w:t>
      </w:r>
      <w:r w:rsidRPr="0011490E">
        <w:rPr>
          <w:rFonts w:ascii="Liberation Serif" w:hAnsi="Liberation Serif"/>
        </w:rPr>
        <w:t>ринским муниципальными округами Курганской области.</w:t>
      </w:r>
    </w:p>
    <w:p w:rsidR="000870BB" w:rsidRPr="0011490E" w:rsidRDefault="000870BB" w:rsidP="00410A15">
      <w:pPr>
        <w:autoSpaceDE w:val="0"/>
        <w:adjustRightInd w:val="0"/>
        <w:rPr>
          <w:rFonts w:ascii="Liberation Serif" w:hAnsi="Liberation Serif"/>
        </w:rPr>
      </w:pPr>
      <w:r w:rsidRPr="0011490E">
        <w:rPr>
          <w:rFonts w:ascii="Liberation Serif" w:hAnsi="Liberation Serif"/>
        </w:rPr>
        <w:t>Планировочная структура Муниципального округа сложилась по ядерно-лучевому типу. Она развивается на пересечении двух планировочных осей: магистрального коммуникационн</w:t>
      </w:r>
      <w:r w:rsidRPr="0011490E">
        <w:rPr>
          <w:rFonts w:ascii="Liberation Serif" w:hAnsi="Liberation Serif"/>
        </w:rPr>
        <w:t>о</w:t>
      </w:r>
      <w:r w:rsidRPr="0011490E">
        <w:rPr>
          <w:rFonts w:ascii="Liberation Serif" w:hAnsi="Liberation Serif"/>
        </w:rPr>
        <w:t>го коридора (автомобильная дорога общего пользования федерального значения Р-354 «Екатери</w:t>
      </w:r>
      <w:r w:rsidRPr="0011490E">
        <w:rPr>
          <w:rFonts w:ascii="Liberation Serif" w:hAnsi="Liberation Serif"/>
        </w:rPr>
        <w:t>н</w:t>
      </w:r>
      <w:r w:rsidRPr="0011490E">
        <w:rPr>
          <w:rFonts w:ascii="Liberation Serif" w:hAnsi="Liberation Serif"/>
        </w:rPr>
        <w:t>бург – Шадринск – Курган» (участок «Шадринск – Курган) и ландшафтно-расселенческого русла реки Миасс. Планировочным центром системы является рп. Каргаполье (администрати</w:t>
      </w:r>
      <w:r w:rsidRPr="0011490E">
        <w:rPr>
          <w:rFonts w:ascii="Liberation Serif" w:hAnsi="Liberation Serif"/>
        </w:rPr>
        <w:t>в</w:t>
      </w:r>
      <w:r w:rsidRPr="0011490E">
        <w:rPr>
          <w:rFonts w:ascii="Liberation Serif" w:hAnsi="Liberation Serif"/>
        </w:rPr>
        <w:t>ный центр Муниципального округа), от которого по радиальным направлениям расходятся основные и вт</w:t>
      </w:r>
      <w:r w:rsidRPr="0011490E">
        <w:rPr>
          <w:rFonts w:ascii="Liberation Serif" w:hAnsi="Liberation Serif"/>
        </w:rPr>
        <w:t>о</w:t>
      </w:r>
      <w:r w:rsidRPr="0011490E">
        <w:rPr>
          <w:rFonts w:ascii="Liberation Serif" w:hAnsi="Liberation Serif"/>
        </w:rPr>
        <w:t>ростепенные планировочные оси – река Миасс и автомобильные дороги межмуниципального зн</w:t>
      </w:r>
      <w:r w:rsidRPr="0011490E">
        <w:rPr>
          <w:rFonts w:ascii="Liberation Serif" w:hAnsi="Liberation Serif"/>
        </w:rPr>
        <w:t>а</w:t>
      </w:r>
      <w:r w:rsidRPr="0011490E">
        <w:rPr>
          <w:rFonts w:ascii="Liberation Serif" w:hAnsi="Liberation Serif"/>
        </w:rPr>
        <w:t>чения, вдоль которых сформировались локальные группы сельских населенных пунктов.</w:t>
      </w:r>
    </w:p>
    <w:p w:rsidR="000870BB" w:rsidRPr="0011490E" w:rsidRDefault="000870BB" w:rsidP="00410A15">
      <w:pPr>
        <w:autoSpaceDE w:val="0"/>
        <w:adjustRightInd w:val="0"/>
        <w:rPr>
          <w:rFonts w:ascii="Liberation Serif" w:hAnsi="Liberation Serif"/>
        </w:rPr>
      </w:pPr>
      <w:r w:rsidRPr="0011490E">
        <w:rPr>
          <w:rFonts w:ascii="Liberation Serif" w:hAnsi="Liberation Serif"/>
        </w:rPr>
        <w:t>Планировочный центр (рп. Каргаполье) расположен в северо-западной части Муниципал</w:t>
      </w:r>
      <w:r w:rsidRPr="0011490E">
        <w:rPr>
          <w:rFonts w:ascii="Liberation Serif" w:hAnsi="Liberation Serif"/>
        </w:rPr>
        <w:t>ь</w:t>
      </w:r>
      <w:r w:rsidRPr="0011490E">
        <w:rPr>
          <w:rFonts w:ascii="Liberation Serif" w:hAnsi="Liberation Serif"/>
        </w:rPr>
        <w:t>ного округа. Планировочными подцентрами выступают наиболее крупные по численности нас</w:t>
      </w:r>
      <w:r w:rsidRPr="0011490E">
        <w:rPr>
          <w:rFonts w:ascii="Liberation Serif" w:hAnsi="Liberation Serif"/>
        </w:rPr>
        <w:t>е</w:t>
      </w:r>
      <w:r w:rsidRPr="0011490E">
        <w:rPr>
          <w:rFonts w:ascii="Liberation Serif" w:hAnsi="Liberation Serif"/>
        </w:rPr>
        <w:t>ления, уровню социально-экономического и инфраструктурного развития населенные пункты «р</w:t>
      </w:r>
      <w:r w:rsidRPr="0011490E">
        <w:rPr>
          <w:rFonts w:ascii="Liberation Serif" w:hAnsi="Liberation Serif"/>
        </w:rPr>
        <w:t>а</w:t>
      </w:r>
      <w:r w:rsidRPr="0011490E">
        <w:rPr>
          <w:rFonts w:ascii="Liberation Serif" w:hAnsi="Liberation Serif"/>
        </w:rPr>
        <w:t>бочий поселок Красный Октябрь», «село Чаши» и «село Тагильское».</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Каргапольский муниципальный округ находится в умеренном климатическом поясе в о</w:t>
      </w:r>
      <w:r w:rsidRPr="0011490E">
        <w:rPr>
          <w:rFonts w:ascii="Liberation Serif" w:hAnsi="Liberation Serif"/>
        </w:rPr>
        <w:t>б</w:t>
      </w:r>
      <w:r w:rsidRPr="0011490E">
        <w:rPr>
          <w:rFonts w:ascii="Liberation Serif" w:hAnsi="Liberation Serif"/>
        </w:rPr>
        <w:t>ласти с континентальным климатом. Положение муниципального округа в умеренном климатич</w:t>
      </w:r>
      <w:r w:rsidRPr="0011490E">
        <w:rPr>
          <w:rFonts w:ascii="Liberation Serif" w:hAnsi="Liberation Serif"/>
        </w:rPr>
        <w:t>е</w:t>
      </w:r>
      <w:r w:rsidRPr="0011490E">
        <w:rPr>
          <w:rFonts w:ascii="Liberation Serif" w:hAnsi="Liberation Serif"/>
        </w:rPr>
        <w:t>ском поясе определяет господство умеренных воздушных масс и западного переноса во</w:t>
      </w:r>
      <w:r w:rsidRPr="0011490E">
        <w:rPr>
          <w:rFonts w:ascii="Liberation Serif" w:hAnsi="Liberation Serif"/>
        </w:rPr>
        <w:t>з</w:t>
      </w:r>
      <w:r w:rsidRPr="0011490E">
        <w:rPr>
          <w:rFonts w:ascii="Liberation Serif" w:hAnsi="Liberation Serif"/>
        </w:rPr>
        <w:t>духа, с которым в область проникают разнотемпературные воздушные массы. При столкнов</w:t>
      </w:r>
      <w:r w:rsidRPr="0011490E">
        <w:rPr>
          <w:rFonts w:ascii="Liberation Serif" w:hAnsi="Liberation Serif"/>
        </w:rPr>
        <w:t>е</w:t>
      </w:r>
      <w:r w:rsidRPr="0011490E">
        <w:rPr>
          <w:rFonts w:ascii="Liberation Serif" w:hAnsi="Liberation Serif"/>
        </w:rPr>
        <w:t>нии таких воздушных масс возникают тёплые и холодные атмосферные фронты, в пределах к</w:t>
      </w:r>
      <w:r w:rsidRPr="0011490E">
        <w:rPr>
          <w:rFonts w:ascii="Liberation Serif" w:hAnsi="Liberation Serif"/>
        </w:rPr>
        <w:t>о</w:t>
      </w:r>
      <w:r w:rsidRPr="0011490E">
        <w:rPr>
          <w:rFonts w:ascii="Liberation Serif" w:hAnsi="Liberation Serif"/>
        </w:rPr>
        <w:t xml:space="preserve">торых часто </w:t>
      </w:r>
      <w:r w:rsidRPr="0011490E">
        <w:rPr>
          <w:rFonts w:ascii="Liberation Serif" w:hAnsi="Liberation Serif"/>
        </w:rPr>
        <w:lastRenderedPageBreak/>
        <w:t>образуются атмосферные вихри (циклоны и антициклоны), вызывающие резкие изменения пого</w:t>
      </w:r>
      <w:r w:rsidRPr="0011490E">
        <w:rPr>
          <w:rFonts w:ascii="Liberation Serif" w:hAnsi="Liberation Serif"/>
        </w:rPr>
        <w:t>д</w:t>
      </w:r>
      <w:r w:rsidRPr="0011490E">
        <w:rPr>
          <w:rFonts w:ascii="Liberation Serif" w:hAnsi="Liberation Serif"/>
        </w:rPr>
        <w:t>ных условий. Континентальность климата проявляется в пониженной влажности воздуха, мен</w:t>
      </w:r>
      <w:r w:rsidRPr="0011490E">
        <w:rPr>
          <w:rFonts w:ascii="Liberation Serif" w:hAnsi="Liberation Serif"/>
        </w:rPr>
        <w:t>ь</w:t>
      </w:r>
      <w:r w:rsidRPr="0011490E">
        <w:rPr>
          <w:rFonts w:ascii="Liberation Serif" w:hAnsi="Liberation Serif"/>
        </w:rPr>
        <w:t>шем количестве осадков, а также в резком изменении суточных температур и значительных год</w:t>
      </w:r>
      <w:r w:rsidRPr="0011490E">
        <w:rPr>
          <w:rFonts w:ascii="Liberation Serif" w:hAnsi="Liberation Serif"/>
        </w:rPr>
        <w:t>о</w:t>
      </w:r>
      <w:r w:rsidRPr="0011490E">
        <w:rPr>
          <w:rFonts w:ascii="Liberation Serif" w:hAnsi="Liberation Serif"/>
        </w:rPr>
        <w:t>вых амплитудах колебания температур воздуха вследствие более суровой и продолжительной з</w:t>
      </w:r>
      <w:r w:rsidRPr="0011490E">
        <w:rPr>
          <w:rFonts w:ascii="Liberation Serif" w:hAnsi="Liberation Serif"/>
        </w:rPr>
        <w:t>и</w:t>
      </w:r>
      <w:r w:rsidRPr="0011490E">
        <w:rPr>
          <w:rFonts w:ascii="Liberation Serif" w:hAnsi="Liberation Serif"/>
        </w:rPr>
        <w:t>мы и сравнительно тёплого (иногда жаркого) лета.</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Средняя температура января для муниципального округа – -16°С, средняя температура и</w:t>
      </w:r>
      <w:r w:rsidRPr="0011490E">
        <w:rPr>
          <w:rFonts w:ascii="Liberation Serif" w:hAnsi="Liberation Serif"/>
        </w:rPr>
        <w:t>ю</w:t>
      </w:r>
      <w:r w:rsidRPr="0011490E">
        <w:rPr>
          <w:rFonts w:ascii="Liberation Serif" w:hAnsi="Liberation Serif"/>
        </w:rPr>
        <w:t>ля – +21°С. Значительное удаление территории муниципального округа от морей, щит Уральских гор с запада, с юга прямое соседство с обширными степными районами, а также рельеф местности и особенности циркуляции воздушных масс определяют континентальный характер климата (х</w:t>
      </w:r>
      <w:r w:rsidRPr="0011490E">
        <w:rPr>
          <w:rFonts w:ascii="Liberation Serif" w:hAnsi="Liberation Serif"/>
        </w:rPr>
        <w:t>о</w:t>
      </w:r>
      <w:r w:rsidRPr="0011490E">
        <w:rPr>
          <w:rFonts w:ascii="Liberation Serif" w:hAnsi="Liberation Serif"/>
        </w:rPr>
        <w:t>лодная малоснежная зима и теплое сухое лето). Для весны характерны частые возвраты холодов. Недостаток влаги летом, периодически повторяющиеся засухи. Все это делает территорию лес</w:t>
      </w:r>
      <w:r w:rsidRPr="0011490E">
        <w:rPr>
          <w:rFonts w:ascii="Liberation Serif" w:hAnsi="Liberation Serif"/>
        </w:rPr>
        <w:t>о</w:t>
      </w:r>
      <w:r w:rsidRPr="0011490E">
        <w:rPr>
          <w:rFonts w:ascii="Liberation Serif" w:hAnsi="Liberation Serif"/>
        </w:rPr>
        <w:t>степного Зауралья зоной, рискованной для земледелия.</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По увлажнению данная территория относится к зоне неустойчивого увлажнения. Среднег</w:t>
      </w:r>
      <w:r w:rsidRPr="0011490E">
        <w:rPr>
          <w:rFonts w:ascii="Liberation Serif" w:hAnsi="Liberation Serif"/>
        </w:rPr>
        <w:t>о</w:t>
      </w:r>
      <w:r w:rsidRPr="0011490E">
        <w:rPr>
          <w:rFonts w:ascii="Liberation Serif" w:hAnsi="Liberation Serif"/>
        </w:rPr>
        <w:t xml:space="preserve">довое количество осадков составляет </w:t>
      </w:r>
      <w:smartTag w:uri="urn:schemas-microsoft-com:office:smarttags" w:element="metricconverter">
        <w:smartTagPr>
          <w:attr w:name="ProductID" w:val="338 мм"/>
        </w:smartTagPr>
        <w:r w:rsidRPr="0011490E">
          <w:rPr>
            <w:rFonts w:ascii="Liberation Serif" w:hAnsi="Liberation Serif"/>
          </w:rPr>
          <w:t>338 мм</w:t>
        </w:r>
      </w:smartTag>
      <w:r w:rsidRPr="0011490E">
        <w:rPr>
          <w:rFonts w:ascii="Liberation Serif" w:hAnsi="Liberation Serif"/>
        </w:rPr>
        <w:t>. За зимний период выпадает в среднем 25-30% общ</w:t>
      </w:r>
      <w:r w:rsidRPr="0011490E">
        <w:rPr>
          <w:rFonts w:ascii="Liberation Serif" w:hAnsi="Liberation Serif"/>
        </w:rPr>
        <w:t>е</w:t>
      </w:r>
      <w:r w:rsidRPr="0011490E">
        <w:rPr>
          <w:rFonts w:ascii="Liberation Serif" w:hAnsi="Liberation Serif"/>
        </w:rPr>
        <w:t>годового количества осадков. В летнее время осадки носят большей частью ливневый х</w:t>
      </w:r>
      <w:r w:rsidRPr="0011490E">
        <w:rPr>
          <w:rFonts w:ascii="Liberation Serif" w:hAnsi="Liberation Serif"/>
        </w:rPr>
        <w:t>а</w:t>
      </w:r>
      <w:r w:rsidRPr="0011490E">
        <w:rPr>
          <w:rFonts w:ascii="Liberation Serif" w:hAnsi="Liberation Serif"/>
        </w:rPr>
        <w:t>рактер. Нередко ливневые дожди сопровождаю</w:t>
      </w:r>
      <w:r w:rsidRPr="0011490E">
        <w:rPr>
          <w:rFonts w:ascii="Liberation Serif" w:hAnsi="Liberation Serif"/>
        </w:rPr>
        <w:t>т</w:t>
      </w:r>
      <w:r w:rsidRPr="0011490E">
        <w:rPr>
          <w:rFonts w:ascii="Liberation Serif" w:hAnsi="Liberation Serif"/>
        </w:rPr>
        <w:t>ся грозами.</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 xml:space="preserve">Продолжительность вегетационного периода 168 дней, безморозного – 115 дней. Средняя скорость ветра </w:t>
      </w:r>
      <w:smartTag w:uri="urn:schemas-microsoft-com:office:smarttags" w:element="metricconverter">
        <w:smartTagPr>
          <w:attr w:name="ProductID" w:val="4,4 м"/>
        </w:smartTagPr>
        <w:r w:rsidRPr="0011490E">
          <w:rPr>
            <w:rFonts w:ascii="Liberation Serif" w:hAnsi="Liberation Serif"/>
          </w:rPr>
          <w:t>4,4 м</w:t>
        </w:r>
      </w:smartTag>
      <w:r w:rsidRPr="0011490E">
        <w:rPr>
          <w:rFonts w:ascii="Liberation Serif" w:hAnsi="Liberation Serif"/>
        </w:rPr>
        <w:t>. Число дней с сильным ветром (более 15 м/сек) 22 дня в год. Средняя относ</w:t>
      </w:r>
      <w:r w:rsidRPr="0011490E">
        <w:rPr>
          <w:rFonts w:ascii="Liberation Serif" w:hAnsi="Liberation Serif"/>
        </w:rPr>
        <w:t>и</w:t>
      </w:r>
      <w:r w:rsidRPr="0011490E">
        <w:rPr>
          <w:rFonts w:ascii="Liberation Serif" w:hAnsi="Liberation Serif"/>
        </w:rPr>
        <w:t>тельная влажность в летнее время – 47%, в осенне-в</w:t>
      </w:r>
      <w:r w:rsidRPr="0011490E">
        <w:rPr>
          <w:rFonts w:ascii="Liberation Serif" w:hAnsi="Liberation Serif"/>
        </w:rPr>
        <w:t>е</w:t>
      </w:r>
      <w:r w:rsidRPr="0011490E">
        <w:rPr>
          <w:rFonts w:ascii="Liberation Serif" w:hAnsi="Liberation Serif"/>
        </w:rPr>
        <w:t>сеннее время – 53-69%.</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Расчетная зимняя вентиляционная температура – 15,5°С, а самой холодной пятидневки – 35°С, продолжительность отопительного сезона 215 суток.</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Наибольшая неустойчивость погоды наблюдается в начале зимы – декабре, в весенние м</w:t>
      </w:r>
      <w:r w:rsidRPr="0011490E">
        <w:rPr>
          <w:rFonts w:ascii="Liberation Serif" w:hAnsi="Liberation Serif"/>
        </w:rPr>
        <w:t>е</w:t>
      </w:r>
      <w:r w:rsidRPr="0011490E">
        <w:rPr>
          <w:rFonts w:ascii="Liberation Serif" w:hAnsi="Liberation Serif"/>
        </w:rPr>
        <w:t>сяцы – апреле, мае. Самым холодным бывает январь, а самым теплым месяцем – июль. Сре</w:t>
      </w:r>
      <w:r w:rsidRPr="0011490E">
        <w:rPr>
          <w:rFonts w:ascii="Liberation Serif" w:hAnsi="Liberation Serif"/>
        </w:rPr>
        <w:t>д</w:t>
      </w:r>
      <w:r w:rsidRPr="0011490E">
        <w:rPr>
          <w:rFonts w:ascii="Liberation Serif" w:hAnsi="Liberation Serif"/>
        </w:rPr>
        <w:t xml:space="preserve">няя годовая сумма осадков изменяется в пределах от </w:t>
      </w:r>
      <w:smartTag w:uri="urn:schemas-microsoft-com:office:smarttags" w:element="metricconverter">
        <w:smartTagPr>
          <w:attr w:name="ProductID" w:val="320 мм"/>
        </w:smartTagPr>
        <w:r w:rsidRPr="0011490E">
          <w:rPr>
            <w:rFonts w:ascii="Liberation Serif" w:hAnsi="Liberation Serif"/>
          </w:rPr>
          <w:t>320 мм</w:t>
        </w:r>
      </w:smartTag>
      <w:r w:rsidRPr="0011490E">
        <w:rPr>
          <w:rFonts w:ascii="Liberation Serif" w:hAnsi="Liberation Serif"/>
        </w:rPr>
        <w:t xml:space="preserve"> до </w:t>
      </w:r>
      <w:smartTag w:uri="urn:schemas-microsoft-com:office:smarttags" w:element="metricconverter">
        <w:smartTagPr>
          <w:attr w:name="ProductID" w:val="470 мм"/>
        </w:smartTagPr>
        <w:r w:rsidRPr="0011490E">
          <w:rPr>
            <w:rFonts w:ascii="Liberation Serif" w:hAnsi="Liberation Serif"/>
          </w:rPr>
          <w:t>470 мм</w:t>
        </w:r>
      </w:smartTag>
      <w:r w:rsidRPr="0011490E">
        <w:rPr>
          <w:rFonts w:ascii="Liberation Serif" w:hAnsi="Liberation Serif"/>
        </w:rPr>
        <w:t>. Летние осадки знач</w:t>
      </w:r>
      <w:r w:rsidRPr="0011490E">
        <w:rPr>
          <w:rFonts w:ascii="Liberation Serif" w:hAnsi="Liberation Serif"/>
        </w:rPr>
        <w:t>и</w:t>
      </w:r>
      <w:r w:rsidRPr="0011490E">
        <w:rPr>
          <w:rFonts w:ascii="Liberation Serif" w:hAnsi="Liberation Serif"/>
        </w:rPr>
        <w:t>тельно преобладают над зимними, максимум приходится на июль и достигает на западе 60-</w:t>
      </w:r>
      <w:smartTag w:uri="urn:schemas-microsoft-com:office:smarttags" w:element="metricconverter">
        <w:smartTagPr>
          <w:attr w:name="ProductID" w:val="70 мм"/>
        </w:smartTagPr>
        <w:r w:rsidRPr="0011490E">
          <w:rPr>
            <w:rFonts w:ascii="Liberation Serif" w:hAnsi="Liberation Serif"/>
          </w:rPr>
          <w:t>70 мм</w:t>
        </w:r>
      </w:smartTag>
      <w:r w:rsidRPr="0011490E">
        <w:rPr>
          <w:rFonts w:ascii="Liberation Serif" w:hAnsi="Liberation Serif"/>
        </w:rPr>
        <w:t>.</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Зима – самый продолжительный из всех сезонов года. Период с устойчивым снежным п</w:t>
      </w:r>
      <w:r w:rsidRPr="0011490E">
        <w:rPr>
          <w:rFonts w:ascii="Liberation Serif" w:hAnsi="Liberation Serif"/>
        </w:rPr>
        <w:t>о</w:t>
      </w:r>
      <w:r w:rsidRPr="0011490E">
        <w:rPr>
          <w:rFonts w:ascii="Liberation Serif" w:hAnsi="Liberation Serif"/>
        </w:rPr>
        <w:t>кровом колеблется от 150 до 160 дней. Высота снежного покрова в среднем достигает 26-</w:t>
      </w:r>
      <w:smartTag w:uri="urn:schemas-microsoft-com:office:smarttags" w:element="metricconverter">
        <w:smartTagPr>
          <w:attr w:name="ProductID" w:val="38 см"/>
        </w:smartTagPr>
        <w:r w:rsidRPr="0011490E">
          <w:rPr>
            <w:rFonts w:ascii="Liberation Serif" w:hAnsi="Liberation Serif"/>
          </w:rPr>
          <w:t>38 см</w:t>
        </w:r>
      </w:smartTag>
      <w:r w:rsidRPr="0011490E">
        <w:rPr>
          <w:rFonts w:ascii="Liberation Serif" w:hAnsi="Liberation Serif"/>
        </w:rPr>
        <w:t>, но она значительно колеблется в разные годы. Устанавливается снежный покров в конце первой и начале второй декады ноября. В начале апреля происходит разрушение зимнего п</w:t>
      </w:r>
      <w:r w:rsidRPr="0011490E">
        <w:rPr>
          <w:rFonts w:ascii="Liberation Serif" w:hAnsi="Liberation Serif"/>
        </w:rPr>
        <w:t>о</w:t>
      </w:r>
      <w:r w:rsidRPr="0011490E">
        <w:rPr>
          <w:rFonts w:ascii="Liberation Serif" w:hAnsi="Liberation Serif"/>
        </w:rPr>
        <w:t>крова, а к концу второй декады снег окончательно сходит на территории всей области.</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 xml:space="preserve">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w:t>
      </w:r>
      <w:smartTag w:uri="urn:schemas-microsoft-com:office:smarttags" w:element="metricconverter">
        <w:smartTagPr>
          <w:attr w:name="ProductID" w:val="756.6 мм"/>
        </w:smartTagPr>
        <w:r w:rsidRPr="0011490E">
          <w:rPr>
            <w:rFonts w:ascii="Liberation Serif" w:hAnsi="Liberation Serif"/>
          </w:rPr>
          <w:t>756.6 мм</w:t>
        </w:r>
      </w:smartTag>
      <w:r w:rsidRPr="0011490E">
        <w:rPr>
          <w:rFonts w:ascii="Liberation Serif" w:hAnsi="Liberation Serif"/>
        </w:rPr>
        <w:t>. С</w:t>
      </w:r>
      <w:r w:rsidRPr="0011490E">
        <w:rPr>
          <w:rFonts w:ascii="Liberation Serif" w:hAnsi="Liberation Serif"/>
        </w:rPr>
        <w:t>а</w:t>
      </w:r>
      <w:r w:rsidRPr="0011490E">
        <w:rPr>
          <w:rFonts w:ascii="Liberation Serif" w:hAnsi="Liberation Serif"/>
        </w:rPr>
        <w:t xml:space="preserve">мое низкое давление отмечается в теплый сезон (до749.4 мм в среднем и до </w:t>
      </w:r>
      <w:smartTag w:uri="urn:schemas-microsoft-com:office:smarttags" w:element="metricconverter">
        <w:smartTagPr>
          <w:attr w:name="ProductID" w:val="721.6 мм"/>
        </w:smartTagPr>
        <w:r w:rsidRPr="0011490E">
          <w:rPr>
            <w:rFonts w:ascii="Liberation Serif" w:hAnsi="Liberation Serif"/>
          </w:rPr>
          <w:t>721.6 мм</w:t>
        </w:r>
      </w:smartTag>
      <w:r w:rsidRPr="0011490E">
        <w:rPr>
          <w:rFonts w:ascii="Liberation Serif" w:hAnsi="Liberation Serif"/>
        </w:rPr>
        <w:t xml:space="preserve"> минимал</w:t>
      </w:r>
      <w:r w:rsidRPr="0011490E">
        <w:rPr>
          <w:rFonts w:ascii="Liberation Serif" w:hAnsi="Liberation Serif"/>
        </w:rPr>
        <w:t>ь</w:t>
      </w:r>
      <w:r w:rsidRPr="0011490E">
        <w:rPr>
          <w:rFonts w:ascii="Liberation Serif" w:hAnsi="Liberation Serif"/>
        </w:rPr>
        <w:t xml:space="preserve">но). Зимой давление повышается в среднем до </w:t>
      </w:r>
      <w:smartTag w:uri="urn:schemas-microsoft-com:office:smarttags" w:element="metricconverter">
        <w:smartTagPr>
          <w:attr w:name="ProductID" w:val="764.5 мм"/>
        </w:smartTagPr>
        <w:r w:rsidRPr="0011490E">
          <w:rPr>
            <w:rFonts w:ascii="Liberation Serif" w:hAnsi="Liberation Serif"/>
          </w:rPr>
          <w:t>764.5 мм</w:t>
        </w:r>
      </w:smartTag>
      <w:r w:rsidRPr="0011490E">
        <w:rPr>
          <w:rFonts w:ascii="Liberation Serif" w:hAnsi="Liberation Serif"/>
        </w:rPr>
        <w:t xml:space="preserve"> и максимально до </w:t>
      </w:r>
      <w:smartTag w:uri="urn:schemas-microsoft-com:office:smarttags" w:element="metricconverter">
        <w:smartTagPr>
          <w:attr w:name="ProductID" w:val="791.5 мм"/>
        </w:smartTagPr>
        <w:r w:rsidRPr="0011490E">
          <w:rPr>
            <w:rFonts w:ascii="Liberation Serif" w:hAnsi="Liberation Serif"/>
          </w:rPr>
          <w:t>791.5 мм</w:t>
        </w:r>
      </w:smartTag>
      <w:r w:rsidRPr="0011490E">
        <w:rPr>
          <w:rFonts w:ascii="Liberation Serif" w:hAnsi="Liberation Serif"/>
        </w:rPr>
        <w:t>.</w:t>
      </w:r>
    </w:p>
    <w:p w:rsidR="00410A15" w:rsidRPr="0011490E" w:rsidRDefault="00410A15" w:rsidP="00410A15">
      <w:pPr>
        <w:autoSpaceDE w:val="0"/>
        <w:adjustRightInd w:val="0"/>
        <w:rPr>
          <w:rFonts w:ascii="Liberation Serif" w:hAnsi="Liberation Serif"/>
        </w:rPr>
      </w:pPr>
      <w:r w:rsidRPr="0011490E">
        <w:rPr>
          <w:rFonts w:ascii="Liberation Serif" w:hAnsi="Liberation Serif"/>
        </w:rPr>
        <w:t>Годовой приход суммарной радиации равен 99,8 ккал/см2, при этом вклад рассеянной р</w:t>
      </w:r>
      <w:r w:rsidRPr="0011490E">
        <w:rPr>
          <w:rFonts w:ascii="Liberation Serif" w:hAnsi="Liberation Serif"/>
        </w:rPr>
        <w:t>а</w:t>
      </w:r>
      <w:r w:rsidRPr="0011490E">
        <w:rPr>
          <w:rFonts w:ascii="Liberation Serif" w:hAnsi="Liberation Serif"/>
        </w:rPr>
        <w:t>диации составляет 49% суммы. Максимум месячных значений наблюдается в июне (16,5 ккал/см</w:t>
      </w:r>
      <w:r w:rsidRPr="0011490E">
        <w:rPr>
          <w:rFonts w:ascii="Liberation Serif" w:hAnsi="Liberation Serif"/>
          <w:vertAlign w:val="superscript"/>
        </w:rPr>
        <w:t>2</w:t>
      </w:r>
      <w:r w:rsidRPr="0011490E">
        <w:rPr>
          <w:rFonts w:ascii="Liberation Serif" w:hAnsi="Liberation Serif"/>
        </w:rPr>
        <w:t>), а минимум – в декабре (1 ккал/см2). Радиационный баланс в среднем за год составл</w:t>
      </w:r>
      <w:r w:rsidRPr="0011490E">
        <w:rPr>
          <w:rFonts w:ascii="Liberation Serif" w:hAnsi="Liberation Serif"/>
        </w:rPr>
        <w:t>я</w:t>
      </w:r>
      <w:r w:rsidRPr="0011490E">
        <w:rPr>
          <w:rFonts w:ascii="Liberation Serif" w:hAnsi="Liberation Serif"/>
        </w:rPr>
        <w:t>ет 36-37 ккал/час см</w:t>
      </w:r>
      <w:r w:rsidRPr="0011490E">
        <w:rPr>
          <w:rFonts w:ascii="Liberation Serif" w:hAnsi="Liberation Serif"/>
          <w:vertAlign w:val="superscript"/>
        </w:rPr>
        <w:t>2</w:t>
      </w:r>
      <w:r w:rsidRPr="0011490E">
        <w:rPr>
          <w:rFonts w:ascii="Liberation Serif" w:hAnsi="Liberation Serif"/>
        </w:rPr>
        <w:t xml:space="preserve"> и имеет положительные значения с апреля по октябрь с максимумом в июне 19,4 ккал/см</w:t>
      </w:r>
      <w:r w:rsidRPr="0011490E">
        <w:rPr>
          <w:rFonts w:ascii="Liberation Serif" w:hAnsi="Liberation Serif"/>
          <w:vertAlign w:val="superscript"/>
        </w:rPr>
        <w:t>2</w:t>
      </w:r>
      <w:r w:rsidRPr="0011490E">
        <w:rPr>
          <w:rFonts w:ascii="Liberation Serif" w:hAnsi="Liberation Serif"/>
        </w:rPr>
        <w:t>. В холодный период отрицательные значения мало меняются и составляют около 1 ккал/см</w:t>
      </w:r>
      <w:r w:rsidRPr="0011490E">
        <w:rPr>
          <w:rFonts w:ascii="Liberation Serif" w:hAnsi="Liberation Serif"/>
          <w:vertAlign w:val="superscript"/>
        </w:rPr>
        <w:t>2</w:t>
      </w:r>
      <w:r w:rsidRPr="0011490E">
        <w:rPr>
          <w:rFonts w:ascii="Liberation Serif" w:hAnsi="Liberation Serif"/>
        </w:rPr>
        <w:t>, увеличиваясь с марта. Продолжительность солнечного сияния за год составляет 2110 ч</w:t>
      </w:r>
      <w:r w:rsidRPr="0011490E">
        <w:rPr>
          <w:rFonts w:ascii="Liberation Serif" w:hAnsi="Liberation Serif"/>
        </w:rPr>
        <w:t>а</w:t>
      </w:r>
      <w:r w:rsidRPr="0011490E">
        <w:rPr>
          <w:rFonts w:ascii="Liberation Serif" w:hAnsi="Liberation Serif"/>
        </w:rPr>
        <w:t>сов. Максимальные значения отмечаются в июне-июле (273-307 часов в месяц). В дека</w:t>
      </w:r>
      <w:r w:rsidRPr="0011490E">
        <w:rPr>
          <w:rFonts w:ascii="Liberation Serif" w:hAnsi="Liberation Serif"/>
        </w:rPr>
        <w:t>б</w:t>
      </w:r>
      <w:r w:rsidRPr="0011490E">
        <w:rPr>
          <w:rFonts w:ascii="Liberation Serif" w:hAnsi="Liberation Serif"/>
        </w:rPr>
        <w:t>ре лишь 59 часов в месяц.</w:t>
      </w:r>
    </w:p>
    <w:p w:rsidR="0035246A" w:rsidRPr="0011490E" w:rsidRDefault="0035246A" w:rsidP="00CB7BEA">
      <w:pPr>
        <w:pStyle w:val="a9"/>
        <w:suppressAutoHyphens/>
        <w:ind w:firstLine="0"/>
        <w:rPr>
          <w:rFonts w:ascii="Liberation Serif" w:hAnsi="Liberation Serif"/>
          <w:lang w:val="ru-RU"/>
        </w:rPr>
      </w:pPr>
    </w:p>
    <w:p w:rsidR="0035246A" w:rsidRPr="003E5C9B" w:rsidRDefault="0035246A" w:rsidP="002C3CAE">
      <w:pPr>
        <w:pStyle w:val="3"/>
        <w:ind w:hanging="11"/>
        <w:rPr>
          <w:rFonts w:ascii="Liberation Serif" w:hAnsi="Liberation Serif"/>
          <w:sz w:val="24"/>
          <w:szCs w:val="24"/>
        </w:rPr>
      </w:pPr>
      <w:bookmarkStart w:id="88" w:name="_Toc113543177"/>
      <w:bookmarkStart w:id="89" w:name="_Toc118282034"/>
      <w:r w:rsidRPr="003E5C9B">
        <w:rPr>
          <w:rFonts w:ascii="Liberation Serif" w:hAnsi="Liberation Serif"/>
          <w:sz w:val="24"/>
          <w:szCs w:val="24"/>
        </w:rPr>
        <w:t xml:space="preserve">§ 4. Анализ стратегии и прогноза социально-экономического развития </w:t>
      </w:r>
      <w:r w:rsidR="00036322" w:rsidRPr="003E5C9B">
        <w:rPr>
          <w:rFonts w:ascii="Liberation Serif" w:hAnsi="Liberation Serif"/>
          <w:sz w:val="24"/>
          <w:szCs w:val="24"/>
        </w:rPr>
        <w:t>Каргапольского муниципального округа Курганской области</w:t>
      </w:r>
      <w:bookmarkEnd w:id="88"/>
      <w:bookmarkEnd w:id="89"/>
    </w:p>
    <w:p w:rsidR="0035246A" w:rsidRPr="0011490E" w:rsidRDefault="0035246A" w:rsidP="002C3CAE">
      <w:pPr>
        <w:pStyle w:val="a9"/>
        <w:suppressAutoHyphens/>
        <w:rPr>
          <w:rFonts w:ascii="Liberation Serif" w:hAnsi="Liberation Serif"/>
          <w:bCs/>
          <w:lang w:val="ru-RU"/>
        </w:rPr>
      </w:pPr>
    </w:p>
    <w:p w:rsidR="0035246A" w:rsidRPr="0011490E" w:rsidRDefault="0035246A" w:rsidP="002C3CAE">
      <w:pPr>
        <w:pStyle w:val="a9"/>
        <w:suppressAutoHyphens/>
        <w:rPr>
          <w:rFonts w:ascii="Liberation Serif" w:hAnsi="Liberation Serif"/>
          <w:lang w:val="ru-RU"/>
        </w:rPr>
      </w:pPr>
      <w:r w:rsidRPr="0011490E">
        <w:rPr>
          <w:rFonts w:ascii="Liberation Serif" w:hAnsi="Liberation Serif"/>
          <w:bCs/>
          <w:lang w:val="ru-RU"/>
        </w:rPr>
        <w:t xml:space="preserve">Стратегия социально-экономического развития </w:t>
      </w:r>
      <w:r w:rsidR="00036322" w:rsidRPr="0011490E">
        <w:rPr>
          <w:rFonts w:ascii="Liberation Serif" w:hAnsi="Liberation Serif"/>
          <w:bCs/>
          <w:lang w:val="ru-RU"/>
        </w:rPr>
        <w:t>Каргапольского муниципального округа Курганской области</w:t>
      </w:r>
      <w:r w:rsidR="003E5C9B">
        <w:rPr>
          <w:rFonts w:ascii="Liberation Serif" w:hAnsi="Liberation Serif"/>
          <w:bCs/>
          <w:lang w:val="ru-RU"/>
        </w:rPr>
        <w:t xml:space="preserve"> до 2030 года, утвержденная решением Каргапольской районной Думы</w:t>
      </w:r>
      <w:r w:rsidR="00036322" w:rsidRPr="0011490E">
        <w:rPr>
          <w:rFonts w:ascii="Liberation Serif" w:hAnsi="Liberation Serif"/>
          <w:lang w:val="ru-RU"/>
        </w:rPr>
        <w:t xml:space="preserve"> Курганской области</w:t>
      </w:r>
      <w:r w:rsidR="003E5C9B">
        <w:rPr>
          <w:rFonts w:ascii="Liberation Serif" w:hAnsi="Liberation Serif"/>
          <w:lang w:val="ru-RU"/>
        </w:rPr>
        <w:t xml:space="preserve"> от 31 июля 2018 года № 314</w:t>
      </w:r>
      <w:r w:rsidRPr="0011490E">
        <w:rPr>
          <w:rFonts w:ascii="Liberation Serif" w:hAnsi="Liberation Serif"/>
          <w:lang w:val="ru-RU"/>
        </w:rPr>
        <w:t xml:space="preserve"> «О стратегии социально-экономического развития </w:t>
      </w:r>
      <w:r w:rsidR="00036322" w:rsidRPr="0011490E">
        <w:rPr>
          <w:rFonts w:ascii="Liberation Serif" w:hAnsi="Liberation Serif"/>
          <w:lang w:val="ru-RU"/>
        </w:rPr>
        <w:t>Кар</w:t>
      </w:r>
      <w:r w:rsidR="003E5C9B">
        <w:rPr>
          <w:rFonts w:ascii="Liberation Serif" w:hAnsi="Liberation Serif"/>
          <w:lang w:val="ru-RU"/>
        </w:rPr>
        <w:t>гапольского района</w:t>
      </w:r>
      <w:r w:rsidRPr="0011490E">
        <w:rPr>
          <w:rFonts w:ascii="Liberation Serif" w:hAnsi="Liberation Serif"/>
          <w:lang w:val="ru-RU"/>
        </w:rPr>
        <w:t xml:space="preserve"> до 2030 года»</w:t>
      </w:r>
      <w:r w:rsidRPr="0011490E">
        <w:rPr>
          <w:rFonts w:ascii="Liberation Serif" w:hAnsi="Liberation Serif"/>
          <w:bCs/>
          <w:lang w:val="ru-RU"/>
        </w:rPr>
        <w:t xml:space="preserve">, представляет собой видение желаемого будущего </w:t>
      </w:r>
      <w:r w:rsidR="00036322" w:rsidRPr="0011490E">
        <w:rPr>
          <w:rFonts w:ascii="Liberation Serif" w:hAnsi="Liberation Serif"/>
          <w:bCs/>
          <w:lang w:val="ru-RU"/>
        </w:rPr>
        <w:t>Каргапольского муниципального округа Курганской области</w:t>
      </w:r>
      <w:r w:rsidRPr="0011490E">
        <w:rPr>
          <w:rFonts w:ascii="Liberation Serif" w:hAnsi="Liberation Serif"/>
          <w:bCs/>
          <w:lang w:val="ru-RU"/>
        </w:rPr>
        <w:t xml:space="preserve"> в 2030 году, определяет </w:t>
      </w:r>
      <w:r w:rsidRPr="0011490E">
        <w:rPr>
          <w:rFonts w:ascii="Liberation Serif" w:hAnsi="Liberation Serif"/>
          <w:bCs/>
          <w:lang w:val="ru-RU"/>
        </w:rPr>
        <w:lastRenderedPageBreak/>
        <w:t>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35246A" w:rsidRPr="0011490E" w:rsidRDefault="0035246A" w:rsidP="002C3CAE">
      <w:pPr>
        <w:pStyle w:val="a9"/>
        <w:suppressAutoHyphens/>
        <w:rPr>
          <w:rFonts w:ascii="Liberation Serif" w:hAnsi="Liberation Serif"/>
          <w:bCs/>
          <w:lang w:val="ru-RU"/>
        </w:rPr>
      </w:pPr>
      <w:bookmarkStart w:id="90" w:name="_Hlk99963876"/>
      <w:r w:rsidRPr="0011490E">
        <w:rPr>
          <w:rFonts w:ascii="Liberation Serif" w:hAnsi="Liberation Serif"/>
          <w:bCs/>
          <w:lang w:val="ru-RU"/>
        </w:rPr>
        <w:t xml:space="preserve">Основные показатели Стратегии развития </w:t>
      </w:r>
      <w:r w:rsidR="00036322" w:rsidRPr="0011490E">
        <w:rPr>
          <w:rFonts w:ascii="Liberation Serif" w:hAnsi="Liberation Serif"/>
          <w:bCs/>
          <w:lang w:val="ru-RU"/>
        </w:rPr>
        <w:t>Каргапольского муниципального округа Курганской области</w:t>
      </w:r>
      <w:r w:rsidRPr="0011490E">
        <w:rPr>
          <w:rFonts w:ascii="Liberation Serif" w:hAnsi="Liberation Serif"/>
          <w:bCs/>
          <w:lang w:val="ru-RU"/>
        </w:rPr>
        <w:t xml:space="preserve">, влияющие на установление показателей </w:t>
      </w:r>
      <w:bookmarkEnd w:id="90"/>
      <w:r w:rsidR="00036322" w:rsidRPr="0011490E">
        <w:rPr>
          <w:rFonts w:ascii="Liberation Serif" w:hAnsi="Liberation Serif"/>
          <w:bCs/>
          <w:lang w:val="ru-RU"/>
        </w:rPr>
        <w:t>МНГП</w:t>
      </w:r>
      <w:r w:rsidRPr="0011490E">
        <w:rPr>
          <w:rFonts w:ascii="Liberation Serif" w:hAnsi="Liberation Serif"/>
          <w:bCs/>
          <w:lang w:val="ru-RU"/>
        </w:rPr>
        <w:t xml:space="preserve"> </w:t>
      </w:r>
      <w:r w:rsidR="00036322" w:rsidRPr="0011490E">
        <w:rPr>
          <w:rFonts w:ascii="Liberation Serif" w:hAnsi="Liberation Serif"/>
          <w:bCs/>
          <w:lang w:val="ru-RU"/>
        </w:rPr>
        <w:t>Каргапольского муниципального округа Курганской области</w:t>
      </w:r>
      <w:r w:rsidRPr="0011490E">
        <w:rPr>
          <w:rFonts w:ascii="Liberation Serif" w:hAnsi="Liberation Serif"/>
          <w:bCs/>
          <w:lang w:val="ru-RU"/>
        </w:rPr>
        <w:t>, отражены в таб</w:t>
      </w:r>
      <w:r w:rsidR="006056BE" w:rsidRPr="0011490E">
        <w:rPr>
          <w:rFonts w:ascii="Liberation Serif" w:hAnsi="Liberation Serif"/>
          <w:bCs/>
          <w:lang w:val="ru-RU"/>
        </w:rPr>
        <w:t>лице 5</w:t>
      </w:r>
      <w:r w:rsidRPr="0011490E">
        <w:rPr>
          <w:rFonts w:ascii="Liberation Serif" w:hAnsi="Liberation Serif"/>
          <w:bCs/>
          <w:lang w:val="ru-RU"/>
        </w:rPr>
        <w:t>.</w:t>
      </w:r>
    </w:p>
    <w:p w:rsidR="0035246A" w:rsidRPr="0011490E" w:rsidRDefault="006056BE" w:rsidP="002C3CAE">
      <w:pPr>
        <w:pStyle w:val="5"/>
        <w:rPr>
          <w:rFonts w:ascii="Liberation Serif" w:hAnsi="Liberation Serif"/>
          <w:sz w:val="24"/>
          <w:szCs w:val="24"/>
        </w:rPr>
      </w:pPr>
      <w:r w:rsidRPr="0011490E">
        <w:rPr>
          <w:rFonts w:ascii="Liberation Serif" w:hAnsi="Liberation Serif"/>
          <w:sz w:val="24"/>
          <w:szCs w:val="24"/>
        </w:rPr>
        <w:t>Таблица 5</w:t>
      </w:r>
      <w:r w:rsidR="0035246A" w:rsidRPr="0011490E">
        <w:rPr>
          <w:rFonts w:ascii="Liberation Serif" w:hAnsi="Liberation Serif"/>
          <w:sz w:val="24"/>
          <w:szCs w:val="24"/>
        </w:rPr>
        <w:t xml:space="preserve">. Основные показатели Стратегии развития </w:t>
      </w:r>
      <w:r w:rsidR="00036322"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влияющие на установление показателей </w:t>
      </w:r>
      <w:r w:rsidR="00036322"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p>
    <w:tbl>
      <w:tblPr>
        <w:tblW w:w="9913" w:type="dxa"/>
        <w:tblLayout w:type="fixed"/>
        <w:tblCellMar>
          <w:left w:w="10" w:type="dxa"/>
          <w:right w:w="10" w:type="dxa"/>
        </w:tblCellMar>
        <w:tblLook w:val="00A0" w:firstRow="1" w:lastRow="0" w:firstColumn="1" w:lastColumn="0" w:noHBand="0" w:noVBand="0"/>
      </w:tblPr>
      <w:tblGrid>
        <w:gridCol w:w="5377"/>
        <w:gridCol w:w="1799"/>
        <w:gridCol w:w="1461"/>
        <w:gridCol w:w="1276"/>
      </w:tblGrid>
      <w:tr w:rsidR="0035246A" w:rsidRPr="0011490E" w:rsidTr="00235162">
        <w:trPr>
          <w:cantSplit/>
          <w:tblHeader/>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Целевые показатели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Единица измер</w:t>
            </w:r>
            <w:r w:rsidRPr="0011490E">
              <w:rPr>
                <w:rFonts w:ascii="Liberation Serif" w:hAnsi="Liberation Serif"/>
                <w:b/>
                <w:sz w:val="20"/>
                <w:szCs w:val="20"/>
                <w:lang w:val="ru-RU"/>
              </w:rPr>
              <w:t>е</w:t>
            </w:r>
            <w:r w:rsidRPr="0011490E">
              <w:rPr>
                <w:rFonts w:ascii="Liberation Serif" w:hAnsi="Liberation Serif"/>
                <w:b/>
                <w:sz w:val="20"/>
                <w:szCs w:val="20"/>
                <w:lang w:val="ru-RU"/>
              </w:rPr>
              <w:t>ния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smartTag w:uri="urn:schemas-microsoft-com:office:smarttags" w:element="metricconverter">
              <w:smartTagPr>
                <w:attr w:name="ProductID" w:val="100 м"/>
              </w:smartTagPr>
              <w:r w:rsidRPr="0011490E">
                <w:rPr>
                  <w:rFonts w:ascii="Liberation Serif" w:hAnsi="Liberation Serif"/>
                  <w:b/>
                  <w:sz w:val="20"/>
                  <w:szCs w:val="20"/>
                  <w:lang w:val="ru-RU"/>
                </w:rPr>
                <w:t>2024 г</w:t>
              </w:r>
            </w:smartTag>
            <w:r w:rsidRPr="0011490E">
              <w:rPr>
                <w:rFonts w:ascii="Liberation Serif" w:hAnsi="Liberation Serif"/>
                <w:b/>
                <w:sz w:val="20"/>
                <w:szCs w:val="20"/>
                <w:lang w:val="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smartTag w:uri="urn:schemas-microsoft-com:office:smarttags" w:element="metricconverter">
              <w:smartTagPr>
                <w:attr w:name="ProductID" w:val="100 м"/>
              </w:smartTagPr>
              <w:r w:rsidRPr="0011490E">
                <w:rPr>
                  <w:rFonts w:ascii="Liberation Serif" w:hAnsi="Liberation Serif"/>
                  <w:b/>
                  <w:sz w:val="20"/>
                  <w:szCs w:val="20"/>
                  <w:lang w:val="ru-RU"/>
                </w:rPr>
                <w:t>2030 г</w:t>
              </w:r>
            </w:smartTag>
            <w:r w:rsidRPr="0011490E">
              <w:rPr>
                <w:rFonts w:ascii="Liberation Serif" w:hAnsi="Liberation Serif"/>
                <w:b/>
                <w:sz w:val="20"/>
                <w:szCs w:val="20"/>
                <w:lang w:val="ru-RU"/>
              </w:rPr>
              <w:t>.</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Численность населения</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bCs/>
                <w:sz w:val="20"/>
                <w:szCs w:val="20"/>
              </w:rPr>
            </w:pPr>
            <w:r w:rsidRPr="0011490E">
              <w:rPr>
                <w:rFonts w:ascii="Liberation Serif" w:hAnsi="Liberation Serif"/>
                <w:bCs/>
                <w:sz w:val="20"/>
                <w:szCs w:val="20"/>
              </w:rPr>
              <w:t>чел.</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DD239D" w:rsidP="00235162">
            <w:pPr>
              <w:ind w:firstLine="0"/>
              <w:jc w:val="center"/>
              <w:rPr>
                <w:rFonts w:ascii="Liberation Serif" w:hAnsi="Liberation Serif"/>
                <w:bCs/>
                <w:sz w:val="20"/>
                <w:szCs w:val="20"/>
              </w:rPr>
            </w:pPr>
            <w:r>
              <w:rPr>
                <w:rFonts w:ascii="Liberation Serif" w:hAnsi="Liberation Serif"/>
                <w:bCs/>
                <w:sz w:val="20"/>
                <w:szCs w:val="20"/>
              </w:rPr>
              <w:t>2</w:t>
            </w:r>
            <w:r w:rsidR="003E5C9B">
              <w:rPr>
                <w:rFonts w:ascii="Liberation Serif" w:hAnsi="Liberation Serif"/>
                <w:bCs/>
                <w:sz w:val="20"/>
                <w:szCs w:val="20"/>
              </w:rPr>
              <w:t>6</w:t>
            </w:r>
            <w:r>
              <w:rPr>
                <w:rFonts w:ascii="Liberation Serif" w:hAnsi="Liberation Serif"/>
                <w:bCs/>
                <w:sz w:val="20"/>
                <w:szCs w:val="20"/>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DD239D" w:rsidP="00235162">
            <w:pPr>
              <w:ind w:firstLine="0"/>
              <w:jc w:val="center"/>
              <w:rPr>
                <w:rFonts w:ascii="Liberation Serif" w:hAnsi="Liberation Serif"/>
                <w:bCs/>
                <w:sz w:val="20"/>
                <w:szCs w:val="20"/>
              </w:rPr>
            </w:pPr>
            <w:r>
              <w:rPr>
                <w:rFonts w:ascii="Liberation Serif" w:hAnsi="Liberation Serif"/>
                <w:bCs/>
                <w:sz w:val="20"/>
                <w:szCs w:val="20"/>
              </w:rPr>
              <w:t>2</w:t>
            </w:r>
            <w:r w:rsidR="003E5C9B">
              <w:rPr>
                <w:rFonts w:ascii="Liberation Serif" w:hAnsi="Liberation Serif"/>
                <w:bCs/>
                <w:sz w:val="20"/>
                <w:szCs w:val="20"/>
              </w:rPr>
              <w:t>5</w:t>
            </w:r>
            <w:r>
              <w:rPr>
                <w:rFonts w:ascii="Liberation Serif" w:hAnsi="Liberation Serif"/>
                <w:bCs/>
                <w:sz w:val="20"/>
                <w:szCs w:val="20"/>
              </w:rPr>
              <w:t>,0</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rPr>
            </w:pPr>
            <w:r w:rsidRPr="0011490E">
              <w:rPr>
                <w:rFonts w:ascii="Liberation Serif" w:hAnsi="Liberation Serif"/>
                <w:sz w:val="20"/>
                <w:szCs w:val="20"/>
              </w:rPr>
              <w:t xml:space="preserve">Ввод в эксплуатацию жилья на территории </w:t>
            </w:r>
            <w:r w:rsidR="00036322" w:rsidRPr="0011490E">
              <w:rPr>
                <w:rFonts w:ascii="Liberation Serif" w:hAnsi="Liberation Serif"/>
                <w:sz w:val="20"/>
                <w:szCs w:val="20"/>
              </w:rPr>
              <w:t>Каргапольского муниципального округа Курганской области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bCs/>
                <w:sz w:val="20"/>
                <w:szCs w:val="20"/>
              </w:rPr>
            </w:pPr>
            <w:r w:rsidRPr="0011490E">
              <w:rPr>
                <w:rFonts w:ascii="Liberation Serif" w:hAnsi="Liberation Serif"/>
                <w:bCs/>
                <w:sz w:val="20"/>
                <w:szCs w:val="20"/>
              </w:rPr>
              <w:t>тыс. кв. 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bCs/>
                <w:sz w:val="20"/>
                <w:szCs w:val="20"/>
              </w:rPr>
            </w:pPr>
            <w:r>
              <w:rPr>
                <w:rFonts w:ascii="Liberation Serif" w:hAnsi="Liberation Serif"/>
                <w:bCs/>
                <w:sz w:val="20"/>
                <w:szCs w:val="20"/>
              </w:rPr>
              <w:t>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bCs/>
                <w:sz w:val="20"/>
                <w:szCs w:val="20"/>
              </w:rPr>
            </w:pPr>
            <w:r>
              <w:rPr>
                <w:rFonts w:ascii="Liberation Serif" w:hAnsi="Liberation Serif"/>
                <w:bCs/>
                <w:sz w:val="20"/>
                <w:szCs w:val="20"/>
              </w:rPr>
              <w:t>12,0</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Плотность автодорог общего пользования с твердым покр</w:t>
            </w:r>
            <w:r w:rsidRPr="0011490E">
              <w:rPr>
                <w:rFonts w:ascii="Liberation Serif" w:hAnsi="Liberation Serif"/>
                <w:sz w:val="20"/>
                <w:szCs w:val="20"/>
              </w:rPr>
              <w:t>ы</w:t>
            </w:r>
            <w:r w:rsidRPr="0011490E">
              <w:rPr>
                <w:rFonts w:ascii="Liberation Serif" w:hAnsi="Liberation Serif"/>
                <w:sz w:val="20"/>
                <w:szCs w:val="20"/>
              </w:rPr>
              <w:t>тием</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км на 1000 кв. км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14,5</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 xml:space="preserve">Доля протяженности автомобильных дорог </w:t>
            </w:r>
            <w:r w:rsidR="00A86137">
              <w:rPr>
                <w:rFonts w:ascii="Liberation Serif" w:hAnsi="Liberation Serif"/>
                <w:sz w:val="20"/>
                <w:szCs w:val="20"/>
              </w:rPr>
              <w:t xml:space="preserve">местного </w:t>
            </w:r>
            <w:r w:rsidRPr="0011490E">
              <w:rPr>
                <w:rFonts w:ascii="Liberation Serif" w:hAnsi="Liberation Serif"/>
                <w:sz w:val="20"/>
                <w:szCs w:val="20"/>
              </w:rPr>
              <w:t>знач</w:t>
            </w:r>
            <w:r w:rsidRPr="0011490E">
              <w:rPr>
                <w:rFonts w:ascii="Liberation Serif" w:hAnsi="Liberation Serif"/>
                <w:sz w:val="20"/>
                <w:szCs w:val="20"/>
              </w:rPr>
              <w:t>е</w:t>
            </w:r>
            <w:r w:rsidRPr="0011490E">
              <w:rPr>
                <w:rFonts w:ascii="Liberation Serif" w:hAnsi="Liberation Serif"/>
                <w:sz w:val="20"/>
                <w:szCs w:val="20"/>
              </w:rPr>
              <w:t xml:space="preserve">ния </w:t>
            </w:r>
            <w:r w:rsidR="00036322" w:rsidRPr="0011490E">
              <w:rPr>
                <w:rFonts w:ascii="Liberation Serif" w:hAnsi="Liberation Serif"/>
                <w:sz w:val="20"/>
                <w:szCs w:val="20"/>
              </w:rPr>
              <w:t>Каргапольского муниципального округа Курганской о</w:t>
            </w:r>
            <w:r w:rsidR="00036322" w:rsidRPr="0011490E">
              <w:rPr>
                <w:rFonts w:ascii="Liberation Serif" w:hAnsi="Liberation Serif"/>
                <w:sz w:val="20"/>
                <w:szCs w:val="20"/>
              </w:rPr>
              <w:t>б</w:t>
            </w:r>
            <w:r w:rsidR="00036322" w:rsidRPr="0011490E">
              <w:rPr>
                <w:rFonts w:ascii="Liberation Serif" w:hAnsi="Liberation Serif"/>
                <w:sz w:val="20"/>
                <w:szCs w:val="20"/>
              </w:rPr>
              <w:t>ласти</w:t>
            </w:r>
            <w:r w:rsidRPr="0011490E">
              <w:rPr>
                <w:rFonts w:ascii="Liberation Serif" w:hAnsi="Liberation Serif"/>
                <w:sz w:val="20"/>
                <w:szCs w:val="20"/>
              </w:rPr>
              <w:t>, соответствующая нормативным требованиям к их транспор</w:t>
            </w:r>
            <w:r w:rsidRPr="0011490E">
              <w:rPr>
                <w:rFonts w:ascii="Liberation Serif" w:hAnsi="Liberation Serif"/>
                <w:sz w:val="20"/>
                <w:szCs w:val="20"/>
              </w:rPr>
              <w:t>т</w:t>
            </w:r>
            <w:r w:rsidRPr="0011490E">
              <w:rPr>
                <w:rFonts w:ascii="Liberation Serif" w:hAnsi="Liberation Serif"/>
                <w:sz w:val="20"/>
                <w:szCs w:val="20"/>
              </w:rPr>
              <w:t>но-эксплуатационному состоянию</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95,2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96,0</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Доля дорожной сети Курганской агломерации, соответс</w:t>
            </w:r>
            <w:r w:rsidRPr="0011490E">
              <w:rPr>
                <w:rFonts w:ascii="Liberation Serif" w:hAnsi="Liberation Serif"/>
                <w:sz w:val="20"/>
                <w:szCs w:val="20"/>
              </w:rPr>
              <w:t>т</w:t>
            </w:r>
            <w:r w:rsidRPr="0011490E">
              <w:rPr>
                <w:rFonts w:ascii="Liberation Serif" w:hAnsi="Liberation Serif"/>
                <w:sz w:val="20"/>
                <w:szCs w:val="20"/>
              </w:rPr>
              <w:t>вующая нормативным требованиям к ее транспортно-эксплуатационному состоянию</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85</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Доля домохозяйств, которым обеспечена возможность шир</w:t>
            </w:r>
            <w:r w:rsidRPr="0011490E">
              <w:rPr>
                <w:rFonts w:ascii="Liberation Serif" w:hAnsi="Liberation Serif"/>
                <w:sz w:val="20"/>
                <w:szCs w:val="20"/>
              </w:rPr>
              <w:t>о</w:t>
            </w:r>
            <w:r w:rsidRPr="0011490E">
              <w:rPr>
                <w:rFonts w:ascii="Liberation Serif" w:hAnsi="Liberation Serif"/>
                <w:sz w:val="20"/>
                <w:szCs w:val="20"/>
              </w:rPr>
              <w:t>кополосного доступа к сети «Интернет»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76,9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97</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Доступность дошкольного образования для детей в во</w:t>
            </w:r>
            <w:r w:rsidRPr="0011490E">
              <w:rPr>
                <w:rFonts w:ascii="Liberation Serif" w:hAnsi="Liberation Serif"/>
                <w:sz w:val="20"/>
                <w:szCs w:val="20"/>
              </w:rPr>
              <w:t>з</w:t>
            </w:r>
            <w:r w:rsidRPr="0011490E">
              <w:rPr>
                <w:rFonts w:ascii="Liberation Serif" w:hAnsi="Liberation Serif"/>
                <w:sz w:val="20"/>
                <w:szCs w:val="20"/>
              </w:rPr>
              <w:t>расте от полутора до трех лет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100</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Удельный вес численности обучающихся, занимающи</w:t>
            </w:r>
            <w:r w:rsidRPr="0011490E">
              <w:rPr>
                <w:rFonts w:ascii="Liberation Serif" w:hAnsi="Liberation Serif"/>
                <w:sz w:val="20"/>
                <w:szCs w:val="20"/>
              </w:rPr>
              <w:t>х</w:t>
            </w:r>
            <w:r w:rsidRPr="0011490E">
              <w:rPr>
                <w:rFonts w:ascii="Liberation Serif" w:hAnsi="Liberation Serif"/>
                <w:sz w:val="20"/>
                <w:szCs w:val="20"/>
              </w:rPr>
              <w:t>ся в первую смену, в общей численности обучающихся общео</w:t>
            </w:r>
            <w:r w:rsidRPr="0011490E">
              <w:rPr>
                <w:rFonts w:ascii="Liberation Serif" w:hAnsi="Liberation Serif"/>
                <w:sz w:val="20"/>
                <w:szCs w:val="20"/>
              </w:rPr>
              <w:t>б</w:t>
            </w:r>
            <w:r w:rsidRPr="0011490E">
              <w:rPr>
                <w:rFonts w:ascii="Liberation Serif" w:hAnsi="Liberation Serif"/>
                <w:sz w:val="20"/>
                <w:szCs w:val="20"/>
              </w:rPr>
              <w:t>разовательных организаций</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100</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Доля детей, охваченных образовательными программами дополнительного образования детей, в общей численности д</w:t>
            </w:r>
            <w:r w:rsidRPr="0011490E">
              <w:rPr>
                <w:rFonts w:ascii="Liberation Serif" w:hAnsi="Liberation Serif"/>
                <w:sz w:val="20"/>
                <w:szCs w:val="20"/>
              </w:rPr>
              <w:t>е</w:t>
            </w:r>
            <w:r w:rsidRPr="0011490E">
              <w:rPr>
                <w:rFonts w:ascii="Liberation Serif" w:hAnsi="Liberation Serif"/>
                <w:sz w:val="20"/>
                <w:szCs w:val="20"/>
              </w:rPr>
              <w:t>тей и молодежи от 5 до 18 лет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82,5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83,1</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Доля граждан в возрасте от 3 до 79 лет, систематически з</w:t>
            </w:r>
            <w:r w:rsidRPr="0011490E">
              <w:rPr>
                <w:rFonts w:ascii="Liberation Serif" w:hAnsi="Liberation Serif"/>
                <w:sz w:val="20"/>
                <w:szCs w:val="20"/>
              </w:rPr>
              <w:t>а</w:t>
            </w:r>
            <w:r w:rsidRPr="0011490E">
              <w:rPr>
                <w:rFonts w:ascii="Liberation Serif" w:hAnsi="Liberation Serif"/>
                <w:sz w:val="20"/>
                <w:szCs w:val="20"/>
              </w:rPr>
              <w:t>нимающихся физической культурой и спортом</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54,0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60,0</w:t>
            </w:r>
          </w:p>
        </w:tc>
      </w:tr>
      <w:tr w:rsidR="0035246A" w:rsidRPr="0011490E" w:rsidTr="00235162">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5246A" w:rsidRPr="0011490E" w:rsidRDefault="0035246A" w:rsidP="00235162">
            <w:pPr>
              <w:ind w:firstLine="0"/>
              <w:jc w:val="left"/>
              <w:rPr>
                <w:rFonts w:ascii="Liberation Serif" w:hAnsi="Liberation Serif"/>
                <w:sz w:val="20"/>
                <w:szCs w:val="20"/>
              </w:rPr>
            </w:pPr>
            <w:r w:rsidRPr="0011490E">
              <w:rPr>
                <w:rFonts w:ascii="Liberation Serif" w:hAnsi="Liberation Serif"/>
                <w:sz w:val="20"/>
                <w:szCs w:val="20"/>
              </w:rPr>
              <w:t xml:space="preserve">Уровень обеспеченности населения </w:t>
            </w:r>
            <w:r w:rsidR="00036322" w:rsidRPr="0011490E">
              <w:rPr>
                <w:rFonts w:ascii="Liberation Serif" w:hAnsi="Liberation Serif"/>
                <w:sz w:val="20"/>
                <w:szCs w:val="20"/>
              </w:rPr>
              <w:t>Каргапольского муниц</w:t>
            </w:r>
            <w:r w:rsidR="00036322" w:rsidRPr="0011490E">
              <w:rPr>
                <w:rFonts w:ascii="Liberation Serif" w:hAnsi="Liberation Serif"/>
                <w:sz w:val="20"/>
                <w:szCs w:val="20"/>
              </w:rPr>
              <w:t>и</w:t>
            </w:r>
            <w:r w:rsidR="00036322" w:rsidRPr="0011490E">
              <w:rPr>
                <w:rFonts w:ascii="Liberation Serif" w:hAnsi="Liberation Serif"/>
                <w:sz w:val="20"/>
                <w:szCs w:val="20"/>
              </w:rPr>
              <w:t>пального округа Курганской области</w:t>
            </w:r>
            <w:r w:rsidRPr="0011490E">
              <w:rPr>
                <w:rFonts w:ascii="Liberation Serif" w:hAnsi="Liberation Serif"/>
                <w:sz w:val="20"/>
                <w:szCs w:val="20"/>
              </w:rPr>
              <w:t xml:space="preserve"> спортивными сооруж</w:t>
            </w:r>
            <w:r w:rsidRPr="0011490E">
              <w:rPr>
                <w:rFonts w:ascii="Liberation Serif" w:hAnsi="Liberation Serif"/>
                <w:sz w:val="20"/>
                <w:szCs w:val="20"/>
              </w:rPr>
              <w:t>е</w:t>
            </w:r>
            <w:r w:rsidRPr="0011490E">
              <w:rPr>
                <w:rFonts w:ascii="Liberation Serif" w:hAnsi="Liberation Serif"/>
                <w:sz w:val="20"/>
                <w:szCs w:val="20"/>
              </w:rPr>
              <w:t>ниями исходя из единовременной пр</w:t>
            </w:r>
            <w:r w:rsidRPr="0011490E">
              <w:rPr>
                <w:rFonts w:ascii="Liberation Serif" w:hAnsi="Liberation Serif"/>
                <w:sz w:val="20"/>
                <w:szCs w:val="20"/>
              </w:rPr>
              <w:t>о</w:t>
            </w:r>
            <w:r w:rsidRPr="0011490E">
              <w:rPr>
                <w:rFonts w:ascii="Liberation Serif" w:hAnsi="Liberation Serif"/>
                <w:sz w:val="20"/>
                <w:szCs w:val="20"/>
              </w:rPr>
              <w:t>пускной способности объектов спорта</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A86137" w:rsidP="00235162">
            <w:pPr>
              <w:ind w:firstLine="0"/>
              <w:jc w:val="center"/>
              <w:rPr>
                <w:rFonts w:ascii="Liberation Serif" w:hAnsi="Liberation Serif"/>
                <w:sz w:val="20"/>
                <w:szCs w:val="20"/>
              </w:rPr>
            </w:pPr>
            <w:r>
              <w:rPr>
                <w:rFonts w:ascii="Liberation Serif" w:hAnsi="Liberation Serif"/>
                <w:sz w:val="20"/>
                <w:szCs w:val="20"/>
              </w:rPr>
              <w:t>68,4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center"/>
              <w:rPr>
                <w:rFonts w:ascii="Liberation Serif" w:hAnsi="Liberation Serif"/>
                <w:sz w:val="20"/>
                <w:szCs w:val="20"/>
              </w:rPr>
            </w:pPr>
            <w:r w:rsidRPr="0011490E">
              <w:rPr>
                <w:rFonts w:ascii="Liberation Serif" w:hAnsi="Liberation Serif"/>
                <w:sz w:val="20"/>
                <w:szCs w:val="20"/>
              </w:rPr>
              <w:t>70</w:t>
            </w:r>
          </w:p>
        </w:tc>
      </w:tr>
    </w:tbl>
    <w:p w:rsidR="0035246A" w:rsidRPr="0011490E" w:rsidRDefault="0035246A" w:rsidP="002C3CAE">
      <w:pPr>
        <w:pStyle w:val="11"/>
        <w:rPr>
          <w:rFonts w:ascii="Liberation Serif" w:hAnsi="Liberation Serif"/>
        </w:rPr>
      </w:pPr>
      <w:bookmarkStart w:id="91" w:name="_Toc113543178"/>
      <w:bookmarkStart w:id="92" w:name="_Toc118282035"/>
    </w:p>
    <w:p w:rsidR="0035246A" w:rsidRPr="0011490E" w:rsidRDefault="0035246A" w:rsidP="002C3CAE">
      <w:pPr>
        <w:pStyle w:val="2"/>
        <w:rPr>
          <w:rFonts w:ascii="Liberation Serif" w:hAnsi="Liberation Serif"/>
          <w:sz w:val="24"/>
          <w:szCs w:val="24"/>
        </w:rPr>
      </w:pPr>
      <w:r w:rsidRPr="0011490E">
        <w:rPr>
          <w:rFonts w:ascii="Liberation Serif" w:hAnsi="Liberation Serif"/>
          <w:sz w:val="24"/>
          <w:szCs w:val="24"/>
        </w:rPr>
        <w:t>Глава</w:t>
      </w:r>
      <w:r w:rsidR="00D74A7E" w:rsidRPr="0011490E">
        <w:rPr>
          <w:rFonts w:ascii="Liberation Serif" w:hAnsi="Liberation Serif"/>
          <w:sz w:val="24"/>
          <w:szCs w:val="24"/>
        </w:rPr>
        <w:t xml:space="preserve"> </w:t>
      </w:r>
      <w:r w:rsidRPr="0011490E">
        <w:rPr>
          <w:rFonts w:ascii="Liberation Serif" w:hAnsi="Liberation Serif"/>
          <w:iCs w:val="0"/>
          <w:sz w:val="24"/>
          <w:szCs w:val="24"/>
        </w:rPr>
        <w:t xml:space="preserve">2. Обоснование перечня областей нормирования и дифференциации территории </w:t>
      </w:r>
      <w:r w:rsidR="00036322" w:rsidRPr="0011490E">
        <w:rPr>
          <w:rFonts w:ascii="Liberation Serif" w:hAnsi="Liberation Serif"/>
          <w:iCs w:val="0"/>
          <w:sz w:val="24"/>
          <w:szCs w:val="24"/>
        </w:rPr>
        <w:t>Каргапольского муниципального округа Курганской области</w:t>
      </w:r>
      <w:bookmarkEnd w:id="91"/>
      <w:bookmarkEnd w:id="92"/>
    </w:p>
    <w:p w:rsidR="0035246A" w:rsidRPr="0011490E" w:rsidRDefault="0035246A" w:rsidP="002C3CAE">
      <w:pPr>
        <w:pStyle w:val="11"/>
        <w:rPr>
          <w:rFonts w:ascii="Liberation Serif" w:hAnsi="Liberation Serif"/>
          <w:sz w:val="24"/>
          <w:szCs w:val="24"/>
        </w:rPr>
      </w:pPr>
      <w:bookmarkStart w:id="93" w:name="_Toc113543179"/>
      <w:bookmarkStart w:id="94" w:name="_Toc118282036"/>
    </w:p>
    <w:p w:rsidR="0035246A" w:rsidRPr="0011490E" w:rsidRDefault="0035246A" w:rsidP="002C3CAE">
      <w:pPr>
        <w:pStyle w:val="3"/>
        <w:ind w:hanging="11"/>
        <w:rPr>
          <w:rFonts w:ascii="Liberation Serif" w:hAnsi="Liberation Serif"/>
          <w:sz w:val="24"/>
          <w:szCs w:val="24"/>
        </w:rPr>
      </w:pPr>
      <w:r w:rsidRPr="0011490E">
        <w:rPr>
          <w:rFonts w:ascii="Liberation Serif" w:hAnsi="Liberation Serif"/>
          <w:sz w:val="24"/>
          <w:szCs w:val="24"/>
        </w:rPr>
        <w:t xml:space="preserve">§ 1. Обоснование перечня областей нормирования в </w:t>
      </w:r>
      <w:r w:rsidR="00036322" w:rsidRPr="0011490E">
        <w:rPr>
          <w:rFonts w:ascii="Liberation Serif" w:hAnsi="Liberation Serif"/>
          <w:sz w:val="24"/>
          <w:szCs w:val="24"/>
        </w:rPr>
        <w:t>МНГП</w:t>
      </w:r>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bookmarkEnd w:id="93"/>
      <w:bookmarkEnd w:id="94"/>
    </w:p>
    <w:p w:rsidR="0035246A" w:rsidRPr="0011490E" w:rsidRDefault="0035246A" w:rsidP="002C3CAE">
      <w:pPr>
        <w:pStyle w:val="11"/>
        <w:rPr>
          <w:rFonts w:ascii="Liberation Serif" w:hAnsi="Liberation Serif"/>
          <w:sz w:val="24"/>
          <w:szCs w:val="24"/>
        </w:rPr>
      </w:pPr>
    </w:p>
    <w:p w:rsidR="0035246A" w:rsidRPr="0011490E" w:rsidRDefault="00FF2FDF" w:rsidP="002C3CAE">
      <w:pPr>
        <w:suppressAutoHyphens/>
        <w:rPr>
          <w:rFonts w:ascii="Liberation Serif" w:hAnsi="Liberation Serif"/>
        </w:rPr>
      </w:pPr>
      <w:r>
        <w:rPr>
          <w:rFonts w:ascii="Liberation Serif" w:hAnsi="Liberation Serif"/>
        </w:rPr>
        <w:t>Перечень</w:t>
      </w:r>
      <w:r w:rsidR="0035246A" w:rsidRPr="0011490E">
        <w:rPr>
          <w:rFonts w:ascii="Liberation Serif" w:hAnsi="Liberation Serif"/>
        </w:rPr>
        <w:t xml:space="preserve"> объек</w:t>
      </w:r>
      <w:r>
        <w:rPr>
          <w:rFonts w:ascii="Liberation Serif" w:hAnsi="Liberation Serif"/>
        </w:rPr>
        <w:t>тов местного значения (таблица 6</w:t>
      </w:r>
      <w:r w:rsidR="0035246A" w:rsidRPr="0011490E">
        <w:rPr>
          <w:rFonts w:ascii="Liberation Serif" w:hAnsi="Liberation Serif"/>
        </w:rPr>
        <w:t xml:space="preserve">) для целей </w:t>
      </w:r>
      <w:r w:rsidR="00036322" w:rsidRPr="0011490E">
        <w:rPr>
          <w:rFonts w:ascii="Liberation Serif" w:hAnsi="Liberation Serif"/>
        </w:rPr>
        <w:t>МНГП</w:t>
      </w:r>
      <w:r w:rsidR="0035246A" w:rsidRPr="0011490E">
        <w:rPr>
          <w:rFonts w:ascii="Liberation Serif" w:hAnsi="Liberation Serif"/>
        </w:rPr>
        <w:t xml:space="preserve"> </w:t>
      </w:r>
      <w:r w:rsidR="00036322" w:rsidRPr="0011490E">
        <w:rPr>
          <w:rFonts w:ascii="Liberation Serif" w:hAnsi="Liberation Serif"/>
        </w:rPr>
        <w:t>Каргапольского муниципального округа Курганской области</w:t>
      </w:r>
      <w:r w:rsidR="0035246A" w:rsidRPr="0011490E">
        <w:rPr>
          <w:rFonts w:ascii="Liberation Serif" w:hAnsi="Liberation Serif"/>
        </w:rPr>
        <w:t xml:space="preserve"> подготовлен на основании:</w:t>
      </w:r>
    </w:p>
    <w:p w:rsidR="0035246A" w:rsidRPr="0011490E" w:rsidRDefault="0035246A" w:rsidP="002C3CAE">
      <w:pPr>
        <w:suppressAutoHyphens/>
        <w:rPr>
          <w:rFonts w:ascii="Liberation Serif" w:hAnsi="Liberation Serif"/>
        </w:rPr>
      </w:pPr>
      <w:r w:rsidRPr="0011490E">
        <w:rPr>
          <w:rFonts w:ascii="Liberation Serif" w:hAnsi="Liberation Serif"/>
        </w:rPr>
        <w:t>- статей 14, 23 Градостроительного кодекса Российской Федерации;</w:t>
      </w:r>
    </w:p>
    <w:p w:rsidR="0035246A" w:rsidRPr="0011490E" w:rsidRDefault="0035246A" w:rsidP="002C3CAE">
      <w:pPr>
        <w:suppressAutoHyphens/>
        <w:rPr>
          <w:rFonts w:ascii="Liberation Serif" w:hAnsi="Liberation Serif"/>
        </w:rPr>
      </w:pPr>
      <w:r w:rsidRPr="0011490E">
        <w:rPr>
          <w:rFonts w:ascii="Liberation Serif" w:hAnsi="Liberation Serif"/>
        </w:rPr>
        <w:t xml:space="preserve">- постановления Правительства </w:t>
      </w:r>
      <w:r w:rsidRPr="0011490E">
        <w:rPr>
          <w:rFonts w:ascii="Liberation Serif" w:hAnsi="Liberation Serif" w:cs="Arial"/>
          <w:bCs/>
        </w:rPr>
        <w:t xml:space="preserve">Российской Федерации </w:t>
      </w:r>
      <w:r w:rsidRPr="0011490E">
        <w:rPr>
          <w:rFonts w:ascii="Liberation Serif" w:hAnsi="Liberation Serif"/>
        </w:rPr>
        <w:t xml:space="preserve">от 16 декабря 2020 года № 2122 «О расчетных показателях, подлежащих установлению в </w:t>
      </w:r>
      <w:r w:rsidR="00036322" w:rsidRPr="0011490E">
        <w:rPr>
          <w:rFonts w:ascii="Liberation Serif" w:hAnsi="Liberation Serif"/>
        </w:rPr>
        <w:t>местных</w:t>
      </w:r>
      <w:r w:rsidRPr="0011490E">
        <w:rPr>
          <w:rFonts w:ascii="Liberation Serif" w:hAnsi="Liberation Serif"/>
        </w:rPr>
        <w:t xml:space="preserve"> нормативах градостроительного проектирования»;</w:t>
      </w:r>
    </w:p>
    <w:p w:rsidR="0035246A" w:rsidRPr="0011490E" w:rsidRDefault="0035246A" w:rsidP="002C3CAE">
      <w:pPr>
        <w:suppressAutoHyphens/>
        <w:rPr>
          <w:rFonts w:ascii="Liberation Serif" w:hAnsi="Liberation Serif"/>
        </w:rPr>
      </w:pPr>
      <w:r w:rsidRPr="0011490E">
        <w:rPr>
          <w:rFonts w:ascii="Liberation Serif" w:hAnsi="Liberation Serif"/>
        </w:rPr>
        <w:t xml:space="preserve">- приказа </w:t>
      </w:r>
      <w:r w:rsidRPr="0011490E">
        <w:rPr>
          <w:rFonts w:ascii="Liberation Serif" w:hAnsi="Liberation Serif" w:cs="Arial"/>
          <w:bCs/>
        </w:rPr>
        <w:t xml:space="preserve">Министерства экономического развития Российской Федерации </w:t>
      </w:r>
      <w:r w:rsidRPr="0011490E">
        <w:rPr>
          <w:rFonts w:ascii="Liberation Serif" w:hAnsi="Liberation Serif"/>
        </w:rPr>
        <w:t>России от 15 февраля 2021 года № 71 «Об утверждении Методических рекомендаций по подготовке нормативов градостроительного проектирования»;</w:t>
      </w:r>
    </w:p>
    <w:p w:rsidR="0035246A" w:rsidRPr="0011490E" w:rsidRDefault="00DD239D" w:rsidP="002C3CAE">
      <w:pPr>
        <w:suppressAutoHyphens/>
        <w:rPr>
          <w:rFonts w:ascii="Liberation Serif" w:hAnsi="Liberation Serif"/>
        </w:rPr>
      </w:pPr>
      <w:r>
        <w:rPr>
          <w:rFonts w:ascii="Liberation Serif" w:hAnsi="Liberation Serif"/>
        </w:rPr>
        <w:lastRenderedPageBreak/>
        <w:t>- Закона</w:t>
      </w:r>
      <w:r w:rsidR="00036322" w:rsidRPr="0011490E">
        <w:rPr>
          <w:rFonts w:ascii="Liberation Serif" w:hAnsi="Liberation Serif"/>
        </w:rPr>
        <w:t xml:space="preserve"> Курганской области</w:t>
      </w:r>
      <w:r w:rsidR="0035246A" w:rsidRPr="0011490E">
        <w:rPr>
          <w:rFonts w:ascii="Liberation Serif" w:hAnsi="Liberation Serif"/>
        </w:rPr>
        <w:t xml:space="preserve"> «О градостроительной деятельности в </w:t>
      </w:r>
      <w:r w:rsidR="00036322" w:rsidRPr="0011490E">
        <w:rPr>
          <w:rFonts w:ascii="Liberation Serif" w:hAnsi="Liberation Serif"/>
        </w:rPr>
        <w:t>Курганской области</w:t>
      </w:r>
      <w:r w:rsidR="0035246A" w:rsidRPr="0011490E">
        <w:rPr>
          <w:rFonts w:ascii="Liberation Serif" w:hAnsi="Liberation Serif"/>
        </w:rPr>
        <w:t>».</w:t>
      </w:r>
    </w:p>
    <w:p w:rsidR="0035246A" w:rsidRPr="0011490E" w:rsidRDefault="006056BE" w:rsidP="002C3CAE">
      <w:pPr>
        <w:pStyle w:val="5"/>
        <w:rPr>
          <w:rFonts w:ascii="Liberation Serif" w:hAnsi="Liberation Serif"/>
          <w:sz w:val="24"/>
          <w:szCs w:val="24"/>
        </w:rPr>
      </w:pPr>
      <w:r w:rsidRPr="0011490E">
        <w:rPr>
          <w:rFonts w:ascii="Liberation Serif" w:hAnsi="Liberation Serif"/>
          <w:sz w:val="24"/>
          <w:szCs w:val="24"/>
        </w:rPr>
        <w:t xml:space="preserve">Таблица </w:t>
      </w:r>
      <w:r w:rsidR="00FF2FDF">
        <w:rPr>
          <w:rFonts w:ascii="Liberation Serif" w:hAnsi="Liberation Serif"/>
          <w:sz w:val="24"/>
          <w:szCs w:val="24"/>
        </w:rPr>
        <w:t>6</w:t>
      </w:r>
      <w:r w:rsidR="0035246A" w:rsidRPr="0011490E">
        <w:rPr>
          <w:rFonts w:ascii="Liberation Serif" w:hAnsi="Liberation Serif"/>
          <w:sz w:val="24"/>
          <w:szCs w:val="24"/>
        </w:rPr>
        <w:t xml:space="preserve">. Перечень объектов местного значения, для которых устанавливаются предельные значения расчетных показателей в </w:t>
      </w:r>
      <w:r w:rsidR="00036322" w:rsidRPr="0011490E">
        <w:rPr>
          <w:rFonts w:ascii="Liberation Serif" w:hAnsi="Liberation Serif"/>
          <w:sz w:val="24"/>
          <w:szCs w:val="24"/>
        </w:rPr>
        <w:t>МНГП</w:t>
      </w:r>
      <w:r w:rsidR="0035246A"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p>
    <w:tbl>
      <w:tblPr>
        <w:tblW w:w="9913" w:type="dxa"/>
        <w:tblLayout w:type="fixed"/>
        <w:tblCellMar>
          <w:left w:w="10" w:type="dxa"/>
          <w:right w:w="10" w:type="dxa"/>
        </w:tblCellMar>
        <w:tblLook w:val="00A0" w:firstRow="1" w:lastRow="0" w:firstColumn="1" w:lastColumn="0" w:noHBand="0" w:noVBand="0"/>
      </w:tblPr>
      <w:tblGrid>
        <w:gridCol w:w="2117"/>
        <w:gridCol w:w="4252"/>
        <w:gridCol w:w="3544"/>
      </w:tblGrid>
      <w:tr w:rsidR="0035246A" w:rsidRPr="0011490E" w:rsidTr="00235162">
        <w:trPr>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Области, к которым относятся объекты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Виды объектов местного значения г</w:t>
            </w:r>
            <w:r w:rsidRPr="0011490E">
              <w:rPr>
                <w:rFonts w:ascii="Liberation Serif" w:hAnsi="Liberation Serif"/>
                <w:b/>
                <w:sz w:val="20"/>
                <w:szCs w:val="20"/>
                <w:lang w:val="ru-RU"/>
              </w:rPr>
              <w:t>о</w:t>
            </w:r>
            <w:r w:rsidRPr="0011490E">
              <w:rPr>
                <w:rFonts w:ascii="Liberation Serif" w:hAnsi="Liberation Serif"/>
                <w:b/>
                <w:sz w:val="20"/>
                <w:szCs w:val="20"/>
                <w:lang w:val="ru-RU"/>
              </w:rPr>
              <w:t>родского округа, муниципального округа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Нормы законодательства</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Образование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Муниципальные образовательные орган</w:t>
            </w:r>
            <w:r w:rsidRPr="0011490E">
              <w:rPr>
                <w:rFonts w:ascii="Liberation Serif" w:hAnsi="Liberation Serif"/>
                <w:sz w:val="20"/>
                <w:szCs w:val="20"/>
                <w:lang w:val="ru-RU"/>
              </w:rPr>
              <w:t>и</w:t>
            </w:r>
            <w:r w:rsidRPr="0011490E">
              <w:rPr>
                <w:rFonts w:ascii="Liberation Serif" w:hAnsi="Liberation Serif"/>
                <w:sz w:val="20"/>
                <w:szCs w:val="20"/>
                <w:lang w:val="ru-RU"/>
              </w:rPr>
              <w:t>зации: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дошкольные образовательные 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общеобразовательные организации;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организации дополнительного образования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left="77" w:firstLine="0"/>
              <w:jc w:val="left"/>
              <w:rPr>
                <w:rFonts w:ascii="Liberation Serif" w:hAnsi="Liberation Serif"/>
                <w:sz w:val="20"/>
                <w:szCs w:val="20"/>
                <w:lang w:val="ru-RU"/>
              </w:rPr>
            </w:pPr>
            <w:r w:rsidRPr="0011490E">
              <w:rPr>
                <w:rFonts w:ascii="Liberation Serif" w:hAnsi="Liberation Serif"/>
                <w:sz w:val="20"/>
                <w:szCs w:val="20"/>
                <w:lang w:val="ru-RU"/>
              </w:rPr>
              <w:t>- подпункт «в»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w:t>
            </w:r>
            <w:r w:rsidRPr="0011490E">
              <w:rPr>
                <w:rFonts w:ascii="Liberation Serif" w:hAnsi="Liberation Serif"/>
                <w:sz w:val="20"/>
                <w:szCs w:val="20"/>
                <w:lang w:val="ru-RU"/>
              </w:rPr>
              <w:t>с</w:t>
            </w:r>
            <w:r w:rsidRPr="0011490E">
              <w:rPr>
                <w:rFonts w:ascii="Liberation Serif" w:hAnsi="Liberation Serif"/>
                <w:sz w:val="20"/>
                <w:szCs w:val="20"/>
                <w:lang w:val="ru-RU"/>
              </w:rPr>
              <w:t>сийской Федерации;</w:t>
            </w:r>
          </w:p>
          <w:p w:rsidR="0035246A" w:rsidRPr="0011490E" w:rsidRDefault="0035246A" w:rsidP="00235162">
            <w:pPr>
              <w:pStyle w:val="a9"/>
              <w:ind w:left="77" w:firstLine="0"/>
              <w:jc w:val="left"/>
              <w:rPr>
                <w:rFonts w:ascii="Liberation Serif" w:hAnsi="Liberation Serif"/>
                <w:sz w:val="20"/>
                <w:szCs w:val="20"/>
                <w:lang w:val="ru-RU"/>
              </w:rPr>
            </w:pPr>
            <w:r w:rsidRPr="0011490E">
              <w:rPr>
                <w:rFonts w:ascii="Liberation Serif" w:hAnsi="Liberation Serif"/>
                <w:sz w:val="20"/>
                <w:szCs w:val="20"/>
                <w:lang w:val="ru-RU"/>
              </w:rPr>
              <w:t xml:space="preserve">- пункт 5 статьи 12 Закона </w:t>
            </w:r>
            <w:r w:rsidR="00036322" w:rsidRPr="0011490E">
              <w:rPr>
                <w:rFonts w:ascii="Liberation Serif" w:hAnsi="Liberation Serif"/>
                <w:sz w:val="20"/>
                <w:szCs w:val="20"/>
                <w:lang w:val="ru-RU"/>
              </w:rPr>
              <w:t>Курга</w:t>
            </w:r>
            <w:r w:rsidR="00036322" w:rsidRPr="0011490E">
              <w:rPr>
                <w:rFonts w:ascii="Liberation Serif" w:hAnsi="Liberation Serif"/>
                <w:sz w:val="20"/>
                <w:szCs w:val="20"/>
                <w:lang w:val="ru-RU"/>
              </w:rPr>
              <w:t>н</w:t>
            </w:r>
            <w:r w:rsidR="00036322" w:rsidRPr="0011490E">
              <w:rPr>
                <w:rFonts w:ascii="Liberation Serif" w:hAnsi="Liberation Serif"/>
                <w:sz w:val="20"/>
                <w:szCs w:val="20"/>
                <w:lang w:val="ru-RU"/>
              </w:rPr>
              <w:t>ской области</w:t>
            </w:r>
            <w:r w:rsidRPr="0011490E">
              <w:rPr>
                <w:rFonts w:ascii="Liberation Serif" w:hAnsi="Liberation Serif"/>
                <w:sz w:val="20"/>
                <w:szCs w:val="20"/>
                <w:lang w:val="ru-RU"/>
              </w:rPr>
              <w:t xml:space="preserve"> «О градостроительной де</w:t>
            </w:r>
            <w:r w:rsidRPr="0011490E">
              <w:rPr>
                <w:rFonts w:ascii="Liberation Serif" w:hAnsi="Liberation Serif"/>
                <w:sz w:val="20"/>
                <w:szCs w:val="20"/>
                <w:lang w:val="ru-RU"/>
              </w:rPr>
              <w:t>я</w:t>
            </w:r>
            <w:r w:rsidRPr="0011490E">
              <w:rPr>
                <w:rFonts w:ascii="Liberation Serif" w:hAnsi="Liberation Serif"/>
                <w:sz w:val="20"/>
                <w:szCs w:val="20"/>
                <w:lang w:val="ru-RU"/>
              </w:rPr>
              <w:t>тельности»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Культура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Муниципальные организации культуры и иску</w:t>
            </w:r>
            <w:r w:rsidRPr="0011490E">
              <w:rPr>
                <w:rFonts w:ascii="Liberation Serif" w:hAnsi="Liberation Serif"/>
                <w:sz w:val="20"/>
                <w:szCs w:val="20"/>
                <w:lang w:val="ru-RU"/>
              </w:rPr>
              <w:t>с</w:t>
            </w:r>
            <w:r w:rsidRPr="0011490E">
              <w:rPr>
                <w:rFonts w:ascii="Liberation Serif" w:hAnsi="Liberation Serif"/>
                <w:sz w:val="20"/>
                <w:szCs w:val="20"/>
                <w:lang w:val="ru-RU"/>
              </w:rPr>
              <w:t>ства: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общедоступная библиотека;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детская библиотека;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точка доступа к полнотекстовым информац</w:t>
            </w:r>
            <w:r w:rsidRPr="0011490E">
              <w:rPr>
                <w:rFonts w:ascii="Liberation Serif" w:hAnsi="Liberation Serif"/>
                <w:sz w:val="20"/>
                <w:szCs w:val="20"/>
                <w:lang w:val="ru-RU"/>
              </w:rPr>
              <w:t>и</w:t>
            </w:r>
            <w:r w:rsidRPr="0011490E">
              <w:rPr>
                <w:rFonts w:ascii="Liberation Serif" w:hAnsi="Liberation Serif"/>
                <w:sz w:val="20"/>
                <w:szCs w:val="20"/>
                <w:lang w:val="ru-RU"/>
              </w:rPr>
              <w:t>онным ресурсам;</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музей тематический;</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музей краеведческий;</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театр по видам искусств;</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концертный зал;</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дом культуры;</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кинозал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left="77" w:firstLine="0"/>
              <w:jc w:val="left"/>
              <w:rPr>
                <w:rFonts w:ascii="Liberation Serif" w:hAnsi="Liberation Serif"/>
                <w:sz w:val="20"/>
                <w:szCs w:val="20"/>
                <w:lang w:val="ru-RU"/>
              </w:rPr>
            </w:pPr>
            <w:r w:rsidRPr="0011490E">
              <w:rPr>
                <w:rFonts w:ascii="Liberation Serif" w:hAnsi="Liberation Serif"/>
                <w:sz w:val="20"/>
                <w:szCs w:val="20"/>
                <w:lang w:val="ru-RU"/>
              </w:rPr>
              <w:t xml:space="preserve">- пункт 3 статьи 12 Закона </w:t>
            </w:r>
            <w:r w:rsidR="00036322" w:rsidRPr="0011490E">
              <w:rPr>
                <w:rFonts w:ascii="Liberation Serif" w:hAnsi="Liberation Serif"/>
                <w:sz w:val="20"/>
                <w:szCs w:val="20"/>
                <w:lang w:val="ru-RU"/>
              </w:rPr>
              <w:t>Курга</w:t>
            </w:r>
            <w:r w:rsidR="00036322" w:rsidRPr="0011490E">
              <w:rPr>
                <w:rFonts w:ascii="Liberation Serif" w:hAnsi="Liberation Serif"/>
                <w:sz w:val="20"/>
                <w:szCs w:val="20"/>
                <w:lang w:val="ru-RU"/>
              </w:rPr>
              <w:t>н</w:t>
            </w:r>
            <w:r w:rsidR="00036322" w:rsidRPr="0011490E">
              <w:rPr>
                <w:rFonts w:ascii="Liberation Serif" w:hAnsi="Liberation Serif"/>
                <w:sz w:val="20"/>
                <w:szCs w:val="20"/>
                <w:lang w:val="ru-RU"/>
              </w:rPr>
              <w:t>ской области</w:t>
            </w:r>
            <w:r w:rsidRPr="0011490E">
              <w:rPr>
                <w:rFonts w:ascii="Liberation Serif" w:hAnsi="Liberation Serif"/>
                <w:sz w:val="20"/>
                <w:szCs w:val="20"/>
                <w:lang w:val="ru-RU"/>
              </w:rPr>
              <w:t xml:space="preserve"> «О градостроительной де</w:t>
            </w:r>
            <w:r w:rsidRPr="0011490E">
              <w:rPr>
                <w:rFonts w:ascii="Liberation Serif" w:hAnsi="Liberation Serif"/>
                <w:sz w:val="20"/>
                <w:szCs w:val="20"/>
                <w:lang w:val="ru-RU"/>
              </w:rPr>
              <w:t>я</w:t>
            </w:r>
            <w:r w:rsidRPr="0011490E">
              <w:rPr>
                <w:rFonts w:ascii="Liberation Serif" w:hAnsi="Liberation Serif"/>
                <w:sz w:val="20"/>
                <w:szCs w:val="20"/>
                <w:lang w:val="ru-RU"/>
              </w:rPr>
              <w:t>тельности»;</w:t>
            </w:r>
          </w:p>
          <w:p w:rsidR="0035246A" w:rsidRPr="0011490E" w:rsidRDefault="0035246A" w:rsidP="00235162">
            <w:pPr>
              <w:pStyle w:val="a9"/>
              <w:ind w:left="77" w:firstLine="0"/>
              <w:jc w:val="left"/>
              <w:rPr>
                <w:rFonts w:ascii="Liberation Serif" w:hAnsi="Liberation Serif"/>
                <w:sz w:val="20"/>
                <w:szCs w:val="20"/>
                <w:lang w:val="ru-RU"/>
              </w:rPr>
            </w:pPr>
            <w:r w:rsidRPr="0011490E">
              <w:rPr>
                <w:rFonts w:ascii="Liberation Serif" w:hAnsi="Liberation Serif"/>
                <w:sz w:val="20"/>
                <w:szCs w:val="20"/>
                <w:lang w:val="ru-RU"/>
              </w:rPr>
              <w:t>- перечень организаций культуры уст</w:t>
            </w:r>
            <w:r w:rsidRPr="0011490E">
              <w:rPr>
                <w:rFonts w:ascii="Liberation Serif" w:hAnsi="Liberation Serif"/>
                <w:sz w:val="20"/>
                <w:szCs w:val="20"/>
                <w:lang w:val="ru-RU"/>
              </w:rPr>
              <w:t>а</w:t>
            </w:r>
            <w:r w:rsidRPr="0011490E">
              <w:rPr>
                <w:rFonts w:ascii="Liberation Serif" w:hAnsi="Liberation Serif"/>
                <w:sz w:val="20"/>
                <w:szCs w:val="20"/>
                <w:lang w:val="ru-RU"/>
              </w:rPr>
              <w:t>навливается в соответствии с Метод</w:t>
            </w:r>
            <w:r w:rsidRPr="0011490E">
              <w:rPr>
                <w:rFonts w:ascii="Liberation Serif" w:hAnsi="Liberation Serif"/>
                <w:sz w:val="20"/>
                <w:szCs w:val="20"/>
                <w:lang w:val="ru-RU"/>
              </w:rPr>
              <w:t>и</w:t>
            </w:r>
            <w:r w:rsidRPr="0011490E">
              <w:rPr>
                <w:rFonts w:ascii="Liberation Serif" w:hAnsi="Liberation Serif"/>
                <w:sz w:val="20"/>
                <w:szCs w:val="20"/>
                <w:lang w:val="ru-RU"/>
              </w:rPr>
              <w:t>ческими рекомендациями субъектам Российской Федерации и органам м</w:t>
            </w:r>
            <w:r w:rsidRPr="0011490E">
              <w:rPr>
                <w:rFonts w:ascii="Liberation Serif" w:hAnsi="Liberation Serif"/>
                <w:sz w:val="20"/>
                <w:szCs w:val="20"/>
                <w:lang w:val="ru-RU"/>
              </w:rPr>
              <w:t>е</w:t>
            </w:r>
            <w:r w:rsidRPr="0011490E">
              <w:rPr>
                <w:rFonts w:ascii="Liberation Serif" w:hAnsi="Liberation Serif"/>
                <w:sz w:val="20"/>
                <w:szCs w:val="20"/>
                <w:lang w:val="ru-RU"/>
              </w:rPr>
              <w:t>стного самоуправления по развитию сети организаций культуры и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 населения услугами орган</w:t>
            </w:r>
            <w:r w:rsidRPr="0011490E">
              <w:rPr>
                <w:rFonts w:ascii="Liberation Serif" w:hAnsi="Liberation Serif"/>
                <w:sz w:val="20"/>
                <w:szCs w:val="20"/>
                <w:lang w:val="ru-RU"/>
              </w:rPr>
              <w:t>и</w:t>
            </w:r>
            <w:r w:rsidRPr="0011490E">
              <w:rPr>
                <w:rFonts w:ascii="Liberation Serif" w:hAnsi="Liberation Serif"/>
                <w:sz w:val="20"/>
                <w:szCs w:val="20"/>
                <w:lang w:val="ru-RU"/>
              </w:rPr>
              <w:t>заций культуры, утвержденными ра</w:t>
            </w:r>
            <w:r w:rsidRPr="0011490E">
              <w:rPr>
                <w:rFonts w:ascii="Liberation Serif" w:hAnsi="Liberation Serif"/>
                <w:sz w:val="20"/>
                <w:szCs w:val="20"/>
                <w:lang w:val="ru-RU"/>
              </w:rPr>
              <w:t>с</w:t>
            </w:r>
            <w:r w:rsidRPr="0011490E">
              <w:rPr>
                <w:rFonts w:ascii="Liberation Serif" w:hAnsi="Liberation Serif"/>
                <w:sz w:val="20"/>
                <w:szCs w:val="20"/>
                <w:lang w:val="ru-RU"/>
              </w:rPr>
              <w:t>поряжением М</w:t>
            </w:r>
            <w:r w:rsidRPr="0011490E">
              <w:rPr>
                <w:rFonts w:ascii="Liberation Serif" w:hAnsi="Liberation Serif"/>
                <w:sz w:val="20"/>
                <w:szCs w:val="20"/>
                <w:lang w:val="ru-RU"/>
              </w:rPr>
              <w:t>и</w:t>
            </w:r>
            <w:r w:rsidRPr="0011490E">
              <w:rPr>
                <w:rFonts w:ascii="Liberation Serif" w:hAnsi="Liberation Serif"/>
                <w:sz w:val="20"/>
                <w:szCs w:val="20"/>
                <w:lang w:val="ru-RU"/>
              </w:rPr>
              <w:t>нистерства культуры Российской Федерации № Р-965</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Физическая культура и массовый 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Спортивные сооружения и физкультурно-оздоровительные комплексы, находящиеся в муниципальной собственности: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крытая ледовая арена;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тренировочная база;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плоскостные спортивные сооружения (стад</w:t>
            </w:r>
            <w:r w:rsidRPr="0011490E">
              <w:rPr>
                <w:rFonts w:ascii="Liberation Serif" w:hAnsi="Liberation Serif"/>
                <w:sz w:val="20"/>
                <w:szCs w:val="20"/>
                <w:lang w:val="ru-RU"/>
              </w:rPr>
              <w:t>и</w:t>
            </w:r>
            <w:r w:rsidRPr="0011490E">
              <w:rPr>
                <w:rFonts w:ascii="Liberation Serif" w:hAnsi="Liberation Serif"/>
                <w:sz w:val="20"/>
                <w:szCs w:val="20"/>
                <w:lang w:val="ru-RU"/>
              </w:rPr>
              <w:t>он, игровые спортивные площадки);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спортивный 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подпункт «в»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 xml:space="preserve">- пункт 4 статьи 12 Закона </w:t>
            </w:r>
            <w:r w:rsidR="00036322" w:rsidRPr="0011490E">
              <w:rPr>
                <w:rFonts w:ascii="Liberation Serif" w:hAnsi="Liberation Serif"/>
                <w:sz w:val="20"/>
                <w:szCs w:val="20"/>
                <w:lang w:val="ru-RU"/>
              </w:rPr>
              <w:t>Курга</w:t>
            </w:r>
            <w:r w:rsidR="00036322" w:rsidRPr="0011490E">
              <w:rPr>
                <w:rFonts w:ascii="Liberation Serif" w:hAnsi="Liberation Serif"/>
                <w:sz w:val="20"/>
                <w:szCs w:val="20"/>
                <w:lang w:val="ru-RU"/>
              </w:rPr>
              <w:t>н</w:t>
            </w:r>
            <w:r w:rsidR="00036322" w:rsidRPr="0011490E">
              <w:rPr>
                <w:rFonts w:ascii="Liberation Serif" w:hAnsi="Liberation Serif"/>
                <w:sz w:val="20"/>
                <w:szCs w:val="20"/>
                <w:lang w:val="ru-RU"/>
              </w:rPr>
              <w:t>ской области</w:t>
            </w:r>
            <w:r w:rsidRPr="0011490E">
              <w:rPr>
                <w:rFonts w:ascii="Liberation Serif" w:hAnsi="Liberation Serif"/>
                <w:sz w:val="20"/>
                <w:szCs w:val="20"/>
                <w:lang w:val="ru-RU"/>
              </w:rPr>
              <w:t xml:space="preserve"> «О градостроительной деятел</w:t>
            </w:r>
            <w:r w:rsidRPr="0011490E">
              <w:rPr>
                <w:rFonts w:ascii="Liberation Serif" w:hAnsi="Liberation Serif"/>
                <w:sz w:val="20"/>
                <w:szCs w:val="20"/>
                <w:lang w:val="ru-RU"/>
              </w:rPr>
              <w:t>ь</w:t>
            </w:r>
            <w:r w:rsidRPr="0011490E">
              <w:rPr>
                <w:rFonts w:ascii="Liberation Serif" w:hAnsi="Liberation Serif"/>
                <w:sz w:val="20"/>
                <w:szCs w:val="20"/>
                <w:lang w:val="ru-RU"/>
              </w:rPr>
              <w:t>ности»;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перечень объектов спорта устанавл</w:t>
            </w:r>
            <w:r w:rsidRPr="0011490E">
              <w:rPr>
                <w:rFonts w:ascii="Liberation Serif" w:hAnsi="Liberation Serif"/>
                <w:sz w:val="20"/>
                <w:szCs w:val="20"/>
                <w:lang w:val="ru-RU"/>
              </w:rPr>
              <w:t>и</w:t>
            </w:r>
            <w:r w:rsidRPr="0011490E">
              <w:rPr>
                <w:rFonts w:ascii="Liberation Serif" w:hAnsi="Liberation Serif"/>
                <w:sz w:val="20"/>
                <w:szCs w:val="20"/>
                <w:lang w:val="ru-RU"/>
              </w:rPr>
              <w:t>вается в соответствии с Метод</w:t>
            </w:r>
            <w:r w:rsidRPr="0011490E">
              <w:rPr>
                <w:rFonts w:ascii="Liberation Serif" w:hAnsi="Liberation Serif"/>
                <w:sz w:val="20"/>
                <w:szCs w:val="20"/>
                <w:lang w:val="ru-RU"/>
              </w:rPr>
              <w:t>и</w:t>
            </w:r>
            <w:r w:rsidRPr="0011490E">
              <w:rPr>
                <w:rFonts w:ascii="Liberation Serif" w:hAnsi="Liberation Serif"/>
                <w:sz w:val="20"/>
                <w:szCs w:val="20"/>
                <w:lang w:val="ru-RU"/>
              </w:rPr>
              <w:t>ческими рекомендациями о применении норм</w:t>
            </w:r>
            <w:r w:rsidRPr="0011490E">
              <w:rPr>
                <w:rFonts w:ascii="Liberation Serif" w:hAnsi="Liberation Serif"/>
                <w:sz w:val="20"/>
                <w:szCs w:val="20"/>
                <w:lang w:val="ru-RU"/>
              </w:rPr>
              <w:t>а</w:t>
            </w:r>
            <w:r w:rsidRPr="0011490E">
              <w:rPr>
                <w:rFonts w:ascii="Liberation Serif" w:hAnsi="Liberation Serif"/>
                <w:sz w:val="20"/>
                <w:szCs w:val="20"/>
                <w:lang w:val="ru-RU"/>
              </w:rPr>
              <w:t>тивов и норм при определении потре</w:t>
            </w:r>
            <w:r w:rsidRPr="0011490E">
              <w:rPr>
                <w:rFonts w:ascii="Liberation Serif" w:hAnsi="Liberation Serif"/>
                <w:sz w:val="20"/>
                <w:szCs w:val="20"/>
                <w:lang w:val="ru-RU"/>
              </w:rPr>
              <w:t>б</w:t>
            </w:r>
            <w:r w:rsidRPr="0011490E">
              <w:rPr>
                <w:rFonts w:ascii="Liberation Serif" w:hAnsi="Liberation Serif"/>
                <w:sz w:val="20"/>
                <w:szCs w:val="20"/>
                <w:lang w:val="ru-RU"/>
              </w:rPr>
              <w:t>ности субъектов Российской Федерации в объектах физической культуры и спорта, утвержденными приказом Минспорта России № 244</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Автомобильные д</w:t>
            </w:r>
            <w:r w:rsidRPr="0011490E">
              <w:rPr>
                <w:rFonts w:ascii="Liberation Serif" w:hAnsi="Liberation Serif"/>
                <w:sz w:val="20"/>
                <w:szCs w:val="20"/>
                <w:lang w:val="ru-RU"/>
              </w:rPr>
              <w:t>о</w:t>
            </w:r>
            <w:r w:rsidRPr="0011490E">
              <w:rPr>
                <w:rFonts w:ascii="Liberation Serif" w:hAnsi="Liberation Serif"/>
                <w:sz w:val="20"/>
                <w:szCs w:val="20"/>
                <w:lang w:val="ru-RU"/>
              </w:rPr>
              <w:t>роги местного знач</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автомобильные дороги местного значения в границах городского округа, муниципал</w:t>
            </w:r>
            <w:r w:rsidRPr="0011490E">
              <w:rPr>
                <w:rFonts w:ascii="Liberation Serif" w:hAnsi="Liberation Serif"/>
                <w:sz w:val="20"/>
                <w:szCs w:val="20"/>
                <w:lang w:val="ru-RU"/>
              </w:rPr>
              <w:t>ь</w:t>
            </w:r>
            <w:r w:rsidRPr="0011490E">
              <w:rPr>
                <w:rFonts w:ascii="Liberation Serif" w:hAnsi="Liberation Serif"/>
                <w:sz w:val="20"/>
                <w:szCs w:val="20"/>
                <w:lang w:val="ru-RU"/>
              </w:rPr>
              <w:t>ного округа;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велосипедные дорожки вне границ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подпункт «б»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 пункт 2 статьи 12 Закона </w:t>
            </w:r>
            <w:r w:rsidR="00036322" w:rsidRPr="0011490E">
              <w:rPr>
                <w:rFonts w:ascii="Liberation Serif" w:hAnsi="Liberation Serif"/>
                <w:sz w:val="20"/>
                <w:szCs w:val="20"/>
                <w:lang w:val="ru-RU"/>
              </w:rPr>
              <w:t>Курга</w:t>
            </w:r>
            <w:r w:rsidR="00036322" w:rsidRPr="0011490E">
              <w:rPr>
                <w:rFonts w:ascii="Liberation Serif" w:hAnsi="Liberation Serif"/>
                <w:sz w:val="20"/>
                <w:szCs w:val="20"/>
                <w:lang w:val="ru-RU"/>
              </w:rPr>
              <w:t>н</w:t>
            </w:r>
            <w:r w:rsidR="00036322" w:rsidRPr="0011490E">
              <w:rPr>
                <w:rFonts w:ascii="Liberation Serif" w:hAnsi="Liberation Serif"/>
                <w:sz w:val="20"/>
                <w:szCs w:val="20"/>
                <w:lang w:val="ru-RU"/>
              </w:rPr>
              <w:t>ской области</w:t>
            </w:r>
            <w:r w:rsidRPr="0011490E">
              <w:rPr>
                <w:rFonts w:ascii="Liberation Serif" w:hAnsi="Liberation Serif"/>
                <w:sz w:val="20"/>
                <w:szCs w:val="20"/>
                <w:lang w:val="ru-RU"/>
              </w:rPr>
              <w:t xml:space="preserve"> «О градостроительной деятел</w:t>
            </w:r>
            <w:r w:rsidRPr="0011490E">
              <w:rPr>
                <w:rFonts w:ascii="Liberation Serif" w:hAnsi="Liberation Serif"/>
                <w:sz w:val="20"/>
                <w:szCs w:val="20"/>
                <w:lang w:val="ru-RU"/>
              </w:rPr>
              <w:t>ь</w:t>
            </w:r>
            <w:r w:rsidRPr="0011490E">
              <w:rPr>
                <w:rFonts w:ascii="Liberation Serif" w:hAnsi="Liberation Serif"/>
                <w:sz w:val="20"/>
                <w:szCs w:val="20"/>
                <w:lang w:val="ru-RU"/>
              </w:rPr>
              <w:t>ности»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Организация улично-дорожной сети, доро</w:t>
            </w:r>
            <w:r w:rsidRPr="0011490E">
              <w:rPr>
                <w:rFonts w:ascii="Liberation Serif" w:hAnsi="Liberation Serif"/>
                <w:sz w:val="20"/>
                <w:szCs w:val="20"/>
                <w:lang w:val="ru-RU"/>
              </w:rPr>
              <w:t>ж</w:t>
            </w:r>
            <w:r w:rsidRPr="0011490E">
              <w:rPr>
                <w:rFonts w:ascii="Liberation Serif" w:hAnsi="Liberation Serif"/>
                <w:sz w:val="20"/>
                <w:szCs w:val="20"/>
                <w:lang w:val="ru-RU"/>
              </w:rPr>
              <w:t>ного сервиса и 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портного о</w:t>
            </w:r>
            <w:r w:rsidRPr="0011490E">
              <w:rPr>
                <w:rFonts w:ascii="Liberation Serif" w:hAnsi="Liberation Serif"/>
                <w:sz w:val="20"/>
                <w:szCs w:val="20"/>
                <w:lang w:val="ru-RU"/>
              </w:rPr>
              <w:t>б</w:t>
            </w:r>
            <w:r w:rsidRPr="0011490E">
              <w:rPr>
                <w:rFonts w:ascii="Liberation Serif" w:hAnsi="Liberation Serif"/>
                <w:sz w:val="20"/>
                <w:szCs w:val="20"/>
                <w:lang w:val="ru-RU"/>
              </w:rPr>
              <w:t>служивания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улично-дорожная сеть населенных пун</w:t>
            </w:r>
            <w:r w:rsidRPr="0011490E">
              <w:rPr>
                <w:rFonts w:ascii="Liberation Serif" w:hAnsi="Liberation Serif"/>
                <w:sz w:val="20"/>
                <w:szCs w:val="20"/>
                <w:lang w:val="ru-RU"/>
              </w:rPr>
              <w:t>к</w:t>
            </w:r>
            <w:r w:rsidRPr="0011490E">
              <w:rPr>
                <w:rFonts w:ascii="Liberation Serif" w:hAnsi="Liberation Serif"/>
                <w:sz w:val="20"/>
                <w:szCs w:val="20"/>
                <w:lang w:val="ru-RU"/>
              </w:rPr>
              <w:t>тов;</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велосипедные дорожки в границах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пунктов;</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автовокзал (автостанция) межмуниципал</w:t>
            </w:r>
            <w:r w:rsidRPr="0011490E">
              <w:rPr>
                <w:rFonts w:ascii="Liberation Serif" w:hAnsi="Liberation Serif"/>
                <w:sz w:val="20"/>
                <w:szCs w:val="20"/>
                <w:lang w:val="ru-RU"/>
              </w:rPr>
              <w:t>ь</w:t>
            </w:r>
            <w:r w:rsidRPr="0011490E">
              <w:rPr>
                <w:rFonts w:ascii="Liberation Serif" w:hAnsi="Liberation Serif"/>
                <w:sz w:val="20"/>
                <w:szCs w:val="20"/>
                <w:lang w:val="ru-RU"/>
              </w:rPr>
              <w:t>ного сообщения;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транспортно-эксплуатационные предпр</w:t>
            </w:r>
            <w:r w:rsidRPr="0011490E">
              <w:rPr>
                <w:rFonts w:ascii="Liberation Serif" w:hAnsi="Liberation Serif"/>
                <w:sz w:val="20"/>
                <w:szCs w:val="20"/>
                <w:lang w:val="ru-RU"/>
              </w:rPr>
              <w:t>и</w:t>
            </w:r>
            <w:r w:rsidRPr="0011490E">
              <w:rPr>
                <w:rFonts w:ascii="Liberation Serif" w:hAnsi="Liberation Serif"/>
                <w:sz w:val="20"/>
                <w:szCs w:val="20"/>
                <w:lang w:val="ru-RU"/>
              </w:rPr>
              <w:t>ятия городского транспорта;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остановочные пункты городского обществе</w:t>
            </w:r>
            <w:r w:rsidRPr="0011490E">
              <w:rPr>
                <w:rFonts w:ascii="Liberation Serif" w:hAnsi="Liberation Serif"/>
                <w:sz w:val="20"/>
                <w:szCs w:val="20"/>
                <w:lang w:val="ru-RU"/>
              </w:rPr>
              <w:t>н</w:t>
            </w:r>
            <w:r w:rsidRPr="0011490E">
              <w:rPr>
                <w:rFonts w:ascii="Liberation Serif" w:hAnsi="Liberation Serif"/>
                <w:sz w:val="20"/>
                <w:szCs w:val="20"/>
                <w:lang w:val="ru-RU"/>
              </w:rPr>
              <w:t>ного пассажирского транспорта;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автозаправочные станции;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станции технического обслуживания автом</w:t>
            </w:r>
            <w:r w:rsidRPr="0011490E">
              <w:rPr>
                <w:rFonts w:ascii="Liberation Serif" w:hAnsi="Liberation Serif"/>
                <w:sz w:val="20"/>
                <w:szCs w:val="20"/>
                <w:lang w:val="ru-RU"/>
              </w:rPr>
              <w:t>о</w:t>
            </w:r>
            <w:r w:rsidRPr="0011490E">
              <w:rPr>
                <w:rFonts w:ascii="Liberation Serif" w:hAnsi="Liberation Serif"/>
                <w:sz w:val="20"/>
                <w:szCs w:val="20"/>
                <w:lang w:val="ru-RU"/>
              </w:rPr>
              <w:t>билей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подпункт «б»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 пункт 2 статьи 12 Закона </w:t>
            </w:r>
            <w:r w:rsidR="00036322" w:rsidRPr="0011490E">
              <w:rPr>
                <w:rFonts w:ascii="Liberation Serif" w:hAnsi="Liberation Serif"/>
                <w:sz w:val="20"/>
                <w:szCs w:val="20"/>
                <w:lang w:val="ru-RU"/>
              </w:rPr>
              <w:t>Курга</w:t>
            </w:r>
            <w:r w:rsidR="00036322" w:rsidRPr="0011490E">
              <w:rPr>
                <w:rFonts w:ascii="Liberation Serif" w:hAnsi="Liberation Serif"/>
                <w:sz w:val="20"/>
                <w:szCs w:val="20"/>
                <w:lang w:val="ru-RU"/>
              </w:rPr>
              <w:t>н</w:t>
            </w:r>
            <w:r w:rsidR="00036322" w:rsidRPr="0011490E">
              <w:rPr>
                <w:rFonts w:ascii="Liberation Serif" w:hAnsi="Liberation Serif"/>
                <w:sz w:val="20"/>
                <w:szCs w:val="20"/>
                <w:lang w:val="ru-RU"/>
              </w:rPr>
              <w:t>ской области</w:t>
            </w:r>
            <w:r w:rsidRPr="0011490E">
              <w:rPr>
                <w:rFonts w:ascii="Liberation Serif" w:hAnsi="Liberation Serif"/>
                <w:sz w:val="20"/>
                <w:szCs w:val="20"/>
                <w:lang w:val="ru-RU"/>
              </w:rPr>
              <w:t xml:space="preserve"> «О градостроительной деятел</w:t>
            </w:r>
            <w:r w:rsidRPr="0011490E">
              <w:rPr>
                <w:rFonts w:ascii="Liberation Serif" w:hAnsi="Liberation Serif"/>
                <w:sz w:val="20"/>
                <w:szCs w:val="20"/>
                <w:lang w:val="ru-RU"/>
              </w:rPr>
              <w:t>ь</w:t>
            </w:r>
            <w:r w:rsidRPr="0011490E">
              <w:rPr>
                <w:rFonts w:ascii="Liberation Serif" w:hAnsi="Liberation Serif"/>
                <w:sz w:val="20"/>
                <w:szCs w:val="20"/>
                <w:lang w:val="ru-RU"/>
              </w:rPr>
              <w:t>ности»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Обеспечение нас</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ления объектами парковки </w:t>
            </w:r>
            <w:r w:rsidRPr="0011490E">
              <w:rPr>
                <w:rFonts w:ascii="Liberation Serif" w:hAnsi="Liberation Serif"/>
                <w:sz w:val="20"/>
                <w:szCs w:val="20"/>
                <w:lang w:val="ru-RU"/>
              </w:rPr>
              <w:lastRenderedPageBreak/>
              <w:t>легковых автомобилей на стоянках автомоб</w:t>
            </w:r>
            <w:r w:rsidRPr="0011490E">
              <w:rPr>
                <w:rFonts w:ascii="Liberation Serif" w:hAnsi="Liberation Serif"/>
                <w:sz w:val="20"/>
                <w:szCs w:val="20"/>
                <w:lang w:val="ru-RU"/>
              </w:rPr>
              <w:t>и</w:t>
            </w:r>
            <w:r w:rsidRPr="0011490E">
              <w:rPr>
                <w:rFonts w:ascii="Liberation Serif" w:hAnsi="Liberation Serif"/>
                <w:sz w:val="20"/>
                <w:szCs w:val="20"/>
                <w:lang w:val="ru-RU"/>
              </w:rPr>
              <w:t>лей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 места парковки легковых автомобилей на ст</w:t>
            </w:r>
            <w:r w:rsidRPr="0011490E">
              <w:rPr>
                <w:rFonts w:ascii="Liberation Serif" w:hAnsi="Liberation Serif"/>
                <w:sz w:val="20"/>
                <w:szCs w:val="20"/>
                <w:lang w:val="ru-RU"/>
              </w:rPr>
              <w:t>о</w:t>
            </w:r>
            <w:r w:rsidRPr="0011490E">
              <w:rPr>
                <w:rFonts w:ascii="Liberation Serif" w:hAnsi="Liberation Serif"/>
                <w:sz w:val="20"/>
                <w:szCs w:val="20"/>
                <w:lang w:val="ru-RU"/>
              </w:rPr>
              <w:t>янках автомобилей, размещаемые в непосред</w:t>
            </w:r>
            <w:r w:rsidRPr="0011490E">
              <w:rPr>
                <w:rFonts w:ascii="Liberation Serif" w:hAnsi="Liberation Serif"/>
                <w:sz w:val="20"/>
                <w:szCs w:val="20"/>
                <w:lang w:val="ru-RU"/>
              </w:rPr>
              <w:lastRenderedPageBreak/>
              <w:t>с</w:t>
            </w:r>
            <w:r w:rsidRPr="0011490E">
              <w:rPr>
                <w:rFonts w:ascii="Liberation Serif" w:hAnsi="Liberation Serif"/>
                <w:sz w:val="20"/>
                <w:szCs w:val="20"/>
                <w:lang w:val="ru-RU"/>
              </w:rPr>
              <w:t>т</w:t>
            </w:r>
            <w:r w:rsidRPr="0011490E">
              <w:rPr>
                <w:rFonts w:ascii="Liberation Serif" w:hAnsi="Liberation Serif"/>
                <w:sz w:val="20"/>
                <w:szCs w:val="20"/>
                <w:lang w:val="ru-RU"/>
              </w:rPr>
              <w:t>венной близости от отдельно сто</w:t>
            </w:r>
            <w:r w:rsidRPr="0011490E">
              <w:rPr>
                <w:rFonts w:ascii="Liberation Serif" w:hAnsi="Liberation Serif"/>
                <w:sz w:val="20"/>
                <w:szCs w:val="20"/>
                <w:lang w:val="ru-RU"/>
              </w:rPr>
              <w:t>я</w:t>
            </w:r>
            <w:r w:rsidRPr="0011490E">
              <w:rPr>
                <w:rFonts w:ascii="Liberation Serif" w:hAnsi="Liberation Serif"/>
                <w:sz w:val="20"/>
                <w:szCs w:val="20"/>
                <w:lang w:val="ru-RU"/>
              </w:rPr>
              <w:t>щих объектов капитального строительства в границах жилых зон;</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места парковки легковых автомобилей на ст</w:t>
            </w:r>
            <w:r w:rsidRPr="0011490E">
              <w:rPr>
                <w:rFonts w:ascii="Liberation Serif" w:hAnsi="Liberation Serif"/>
                <w:sz w:val="20"/>
                <w:szCs w:val="20"/>
                <w:lang w:val="ru-RU"/>
              </w:rPr>
              <w:t>о</w:t>
            </w:r>
            <w:r w:rsidRPr="0011490E">
              <w:rPr>
                <w:rFonts w:ascii="Liberation Serif" w:hAnsi="Liberation Serif"/>
                <w:sz w:val="20"/>
                <w:szCs w:val="20"/>
                <w:lang w:val="ru-RU"/>
              </w:rPr>
              <w:t>янках автомобилей, размещаемые в непосредс</w:t>
            </w:r>
            <w:r w:rsidRPr="0011490E">
              <w:rPr>
                <w:rFonts w:ascii="Liberation Serif" w:hAnsi="Liberation Serif"/>
                <w:sz w:val="20"/>
                <w:szCs w:val="20"/>
                <w:lang w:val="ru-RU"/>
              </w:rPr>
              <w:t>т</w:t>
            </w:r>
            <w:r w:rsidRPr="0011490E">
              <w:rPr>
                <w:rFonts w:ascii="Liberation Serif" w:hAnsi="Liberation Serif"/>
                <w:sz w:val="20"/>
                <w:szCs w:val="20"/>
                <w:lang w:val="ru-RU"/>
              </w:rPr>
              <w:t>венной близости от отдельно сто</w:t>
            </w:r>
            <w:r w:rsidRPr="0011490E">
              <w:rPr>
                <w:rFonts w:ascii="Liberation Serif" w:hAnsi="Liberation Serif"/>
                <w:sz w:val="20"/>
                <w:szCs w:val="20"/>
                <w:lang w:val="ru-RU"/>
              </w:rPr>
              <w:t>я</w:t>
            </w:r>
            <w:r w:rsidRPr="0011490E">
              <w:rPr>
                <w:rFonts w:ascii="Liberation Serif" w:hAnsi="Liberation Serif"/>
                <w:sz w:val="20"/>
                <w:szCs w:val="20"/>
                <w:lang w:val="ru-RU"/>
              </w:rPr>
              <w:t>щих объектов капитального строительства в границах общес</w:t>
            </w:r>
            <w:r w:rsidRPr="0011490E">
              <w:rPr>
                <w:rFonts w:ascii="Liberation Serif" w:hAnsi="Liberation Serif"/>
                <w:sz w:val="20"/>
                <w:szCs w:val="20"/>
                <w:lang w:val="ru-RU"/>
              </w:rPr>
              <w:t>т</w:t>
            </w:r>
            <w:r w:rsidRPr="0011490E">
              <w:rPr>
                <w:rFonts w:ascii="Liberation Serif" w:hAnsi="Liberation Serif"/>
                <w:sz w:val="20"/>
                <w:szCs w:val="20"/>
                <w:lang w:val="ru-RU"/>
              </w:rPr>
              <w:t>венно-деловых зон;</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места парковки легковых автомобилей на ст</w:t>
            </w:r>
            <w:r w:rsidRPr="0011490E">
              <w:rPr>
                <w:rFonts w:ascii="Liberation Serif" w:hAnsi="Liberation Serif"/>
                <w:sz w:val="20"/>
                <w:szCs w:val="20"/>
                <w:lang w:val="ru-RU"/>
              </w:rPr>
              <w:t>о</w:t>
            </w:r>
            <w:r w:rsidRPr="0011490E">
              <w:rPr>
                <w:rFonts w:ascii="Liberation Serif" w:hAnsi="Liberation Serif"/>
                <w:sz w:val="20"/>
                <w:szCs w:val="20"/>
                <w:lang w:val="ru-RU"/>
              </w:rPr>
              <w:t>янках автомобилей, размещаемые у границ л</w:t>
            </w:r>
            <w:r w:rsidRPr="0011490E">
              <w:rPr>
                <w:rFonts w:ascii="Liberation Serif" w:hAnsi="Liberation Serif"/>
                <w:sz w:val="20"/>
                <w:szCs w:val="20"/>
                <w:lang w:val="ru-RU"/>
              </w:rPr>
              <w:t>е</w:t>
            </w:r>
            <w:r w:rsidRPr="0011490E">
              <w:rPr>
                <w:rFonts w:ascii="Liberation Serif" w:hAnsi="Liberation Serif"/>
                <w:sz w:val="20"/>
                <w:szCs w:val="20"/>
                <w:lang w:val="ru-RU"/>
              </w:rPr>
              <w:t>сопарков, зон отдыха и курортных зон;</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индивидуальные места парковки для малом</w:t>
            </w:r>
            <w:r w:rsidRPr="0011490E">
              <w:rPr>
                <w:rFonts w:ascii="Liberation Serif" w:hAnsi="Liberation Serif"/>
                <w:sz w:val="20"/>
                <w:szCs w:val="20"/>
                <w:lang w:val="ru-RU"/>
              </w:rPr>
              <w:t>о</w:t>
            </w:r>
            <w:r w:rsidRPr="0011490E">
              <w:rPr>
                <w:rFonts w:ascii="Liberation Serif" w:hAnsi="Liberation Serif"/>
                <w:sz w:val="20"/>
                <w:szCs w:val="20"/>
                <w:lang w:val="ru-RU"/>
              </w:rPr>
              <w:t>бильных групп населения на участке около или внутри зданий учреждений о</w:t>
            </w:r>
            <w:r w:rsidRPr="0011490E">
              <w:rPr>
                <w:rFonts w:ascii="Liberation Serif" w:hAnsi="Liberation Serif"/>
                <w:sz w:val="20"/>
                <w:szCs w:val="20"/>
                <w:lang w:val="ru-RU"/>
              </w:rPr>
              <w:t>б</w:t>
            </w:r>
            <w:r w:rsidRPr="0011490E">
              <w:rPr>
                <w:rFonts w:ascii="Liberation Serif" w:hAnsi="Liberation Serif"/>
                <w:sz w:val="20"/>
                <w:szCs w:val="20"/>
                <w:lang w:val="ru-RU"/>
              </w:rPr>
              <w:t>служивания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 подпункт «б»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lastRenderedPageBreak/>
              <w:t>ской Федерации;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постановление Правительства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 от 16 декабря 2020 года № 2122 «О расчетных показателях, по</w:t>
            </w:r>
            <w:r w:rsidRPr="0011490E">
              <w:rPr>
                <w:rFonts w:ascii="Liberation Serif" w:hAnsi="Liberation Serif"/>
                <w:sz w:val="20"/>
                <w:szCs w:val="20"/>
                <w:lang w:val="ru-RU"/>
              </w:rPr>
              <w:t>д</w:t>
            </w:r>
            <w:r w:rsidRPr="0011490E">
              <w:rPr>
                <w:rFonts w:ascii="Liberation Serif" w:hAnsi="Liberation Serif"/>
                <w:sz w:val="20"/>
                <w:szCs w:val="20"/>
                <w:lang w:val="ru-RU"/>
              </w:rPr>
              <w:t xml:space="preserve">лежащих установлению в </w:t>
            </w:r>
            <w:r w:rsidR="00036322" w:rsidRPr="0011490E">
              <w:rPr>
                <w:rFonts w:ascii="Liberation Serif" w:hAnsi="Liberation Serif"/>
                <w:sz w:val="20"/>
                <w:szCs w:val="20"/>
                <w:lang w:val="ru-RU"/>
              </w:rPr>
              <w:t>местных</w:t>
            </w:r>
            <w:r w:rsidRPr="0011490E">
              <w:rPr>
                <w:rFonts w:ascii="Liberation Serif" w:hAnsi="Liberation Serif"/>
                <w:sz w:val="20"/>
                <w:szCs w:val="20"/>
                <w:lang w:val="ru-RU"/>
              </w:rPr>
              <w:t xml:space="preserve"> но</w:t>
            </w:r>
            <w:r w:rsidRPr="0011490E">
              <w:rPr>
                <w:rFonts w:ascii="Liberation Serif" w:hAnsi="Liberation Serif"/>
                <w:sz w:val="20"/>
                <w:szCs w:val="20"/>
                <w:lang w:val="ru-RU"/>
              </w:rPr>
              <w:t>р</w:t>
            </w:r>
            <w:r w:rsidRPr="0011490E">
              <w:rPr>
                <w:rFonts w:ascii="Liberation Serif" w:hAnsi="Liberation Serif"/>
                <w:sz w:val="20"/>
                <w:szCs w:val="20"/>
                <w:lang w:val="ru-RU"/>
              </w:rPr>
              <w:t>мативах градостроительного проектир</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вания»; пункт 2 статьи 12 Закона </w:t>
            </w:r>
            <w:r w:rsidR="00036322" w:rsidRPr="0011490E">
              <w:rPr>
                <w:rFonts w:ascii="Liberation Serif" w:hAnsi="Liberation Serif"/>
                <w:sz w:val="20"/>
                <w:szCs w:val="20"/>
                <w:lang w:val="ru-RU"/>
              </w:rPr>
              <w:t>Ку</w:t>
            </w:r>
            <w:r w:rsidR="00036322" w:rsidRPr="0011490E">
              <w:rPr>
                <w:rFonts w:ascii="Liberation Serif" w:hAnsi="Liberation Serif"/>
                <w:sz w:val="20"/>
                <w:szCs w:val="20"/>
                <w:lang w:val="ru-RU"/>
              </w:rPr>
              <w:t>р</w:t>
            </w:r>
            <w:r w:rsidR="00036322" w:rsidRPr="0011490E">
              <w:rPr>
                <w:rFonts w:ascii="Liberation Serif" w:hAnsi="Liberation Serif"/>
                <w:sz w:val="20"/>
                <w:szCs w:val="20"/>
                <w:lang w:val="ru-RU"/>
              </w:rPr>
              <w:t>ганской области</w:t>
            </w:r>
            <w:r w:rsidRPr="0011490E">
              <w:rPr>
                <w:rFonts w:ascii="Liberation Serif" w:hAnsi="Liberation Serif"/>
                <w:sz w:val="20"/>
                <w:szCs w:val="20"/>
                <w:lang w:val="ru-RU"/>
              </w:rPr>
              <w:t xml:space="preserve"> «О градостро</w:t>
            </w:r>
            <w:r w:rsidRPr="0011490E">
              <w:rPr>
                <w:rFonts w:ascii="Liberation Serif" w:hAnsi="Liberation Serif"/>
                <w:sz w:val="20"/>
                <w:szCs w:val="20"/>
                <w:lang w:val="ru-RU"/>
              </w:rPr>
              <w:t>и</w:t>
            </w:r>
            <w:r w:rsidRPr="0011490E">
              <w:rPr>
                <w:rFonts w:ascii="Liberation Serif" w:hAnsi="Liberation Serif"/>
                <w:sz w:val="20"/>
                <w:szCs w:val="20"/>
                <w:lang w:val="ru-RU"/>
              </w:rPr>
              <w:t>тельной деятельности»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lastRenderedPageBreak/>
              <w:t>Электро-, газо-, тепл</w:t>
            </w:r>
            <w:r w:rsidRPr="0011490E">
              <w:rPr>
                <w:rFonts w:ascii="Liberation Serif" w:hAnsi="Liberation Serif"/>
                <w:sz w:val="20"/>
                <w:szCs w:val="20"/>
                <w:lang w:val="ru-RU"/>
              </w:rPr>
              <w:t>о</w:t>
            </w:r>
            <w:r w:rsidRPr="0011490E">
              <w:rPr>
                <w:rFonts w:ascii="Liberation Serif" w:hAnsi="Liberation Serif"/>
                <w:sz w:val="20"/>
                <w:szCs w:val="20"/>
                <w:lang w:val="ru-RU"/>
              </w:rPr>
              <w:t>снабжение, водосна</w:t>
            </w:r>
            <w:r w:rsidRPr="0011490E">
              <w:rPr>
                <w:rFonts w:ascii="Liberation Serif" w:hAnsi="Liberation Serif"/>
                <w:sz w:val="20"/>
                <w:szCs w:val="20"/>
                <w:lang w:val="ru-RU"/>
              </w:rPr>
              <w:t>б</w:t>
            </w:r>
            <w:r w:rsidRPr="0011490E">
              <w:rPr>
                <w:rFonts w:ascii="Liberation Serif" w:hAnsi="Liberation Serif"/>
                <w:sz w:val="20"/>
                <w:szCs w:val="20"/>
                <w:lang w:val="ru-RU"/>
              </w:rPr>
              <w:t>жение населения, вод</w:t>
            </w:r>
            <w:r w:rsidRPr="0011490E">
              <w:rPr>
                <w:rFonts w:ascii="Liberation Serif" w:hAnsi="Liberation Serif"/>
                <w:sz w:val="20"/>
                <w:szCs w:val="20"/>
                <w:lang w:val="ru-RU"/>
              </w:rPr>
              <w:t>о</w:t>
            </w:r>
            <w:r w:rsidRPr="0011490E">
              <w:rPr>
                <w:rFonts w:ascii="Liberation Serif" w:hAnsi="Liberation Serif"/>
                <w:sz w:val="20"/>
                <w:szCs w:val="20"/>
                <w:lang w:val="ru-RU"/>
              </w:rPr>
              <w:t>отведение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объекты электроснабжения населения;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объекты газоснабжения населения;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объекты теплоснабжения населения;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объекты водоснабжения населения;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объекты водоотведения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подпункт «а»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t xml:space="preserve">ской Федерации; пункт 1 статьи 12 </w:t>
            </w:r>
            <w:r w:rsidR="00036322" w:rsidRPr="0011490E">
              <w:rPr>
                <w:rFonts w:ascii="Liberation Serif" w:hAnsi="Liberation Serif"/>
                <w:sz w:val="20"/>
                <w:szCs w:val="20"/>
                <w:lang w:val="ru-RU"/>
              </w:rPr>
              <w:t>Ку</w:t>
            </w:r>
            <w:r w:rsidR="00036322" w:rsidRPr="0011490E">
              <w:rPr>
                <w:rFonts w:ascii="Liberation Serif" w:hAnsi="Liberation Serif"/>
                <w:sz w:val="20"/>
                <w:szCs w:val="20"/>
                <w:lang w:val="ru-RU"/>
              </w:rPr>
              <w:t>р</w:t>
            </w:r>
            <w:r w:rsidR="00036322" w:rsidRPr="0011490E">
              <w:rPr>
                <w:rFonts w:ascii="Liberation Serif" w:hAnsi="Liberation Serif"/>
                <w:sz w:val="20"/>
                <w:szCs w:val="20"/>
                <w:lang w:val="ru-RU"/>
              </w:rPr>
              <w:t>ганской области</w:t>
            </w:r>
            <w:r w:rsidRPr="0011490E">
              <w:rPr>
                <w:rFonts w:ascii="Liberation Serif" w:hAnsi="Liberation Serif"/>
                <w:sz w:val="20"/>
                <w:szCs w:val="20"/>
                <w:lang w:val="ru-RU"/>
              </w:rPr>
              <w:t xml:space="preserve"> «О град</w:t>
            </w:r>
            <w:r w:rsidRPr="0011490E">
              <w:rPr>
                <w:rFonts w:ascii="Liberation Serif" w:hAnsi="Liberation Serif"/>
                <w:sz w:val="20"/>
                <w:szCs w:val="20"/>
                <w:lang w:val="ru-RU"/>
              </w:rPr>
              <w:t>о</w:t>
            </w:r>
            <w:r w:rsidRPr="0011490E">
              <w:rPr>
                <w:rFonts w:ascii="Liberation Serif" w:hAnsi="Liberation Serif"/>
                <w:sz w:val="20"/>
                <w:szCs w:val="20"/>
                <w:lang w:val="ru-RU"/>
              </w:rPr>
              <w:t>строительной деятельн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Обработка, утилиз</w:t>
            </w:r>
            <w:r w:rsidRPr="0011490E">
              <w:rPr>
                <w:rFonts w:ascii="Liberation Serif" w:hAnsi="Liberation Serif"/>
                <w:sz w:val="20"/>
                <w:szCs w:val="20"/>
                <w:lang w:val="ru-RU"/>
              </w:rPr>
              <w:t>а</w:t>
            </w:r>
            <w:r w:rsidRPr="0011490E">
              <w:rPr>
                <w:rFonts w:ascii="Liberation Serif" w:hAnsi="Liberation Serif"/>
                <w:sz w:val="20"/>
                <w:szCs w:val="20"/>
                <w:lang w:val="ru-RU"/>
              </w:rPr>
              <w:t>ция, обезвреживание, ра</w:t>
            </w:r>
            <w:r w:rsidRPr="0011490E">
              <w:rPr>
                <w:rFonts w:ascii="Liberation Serif" w:hAnsi="Liberation Serif"/>
                <w:sz w:val="20"/>
                <w:szCs w:val="20"/>
                <w:lang w:val="ru-RU"/>
              </w:rPr>
              <w:t>з</w:t>
            </w:r>
            <w:r w:rsidRPr="0011490E">
              <w:rPr>
                <w:rFonts w:ascii="Liberation Serif" w:hAnsi="Liberation Serif"/>
                <w:sz w:val="20"/>
                <w:szCs w:val="20"/>
                <w:lang w:val="ru-RU"/>
              </w:rPr>
              <w:t>мещение ТКО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места накопления ТКО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подпункт «в»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 пункт 7 статьи 12 З</w:t>
            </w:r>
            <w:r w:rsidRPr="0011490E">
              <w:rPr>
                <w:rFonts w:ascii="Liberation Serif" w:hAnsi="Liberation Serif"/>
                <w:sz w:val="20"/>
                <w:szCs w:val="20"/>
                <w:lang w:val="ru-RU"/>
              </w:rPr>
              <w:t>а</w:t>
            </w:r>
            <w:r w:rsidRPr="0011490E">
              <w:rPr>
                <w:rFonts w:ascii="Liberation Serif" w:hAnsi="Liberation Serif"/>
                <w:sz w:val="20"/>
                <w:szCs w:val="20"/>
                <w:lang w:val="ru-RU"/>
              </w:rPr>
              <w:t xml:space="preserve">кона </w:t>
            </w:r>
            <w:r w:rsidR="00036322" w:rsidRPr="0011490E">
              <w:rPr>
                <w:rFonts w:ascii="Liberation Serif" w:hAnsi="Liberation Serif"/>
                <w:sz w:val="20"/>
                <w:szCs w:val="20"/>
                <w:lang w:val="ru-RU"/>
              </w:rPr>
              <w:t>Курганской области</w:t>
            </w:r>
            <w:r w:rsidRPr="0011490E">
              <w:rPr>
                <w:rFonts w:ascii="Liberation Serif" w:hAnsi="Liberation Serif"/>
                <w:sz w:val="20"/>
                <w:szCs w:val="20"/>
                <w:lang w:val="ru-RU"/>
              </w:rPr>
              <w:t xml:space="preserve"> «О град</w:t>
            </w:r>
            <w:r w:rsidRPr="0011490E">
              <w:rPr>
                <w:rFonts w:ascii="Liberation Serif" w:hAnsi="Liberation Serif"/>
                <w:sz w:val="20"/>
                <w:szCs w:val="20"/>
                <w:lang w:val="ru-RU"/>
              </w:rPr>
              <w:t>о</w:t>
            </w:r>
            <w:r w:rsidRPr="0011490E">
              <w:rPr>
                <w:rFonts w:ascii="Liberation Serif" w:hAnsi="Liberation Serif"/>
                <w:sz w:val="20"/>
                <w:szCs w:val="20"/>
                <w:lang w:val="ru-RU"/>
              </w:rPr>
              <w:t>строительной деятельн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Объекты благоустро</w:t>
            </w:r>
            <w:r w:rsidRPr="0011490E">
              <w:rPr>
                <w:rFonts w:ascii="Liberation Serif" w:hAnsi="Liberation Serif"/>
                <w:sz w:val="20"/>
                <w:szCs w:val="20"/>
                <w:lang w:val="ru-RU"/>
              </w:rPr>
              <w:t>й</w:t>
            </w:r>
            <w:r w:rsidRPr="0011490E">
              <w:rPr>
                <w:rFonts w:ascii="Liberation Serif" w:hAnsi="Liberation Serif"/>
                <w:sz w:val="20"/>
                <w:szCs w:val="20"/>
                <w:lang w:val="ru-RU"/>
              </w:rPr>
              <w:t>ства и озеленения те</w:t>
            </w:r>
            <w:r w:rsidRPr="0011490E">
              <w:rPr>
                <w:rFonts w:ascii="Liberation Serif" w:hAnsi="Liberation Serif"/>
                <w:sz w:val="20"/>
                <w:szCs w:val="20"/>
                <w:lang w:val="ru-RU"/>
              </w:rPr>
              <w:t>р</w:t>
            </w:r>
            <w:r w:rsidRPr="0011490E">
              <w:rPr>
                <w:rFonts w:ascii="Liberation Serif" w:hAnsi="Liberation Serif"/>
                <w:sz w:val="20"/>
                <w:szCs w:val="20"/>
                <w:lang w:val="ru-RU"/>
              </w:rPr>
              <w:t>ритории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озелененные территории общего польз</w:t>
            </w:r>
            <w:r w:rsidRPr="0011490E">
              <w:rPr>
                <w:rFonts w:ascii="Liberation Serif" w:hAnsi="Liberation Serif"/>
                <w:sz w:val="20"/>
                <w:szCs w:val="20"/>
                <w:lang w:val="ru-RU"/>
              </w:rPr>
              <w:t>о</w:t>
            </w:r>
            <w:r w:rsidRPr="0011490E">
              <w:rPr>
                <w:rFonts w:ascii="Liberation Serif" w:hAnsi="Liberation Serif"/>
                <w:sz w:val="20"/>
                <w:szCs w:val="20"/>
                <w:lang w:val="ru-RU"/>
              </w:rPr>
              <w:t>вания;</w:t>
            </w:r>
          </w:p>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парк культуры и отдыха;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площадки для игр детей, отдыха взрослого н</w:t>
            </w:r>
            <w:r w:rsidRPr="0011490E">
              <w:rPr>
                <w:rFonts w:ascii="Liberation Serif" w:hAnsi="Liberation Serif"/>
                <w:sz w:val="20"/>
                <w:szCs w:val="20"/>
                <w:lang w:val="ru-RU"/>
              </w:rPr>
              <w:t>а</w:t>
            </w:r>
            <w:r w:rsidRPr="0011490E">
              <w:rPr>
                <w:rFonts w:ascii="Liberation Serif" w:hAnsi="Liberation Serif"/>
                <w:sz w:val="20"/>
                <w:szCs w:val="20"/>
                <w:lang w:val="ru-RU"/>
              </w:rPr>
              <w:t>селения и занятий физкультурой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постановление Правительства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 от 16 декабря 2020 года № 2122 «О расчетных показателях, по</w:t>
            </w:r>
            <w:r w:rsidRPr="0011490E">
              <w:rPr>
                <w:rFonts w:ascii="Liberation Serif" w:hAnsi="Liberation Serif"/>
                <w:sz w:val="20"/>
                <w:szCs w:val="20"/>
                <w:lang w:val="ru-RU"/>
              </w:rPr>
              <w:t>д</w:t>
            </w:r>
            <w:r w:rsidRPr="0011490E">
              <w:rPr>
                <w:rFonts w:ascii="Liberation Serif" w:hAnsi="Liberation Serif"/>
                <w:sz w:val="20"/>
                <w:szCs w:val="20"/>
                <w:lang w:val="ru-RU"/>
              </w:rPr>
              <w:t xml:space="preserve">лежащих установлению в </w:t>
            </w:r>
            <w:r w:rsidR="00036322" w:rsidRPr="0011490E">
              <w:rPr>
                <w:rFonts w:ascii="Liberation Serif" w:hAnsi="Liberation Serif"/>
                <w:sz w:val="20"/>
                <w:szCs w:val="20"/>
                <w:lang w:val="ru-RU"/>
              </w:rPr>
              <w:t>местных</w:t>
            </w:r>
            <w:r w:rsidRPr="0011490E">
              <w:rPr>
                <w:rFonts w:ascii="Liberation Serif" w:hAnsi="Liberation Serif"/>
                <w:sz w:val="20"/>
                <w:szCs w:val="20"/>
                <w:lang w:val="ru-RU"/>
              </w:rPr>
              <w:t xml:space="preserve"> но</w:t>
            </w:r>
            <w:r w:rsidRPr="0011490E">
              <w:rPr>
                <w:rFonts w:ascii="Liberation Serif" w:hAnsi="Liberation Serif"/>
                <w:sz w:val="20"/>
                <w:szCs w:val="20"/>
                <w:lang w:val="ru-RU"/>
              </w:rPr>
              <w:t>р</w:t>
            </w:r>
            <w:r w:rsidRPr="0011490E">
              <w:rPr>
                <w:rFonts w:ascii="Liberation Serif" w:hAnsi="Liberation Serif"/>
                <w:sz w:val="20"/>
                <w:szCs w:val="20"/>
                <w:lang w:val="ru-RU"/>
              </w:rPr>
              <w:t>мативах градостроительного проектир</w:t>
            </w:r>
            <w:r w:rsidRPr="0011490E">
              <w:rPr>
                <w:rFonts w:ascii="Liberation Serif" w:hAnsi="Liberation Serif"/>
                <w:sz w:val="20"/>
                <w:szCs w:val="20"/>
                <w:lang w:val="ru-RU"/>
              </w:rPr>
              <w:t>о</w:t>
            </w:r>
            <w:r w:rsidRPr="0011490E">
              <w:rPr>
                <w:rFonts w:ascii="Liberation Serif" w:hAnsi="Liberation Serif"/>
                <w:sz w:val="20"/>
                <w:szCs w:val="20"/>
                <w:lang w:val="ru-RU"/>
              </w:rPr>
              <w:t>вания»;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 пункт 12 статьи 12 Закона </w:t>
            </w:r>
            <w:r w:rsidR="00036322" w:rsidRPr="0011490E">
              <w:rPr>
                <w:rFonts w:ascii="Liberation Serif" w:hAnsi="Liberation Serif"/>
                <w:sz w:val="20"/>
                <w:szCs w:val="20"/>
                <w:lang w:val="ru-RU"/>
              </w:rPr>
              <w:t>Курга</w:t>
            </w:r>
            <w:r w:rsidR="00036322" w:rsidRPr="0011490E">
              <w:rPr>
                <w:rFonts w:ascii="Liberation Serif" w:hAnsi="Liberation Serif"/>
                <w:sz w:val="20"/>
                <w:szCs w:val="20"/>
                <w:lang w:val="ru-RU"/>
              </w:rPr>
              <w:t>н</w:t>
            </w:r>
            <w:r w:rsidR="00036322" w:rsidRPr="0011490E">
              <w:rPr>
                <w:rFonts w:ascii="Liberation Serif" w:hAnsi="Liberation Serif"/>
                <w:sz w:val="20"/>
                <w:szCs w:val="20"/>
                <w:lang w:val="ru-RU"/>
              </w:rPr>
              <w:t>ской области</w:t>
            </w:r>
            <w:r w:rsidRPr="0011490E">
              <w:rPr>
                <w:rFonts w:ascii="Liberation Serif" w:hAnsi="Liberation Serif"/>
                <w:sz w:val="20"/>
                <w:szCs w:val="20"/>
                <w:lang w:val="ru-RU"/>
              </w:rPr>
              <w:t xml:space="preserve"> «О градостроительной деятел</w:t>
            </w:r>
            <w:r w:rsidRPr="0011490E">
              <w:rPr>
                <w:rFonts w:ascii="Liberation Serif" w:hAnsi="Liberation Serif"/>
                <w:sz w:val="20"/>
                <w:szCs w:val="20"/>
                <w:lang w:val="ru-RU"/>
              </w:rPr>
              <w:t>ь</w:t>
            </w:r>
            <w:r w:rsidRPr="0011490E">
              <w:rPr>
                <w:rFonts w:ascii="Liberation Serif" w:hAnsi="Liberation Serif"/>
                <w:sz w:val="20"/>
                <w:szCs w:val="20"/>
                <w:lang w:val="ru-RU"/>
              </w:rPr>
              <w:t>ности»</w:t>
            </w:r>
          </w:p>
        </w:tc>
      </w:tr>
      <w:tr w:rsidR="0035246A" w:rsidRPr="0011490E" w:rsidTr="00235162">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Иные области в связи с решением вопросов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объекты, в которых (на территории кот</w:t>
            </w:r>
            <w:r w:rsidRPr="0011490E">
              <w:rPr>
                <w:rFonts w:ascii="Liberation Serif" w:hAnsi="Liberation Serif"/>
                <w:sz w:val="20"/>
                <w:szCs w:val="20"/>
                <w:lang w:val="ru-RU"/>
              </w:rPr>
              <w:t>о</w:t>
            </w:r>
            <w:r w:rsidRPr="0011490E">
              <w:rPr>
                <w:rFonts w:ascii="Liberation Serif" w:hAnsi="Liberation Serif"/>
                <w:sz w:val="20"/>
                <w:szCs w:val="20"/>
                <w:lang w:val="ru-RU"/>
              </w:rPr>
              <w:t>рых) размещаются органы местного сам</w:t>
            </w:r>
            <w:r w:rsidRPr="0011490E">
              <w:rPr>
                <w:rFonts w:ascii="Liberation Serif" w:hAnsi="Liberation Serif"/>
                <w:sz w:val="20"/>
                <w:szCs w:val="20"/>
                <w:lang w:val="ru-RU"/>
              </w:rPr>
              <w:t>о</w:t>
            </w:r>
            <w:r w:rsidRPr="0011490E">
              <w:rPr>
                <w:rFonts w:ascii="Liberation Serif" w:hAnsi="Liberation Serif"/>
                <w:sz w:val="20"/>
                <w:szCs w:val="20"/>
                <w:lang w:val="ru-RU"/>
              </w:rPr>
              <w:t>управления;</w:t>
            </w:r>
          </w:p>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муниципальный архив;</w:t>
            </w:r>
          </w:p>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участковые пункты полиции;</w:t>
            </w:r>
          </w:p>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организации ритуального обслуживания нас</w:t>
            </w:r>
            <w:r w:rsidRPr="0011490E">
              <w:rPr>
                <w:rFonts w:ascii="Liberation Serif" w:hAnsi="Liberation Serif"/>
                <w:sz w:val="20"/>
                <w:szCs w:val="20"/>
                <w:lang w:val="ru-RU"/>
              </w:rPr>
              <w:t>е</w:t>
            </w:r>
            <w:r w:rsidRPr="0011490E">
              <w:rPr>
                <w:rFonts w:ascii="Liberation Serif" w:hAnsi="Liberation Serif"/>
                <w:sz w:val="20"/>
                <w:szCs w:val="20"/>
                <w:lang w:val="ru-RU"/>
              </w:rPr>
              <w:t>ления;</w:t>
            </w:r>
          </w:p>
          <w:p w:rsidR="0035246A" w:rsidRPr="0011490E" w:rsidRDefault="0035246A" w:rsidP="00235162">
            <w:pPr>
              <w:pStyle w:val="a9"/>
              <w:ind w:firstLine="0"/>
              <w:jc w:val="left"/>
              <w:rPr>
                <w:rFonts w:ascii="Liberation Serif" w:hAnsi="Liberation Serif"/>
                <w:sz w:val="20"/>
                <w:szCs w:val="20"/>
                <w:lang w:val="ru-RU"/>
              </w:rPr>
            </w:pPr>
            <w:r w:rsidRPr="0011490E">
              <w:rPr>
                <w:rFonts w:ascii="Liberation Serif" w:hAnsi="Liberation Serif"/>
                <w:sz w:val="20"/>
                <w:szCs w:val="20"/>
                <w:lang w:val="ru-RU"/>
              </w:rPr>
              <w:t>- кладбища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подпункт «г» пункта 1 части 5 ст</w:t>
            </w:r>
            <w:r w:rsidRPr="0011490E">
              <w:rPr>
                <w:rFonts w:ascii="Liberation Serif" w:hAnsi="Liberation Serif"/>
                <w:sz w:val="20"/>
                <w:szCs w:val="20"/>
                <w:lang w:val="ru-RU"/>
              </w:rPr>
              <w:t>а</w:t>
            </w:r>
            <w:r w:rsidRPr="0011490E">
              <w:rPr>
                <w:rFonts w:ascii="Liberation Serif" w:hAnsi="Liberation Serif"/>
                <w:sz w:val="20"/>
                <w:szCs w:val="20"/>
                <w:lang w:val="ru-RU"/>
              </w:rPr>
              <w:t>тьи 23 Градостроительного кодекса Росси</w:t>
            </w:r>
            <w:r w:rsidRPr="0011490E">
              <w:rPr>
                <w:rFonts w:ascii="Liberation Serif" w:hAnsi="Liberation Serif"/>
                <w:sz w:val="20"/>
                <w:szCs w:val="20"/>
                <w:lang w:val="ru-RU"/>
              </w:rPr>
              <w:t>й</w:t>
            </w:r>
            <w:r w:rsidRPr="0011490E">
              <w:rPr>
                <w:rFonts w:ascii="Liberation Serif" w:hAnsi="Liberation Serif"/>
                <w:sz w:val="20"/>
                <w:szCs w:val="20"/>
                <w:lang w:val="ru-RU"/>
              </w:rPr>
              <w:t>ской Федерации;</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 пункты 9, 11, 12 статьи 12 Закона </w:t>
            </w:r>
            <w:r w:rsidR="00036322" w:rsidRPr="0011490E">
              <w:rPr>
                <w:rFonts w:ascii="Liberation Serif" w:hAnsi="Liberation Serif"/>
                <w:sz w:val="20"/>
                <w:szCs w:val="20"/>
                <w:lang w:val="ru-RU"/>
              </w:rPr>
              <w:t>Ку</w:t>
            </w:r>
            <w:r w:rsidR="00036322" w:rsidRPr="0011490E">
              <w:rPr>
                <w:rFonts w:ascii="Liberation Serif" w:hAnsi="Liberation Serif"/>
                <w:sz w:val="20"/>
                <w:szCs w:val="20"/>
                <w:lang w:val="ru-RU"/>
              </w:rPr>
              <w:t>р</w:t>
            </w:r>
            <w:r w:rsidR="00036322" w:rsidRPr="0011490E">
              <w:rPr>
                <w:rFonts w:ascii="Liberation Serif" w:hAnsi="Liberation Serif"/>
                <w:sz w:val="20"/>
                <w:szCs w:val="20"/>
                <w:lang w:val="ru-RU"/>
              </w:rPr>
              <w:t>ганской области</w:t>
            </w:r>
            <w:r w:rsidRPr="0011490E">
              <w:rPr>
                <w:rFonts w:ascii="Liberation Serif" w:hAnsi="Liberation Serif"/>
                <w:sz w:val="20"/>
                <w:szCs w:val="20"/>
                <w:lang w:val="ru-RU"/>
              </w:rPr>
              <w:t xml:space="preserve"> «О градостро</w:t>
            </w:r>
            <w:r w:rsidRPr="0011490E">
              <w:rPr>
                <w:rFonts w:ascii="Liberation Serif" w:hAnsi="Liberation Serif"/>
                <w:sz w:val="20"/>
                <w:szCs w:val="20"/>
                <w:lang w:val="ru-RU"/>
              </w:rPr>
              <w:t>и</w:t>
            </w:r>
            <w:r w:rsidRPr="0011490E">
              <w:rPr>
                <w:rFonts w:ascii="Liberation Serif" w:hAnsi="Liberation Serif"/>
                <w:sz w:val="20"/>
                <w:szCs w:val="20"/>
                <w:lang w:val="ru-RU"/>
              </w:rPr>
              <w:t>тельной деятельности»</w:t>
            </w:r>
          </w:p>
        </w:tc>
      </w:tr>
    </w:tbl>
    <w:p w:rsidR="0035246A" w:rsidRPr="0011490E" w:rsidRDefault="0035246A" w:rsidP="002C3CAE">
      <w:pPr>
        <w:pStyle w:val="11"/>
        <w:rPr>
          <w:rFonts w:ascii="Liberation Serif" w:hAnsi="Liberation Serif"/>
        </w:rPr>
      </w:pPr>
      <w:bookmarkStart w:id="95" w:name="_Toc113543180"/>
      <w:bookmarkStart w:id="96" w:name="_Toc118282037"/>
    </w:p>
    <w:p w:rsidR="0035246A" w:rsidRPr="0011490E" w:rsidRDefault="0035246A" w:rsidP="002C3CAE">
      <w:pPr>
        <w:pStyle w:val="3"/>
        <w:ind w:hanging="11"/>
        <w:rPr>
          <w:rFonts w:ascii="Liberation Serif" w:hAnsi="Liberation Serif"/>
          <w:sz w:val="24"/>
          <w:szCs w:val="24"/>
        </w:rPr>
      </w:pPr>
      <w:r w:rsidRPr="0011490E">
        <w:rPr>
          <w:rFonts w:ascii="Liberation Serif" w:hAnsi="Liberation Serif"/>
          <w:sz w:val="24"/>
          <w:szCs w:val="24"/>
        </w:rPr>
        <w:t xml:space="preserve">§ 2. Обоснование дифференциации территории в составе </w:t>
      </w:r>
      <w:r w:rsidR="00036322" w:rsidRPr="0011490E">
        <w:rPr>
          <w:rFonts w:ascii="Liberation Serif" w:hAnsi="Liberation Serif"/>
          <w:sz w:val="24"/>
          <w:szCs w:val="24"/>
        </w:rPr>
        <w:t>МНГП</w:t>
      </w:r>
      <w:r w:rsidRPr="0011490E">
        <w:rPr>
          <w:rFonts w:ascii="Liberation Serif" w:hAnsi="Liberation Serif"/>
          <w:sz w:val="24"/>
          <w:szCs w:val="24"/>
        </w:rPr>
        <w:t xml:space="preserve"> </w:t>
      </w:r>
      <w:r w:rsidR="00036322" w:rsidRPr="0011490E">
        <w:rPr>
          <w:rFonts w:ascii="Liberation Serif" w:hAnsi="Liberation Serif"/>
          <w:sz w:val="24"/>
          <w:szCs w:val="24"/>
        </w:rPr>
        <w:t>Каргапольского муниципального округа Курганской области</w:t>
      </w:r>
      <w:bookmarkEnd w:id="95"/>
      <w:bookmarkEnd w:id="96"/>
    </w:p>
    <w:p w:rsidR="0035246A" w:rsidRPr="0011490E" w:rsidRDefault="0035246A" w:rsidP="002C3CAE">
      <w:pPr>
        <w:pStyle w:val="11"/>
        <w:rPr>
          <w:rFonts w:ascii="Liberation Serif" w:hAnsi="Liberation Serif"/>
          <w:sz w:val="24"/>
          <w:szCs w:val="24"/>
        </w:rPr>
      </w:pPr>
      <w:bookmarkStart w:id="97" w:name="_Hlk98856429"/>
    </w:p>
    <w:p w:rsidR="0035246A" w:rsidRPr="0011490E" w:rsidRDefault="0035246A" w:rsidP="002C3CAE">
      <w:pPr>
        <w:suppressAutoHyphens/>
        <w:rPr>
          <w:rFonts w:ascii="Liberation Serif" w:hAnsi="Liberation Serif"/>
        </w:rPr>
      </w:pPr>
      <w:r w:rsidRPr="0011490E">
        <w:rPr>
          <w:rFonts w:ascii="Liberation Serif" w:hAnsi="Liberation Serif"/>
        </w:rPr>
        <w:t xml:space="preserve">В качестве факторов дифференциации проектируемой территории </w:t>
      </w:r>
      <w:r w:rsidR="00036322" w:rsidRPr="0011490E">
        <w:rPr>
          <w:rFonts w:ascii="Liberation Serif" w:hAnsi="Liberation Serif"/>
        </w:rPr>
        <w:t>Каргапольского муниципального округа Курганской области</w:t>
      </w:r>
      <w:r w:rsidRPr="0011490E">
        <w:rPr>
          <w:rFonts w:ascii="Liberation Serif" w:hAnsi="Liberation Serif"/>
        </w:rPr>
        <w:t xml:space="preserve"> для установления значений расчетных показателей в </w:t>
      </w:r>
      <w:r w:rsidR="00036322" w:rsidRPr="0011490E">
        <w:rPr>
          <w:rFonts w:ascii="Liberation Serif" w:hAnsi="Liberation Serif"/>
        </w:rPr>
        <w:t>МНГП</w:t>
      </w:r>
      <w:r w:rsidRPr="0011490E">
        <w:rPr>
          <w:rFonts w:ascii="Liberation Serif" w:hAnsi="Liberation Serif"/>
        </w:rPr>
        <w:t xml:space="preserve"> </w:t>
      </w:r>
      <w:r w:rsidR="00036322" w:rsidRPr="0011490E">
        <w:rPr>
          <w:rFonts w:ascii="Liberation Serif" w:hAnsi="Liberation Serif"/>
        </w:rPr>
        <w:t>Каргапольского муниципального округа Курганской области</w:t>
      </w:r>
      <w:r w:rsidRPr="0011490E">
        <w:rPr>
          <w:rFonts w:ascii="Liberation Serif" w:hAnsi="Liberation Serif"/>
        </w:rPr>
        <w:t xml:space="preserve"> определены:</w:t>
      </w:r>
    </w:p>
    <w:p w:rsidR="0035246A" w:rsidRPr="0011490E" w:rsidRDefault="0035246A" w:rsidP="002C3CAE">
      <w:pPr>
        <w:suppressAutoHyphens/>
        <w:rPr>
          <w:rFonts w:ascii="Liberation Serif" w:hAnsi="Liberation Serif"/>
        </w:rPr>
      </w:pPr>
      <w:r w:rsidRPr="0011490E">
        <w:rPr>
          <w:rFonts w:ascii="Liberation Serif" w:hAnsi="Liberation Serif"/>
        </w:rPr>
        <w:t>- численность населения;</w:t>
      </w:r>
    </w:p>
    <w:p w:rsidR="0035246A" w:rsidRPr="0011490E" w:rsidRDefault="0035246A" w:rsidP="002C3CAE">
      <w:pPr>
        <w:suppressAutoHyphens/>
        <w:rPr>
          <w:rFonts w:ascii="Liberation Serif" w:hAnsi="Liberation Serif"/>
        </w:rPr>
      </w:pPr>
      <w:r w:rsidRPr="0011490E">
        <w:rPr>
          <w:rFonts w:ascii="Liberation Serif" w:hAnsi="Liberation Serif"/>
        </w:rPr>
        <w:t>- статус муниципального образования: городской округ, муниципальный округ;</w:t>
      </w:r>
    </w:p>
    <w:p w:rsidR="0035246A" w:rsidRPr="0011490E" w:rsidRDefault="0035246A" w:rsidP="002C3CAE">
      <w:pPr>
        <w:suppressAutoHyphens/>
        <w:rPr>
          <w:rFonts w:ascii="Liberation Serif" w:hAnsi="Liberation Serif"/>
        </w:rPr>
      </w:pPr>
      <w:r w:rsidRPr="0011490E">
        <w:rPr>
          <w:rFonts w:ascii="Liberation Serif" w:hAnsi="Liberation Serif"/>
        </w:rPr>
        <w:t>- вид (категория) населенного пункта: городской населенный пункт, сельский населенный пункт.</w:t>
      </w:r>
    </w:p>
    <w:bookmarkEnd w:id="97"/>
    <w:p w:rsidR="0035246A" w:rsidRPr="0011490E" w:rsidRDefault="0035246A" w:rsidP="002C3CAE">
      <w:pPr>
        <w:suppressAutoHyphens/>
        <w:rPr>
          <w:rFonts w:ascii="Liberation Serif" w:hAnsi="Liberation Serif"/>
        </w:rPr>
      </w:pPr>
      <w:r w:rsidRPr="0011490E">
        <w:rPr>
          <w:rFonts w:ascii="Liberation Serif" w:hAnsi="Liberation Serif"/>
        </w:rPr>
        <w:t>1. Дифференциация населённых пунктов в зависимости от численности населения.</w:t>
      </w:r>
    </w:p>
    <w:p w:rsidR="0035246A" w:rsidRPr="0011490E" w:rsidRDefault="0035246A" w:rsidP="002C3CAE">
      <w:pPr>
        <w:suppressAutoHyphens/>
        <w:rPr>
          <w:rFonts w:ascii="Liberation Serif" w:hAnsi="Liberation Serif"/>
        </w:rPr>
      </w:pPr>
      <w:r w:rsidRPr="0011490E">
        <w:rPr>
          <w:rFonts w:ascii="Liberation Serif" w:hAnsi="Liberation Serif"/>
        </w:rPr>
        <w:t>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единицы.</w:t>
      </w:r>
    </w:p>
    <w:p w:rsidR="0035246A" w:rsidRPr="0011490E" w:rsidRDefault="0035246A" w:rsidP="002C3CAE">
      <w:pPr>
        <w:suppressAutoHyphens/>
        <w:rPr>
          <w:rFonts w:ascii="Liberation Serif" w:hAnsi="Liberation Serif"/>
        </w:rPr>
      </w:pPr>
      <w:r w:rsidRPr="0011490E">
        <w:rPr>
          <w:rFonts w:ascii="Liberation Serif" w:hAnsi="Liberation Serif"/>
        </w:rPr>
        <w:t xml:space="preserve">Населённые пункты муниципальных образований </w:t>
      </w:r>
      <w:r w:rsidR="00036322" w:rsidRPr="0011490E">
        <w:rPr>
          <w:rFonts w:ascii="Liberation Serif" w:hAnsi="Liberation Serif"/>
        </w:rPr>
        <w:t xml:space="preserve">Каргапольского муниципального округа </w:t>
      </w:r>
      <w:r w:rsidR="00036322" w:rsidRPr="0011490E">
        <w:rPr>
          <w:rFonts w:ascii="Liberation Serif" w:hAnsi="Liberation Serif"/>
        </w:rPr>
        <w:lastRenderedPageBreak/>
        <w:t>Курганской области</w:t>
      </w:r>
      <w:r w:rsidRPr="0011490E">
        <w:rPr>
          <w:rFonts w:ascii="Liberation Serif" w:hAnsi="Liberation Serif"/>
        </w:rPr>
        <w:t xml:space="preserve"> в зависимости от численности населения подразделяются на гр</w:t>
      </w:r>
      <w:r w:rsidR="004457C5" w:rsidRPr="0011490E">
        <w:rPr>
          <w:rFonts w:ascii="Liberation Serif" w:hAnsi="Liberation Serif"/>
        </w:rPr>
        <w:t>уппы, представленные в таблице 8</w:t>
      </w:r>
      <w:r w:rsidRPr="0011490E">
        <w:rPr>
          <w:rFonts w:ascii="Liberation Serif" w:hAnsi="Liberation Serif"/>
        </w:rPr>
        <w:t>.</w:t>
      </w:r>
    </w:p>
    <w:p w:rsidR="0035246A" w:rsidRPr="0011490E" w:rsidRDefault="00DD239D" w:rsidP="002C3CAE">
      <w:pPr>
        <w:pStyle w:val="5"/>
        <w:rPr>
          <w:rFonts w:ascii="Liberation Serif" w:hAnsi="Liberation Serif"/>
          <w:sz w:val="24"/>
          <w:szCs w:val="24"/>
        </w:rPr>
      </w:pPr>
      <w:r>
        <w:rPr>
          <w:rFonts w:ascii="Liberation Serif" w:hAnsi="Liberation Serif"/>
          <w:sz w:val="24"/>
          <w:szCs w:val="24"/>
        </w:rPr>
        <w:t>Таблица 7</w:t>
      </w:r>
      <w:r w:rsidR="0035246A" w:rsidRPr="0011490E">
        <w:rPr>
          <w:rFonts w:ascii="Liberation Serif" w:hAnsi="Liberation Serif"/>
          <w:sz w:val="24"/>
          <w:szCs w:val="24"/>
        </w:rPr>
        <w:t xml:space="preserve">. Дифференциация населенных пунктов муниципальных образований </w:t>
      </w:r>
      <w:r w:rsidR="00036322" w:rsidRPr="0011490E">
        <w:rPr>
          <w:rFonts w:ascii="Liberation Serif" w:hAnsi="Liberation Serif"/>
          <w:sz w:val="24"/>
          <w:szCs w:val="24"/>
        </w:rPr>
        <w:t>Каргапольского муниципального округа Курганской области</w:t>
      </w:r>
      <w:r w:rsidR="0035246A" w:rsidRPr="0011490E">
        <w:rPr>
          <w:rFonts w:ascii="Liberation Serif" w:hAnsi="Liberation Serif"/>
          <w:sz w:val="24"/>
          <w:szCs w:val="24"/>
        </w:rPr>
        <w:t xml:space="preserve"> по численности населения</w:t>
      </w:r>
    </w:p>
    <w:p w:rsidR="0041201B" w:rsidRPr="0011490E" w:rsidRDefault="0041201B" w:rsidP="0041201B">
      <w:pPr>
        <w:rPr>
          <w:lang w:eastAsia="en-US"/>
        </w:rPr>
      </w:pPr>
    </w:p>
    <w:tbl>
      <w:tblPr>
        <w:tblW w:w="9913" w:type="dxa"/>
        <w:tblLayout w:type="fixed"/>
        <w:tblCellMar>
          <w:left w:w="10" w:type="dxa"/>
          <w:right w:w="10" w:type="dxa"/>
        </w:tblCellMar>
        <w:tblLook w:val="00A0" w:firstRow="1" w:lastRow="0" w:firstColumn="1" w:lastColumn="0" w:noHBand="0" w:noVBand="0"/>
      </w:tblPr>
      <w:tblGrid>
        <w:gridCol w:w="2542"/>
        <w:gridCol w:w="3685"/>
        <w:gridCol w:w="3686"/>
      </w:tblGrid>
      <w:tr w:rsidR="0035246A" w:rsidRPr="0011490E" w:rsidTr="00235162">
        <w:trPr>
          <w:trHeight w:val="319"/>
          <w:tblHead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keepNext/>
              <w:jc w:val="center"/>
              <w:rPr>
                <w:rFonts w:ascii="Liberation Serif" w:hAnsi="Liberation Serif"/>
                <w:color w:val="auto"/>
              </w:rPr>
            </w:pPr>
            <w:r w:rsidRPr="0011490E">
              <w:rPr>
                <w:rFonts w:ascii="Liberation Serif" w:hAnsi="Liberation Serif"/>
                <w:b/>
                <w:bCs/>
                <w:color w:val="auto"/>
                <w:sz w:val="20"/>
                <w:szCs w:val="20"/>
              </w:rPr>
              <w:t>Группы населенных пунктов</w:t>
            </w:r>
          </w:p>
        </w:tc>
        <w:tc>
          <w:tcPr>
            <w:tcW w:w="73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keepNext/>
              <w:jc w:val="center"/>
              <w:rPr>
                <w:rFonts w:ascii="Liberation Serif" w:hAnsi="Liberation Serif"/>
                <w:color w:val="auto"/>
              </w:rPr>
            </w:pPr>
            <w:r w:rsidRPr="0011490E">
              <w:rPr>
                <w:rFonts w:ascii="Liberation Serif" w:hAnsi="Liberation Serif"/>
                <w:b/>
                <w:bCs/>
                <w:color w:val="auto"/>
                <w:sz w:val="20"/>
                <w:szCs w:val="20"/>
              </w:rPr>
              <w:t>Численность населения, тыс. человек</w:t>
            </w:r>
          </w:p>
        </w:tc>
      </w:tr>
      <w:tr w:rsidR="0035246A" w:rsidRPr="0011490E" w:rsidTr="00235162">
        <w:trPr>
          <w:trHeight w:val="319"/>
          <w:tblHeader/>
        </w:trPr>
        <w:tc>
          <w:tcPr>
            <w:tcW w:w="254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ind w:firstLine="0"/>
              <w:jc w:val="left"/>
              <w:rPr>
                <w:rFonts w:ascii="Liberation Serif" w:hAnsi="Liberation Serif" w:cs="Tahoma"/>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keepNext/>
              <w:jc w:val="center"/>
              <w:rPr>
                <w:rFonts w:ascii="Liberation Serif" w:hAnsi="Liberation Serif"/>
                <w:b/>
                <w:bCs/>
                <w:color w:val="auto"/>
                <w:sz w:val="20"/>
                <w:szCs w:val="20"/>
              </w:rPr>
            </w:pPr>
            <w:r w:rsidRPr="0011490E">
              <w:rPr>
                <w:rFonts w:ascii="Liberation Serif" w:hAnsi="Liberation Serif"/>
                <w:b/>
                <w:bCs/>
                <w:color w:val="auto"/>
                <w:sz w:val="20"/>
                <w:szCs w:val="20"/>
              </w:rPr>
              <w:t>Городские населенные пункты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keepNext/>
              <w:jc w:val="center"/>
              <w:rPr>
                <w:rFonts w:ascii="Liberation Serif" w:hAnsi="Liberation Serif"/>
                <w:b/>
                <w:bCs/>
                <w:color w:val="auto"/>
                <w:sz w:val="20"/>
                <w:szCs w:val="20"/>
              </w:rPr>
            </w:pPr>
            <w:r w:rsidRPr="0011490E">
              <w:rPr>
                <w:rFonts w:ascii="Liberation Serif" w:hAnsi="Liberation Serif"/>
                <w:b/>
                <w:bCs/>
                <w:color w:val="auto"/>
                <w:sz w:val="20"/>
                <w:szCs w:val="20"/>
              </w:rPr>
              <w:t>Сельские населенные пункты</w:t>
            </w:r>
          </w:p>
        </w:tc>
      </w:tr>
      <w:tr w:rsidR="0035246A" w:rsidRPr="0011490E" w:rsidTr="00235162">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rPr>
                <w:rFonts w:ascii="Liberation Serif" w:hAnsi="Liberation Serif"/>
                <w:color w:val="auto"/>
                <w:sz w:val="20"/>
                <w:szCs w:val="20"/>
              </w:rPr>
            </w:pPr>
            <w:r w:rsidRPr="0011490E">
              <w:rPr>
                <w:rFonts w:ascii="Liberation Serif" w:hAnsi="Liberation Serif"/>
                <w:color w:val="auto"/>
                <w:sz w:val="20"/>
                <w:szCs w:val="20"/>
              </w:rPr>
              <w:t>Крупные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rPr>
            </w:pPr>
            <w:r w:rsidRPr="0011490E">
              <w:rPr>
                <w:rFonts w:ascii="Liberation Serif" w:hAnsi="Liberation Serif"/>
                <w:color w:val="auto"/>
                <w:sz w:val="20"/>
                <w:szCs w:val="20"/>
              </w:rPr>
              <w:t>Свыше 250 до 1000 (город Курган)</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sz w:val="20"/>
                <w:szCs w:val="20"/>
              </w:rPr>
            </w:pPr>
            <w:r w:rsidRPr="0011490E">
              <w:rPr>
                <w:rFonts w:ascii="Liberation Serif" w:hAnsi="Liberation Serif"/>
                <w:color w:val="auto"/>
                <w:sz w:val="20"/>
                <w:szCs w:val="20"/>
              </w:rPr>
              <w:t>Свыше 5</w:t>
            </w:r>
          </w:p>
        </w:tc>
      </w:tr>
      <w:tr w:rsidR="0035246A" w:rsidRPr="0011490E" w:rsidTr="00235162">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rPr>
                <w:rFonts w:ascii="Liberation Serif" w:hAnsi="Liberation Serif"/>
                <w:color w:val="auto"/>
                <w:sz w:val="20"/>
                <w:szCs w:val="20"/>
              </w:rPr>
            </w:pPr>
            <w:r w:rsidRPr="0011490E">
              <w:rPr>
                <w:rFonts w:ascii="Liberation Serif" w:hAnsi="Liberation Serif"/>
                <w:color w:val="auto"/>
                <w:sz w:val="20"/>
                <w:szCs w:val="20"/>
              </w:rPr>
              <w:t>Большие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sz w:val="20"/>
                <w:szCs w:val="20"/>
              </w:rPr>
            </w:pPr>
            <w:r w:rsidRPr="0011490E">
              <w:rPr>
                <w:rFonts w:ascii="Liberation Serif" w:hAnsi="Liberation Serif"/>
                <w:color w:val="auto"/>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sz w:val="20"/>
                <w:szCs w:val="20"/>
              </w:rPr>
            </w:pPr>
            <w:r w:rsidRPr="0011490E">
              <w:rPr>
                <w:rFonts w:ascii="Liberation Serif" w:hAnsi="Liberation Serif"/>
                <w:color w:val="auto"/>
                <w:sz w:val="20"/>
                <w:szCs w:val="20"/>
              </w:rPr>
              <w:t>Свыше 1 до 5</w:t>
            </w:r>
          </w:p>
        </w:tc>
      </w:tr>
      <w:tr w:rsidR="0035246A" w:rsidRPr="0011490E" w:rsidTr="00235162">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rPr>
                <w:rFonts w:ascii="Liberation Serif" w:hAnsi="Liberation Serif"/>
                <w:color w:val="auto"/>
                <w:sz w:val="20"/>
                <w:szCs w:val="20"/>
              </w:rPr>
            </w:pPr>
            <w:r w:rsidRPr="0011490E">
              <w:rPr>
                <w:rFonts w:ascii="Liberation Serif" w:hAnsi="Liberation Serif"/>
                <w:color w:val="auto"/>
                <w:sz w:val="20"/>
                <w:szCs w:val="20"/>
              </w:rPr>
              <w:t>Средние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rPr>
            </w:pPr>
            <w:r w:rsidRPr="0011490E">
              <w:rPr>
                <w:rFonts w:ascii="Liberation Serif" w:hAnsi="Liberation Serif"/>
                <w:color w:val="auto"/>
                <w:sz w:val="20"/>
                <w:szCs w:val="20"/>
              </w:rPr>
              <w:t>Свыше 50 до 100 (город Катайск)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sz w:val="20"/>
                <w:szCs w:val="20"/>
              </w:rPr>
            </w:pPr>
            <w:r w:rsidRPr="0011490E">
              <w:rPr>
                <w:rFonts w:ascii="Liberation Serif" w:hAnsi="Liberation Serif"/>
                <w:color w:val="auto"/>
                <w:sz w:val="20"/>
                <w:szCs w:val="20"/>
              </w:rPr>
              <w:t>Свыше 0,2 до 1</w:t>
            </w:r>
          </w:p>
        </w:tc>
      </w:tr>
      <w:tr w:rsidR="0035246A" w:rsidRPr="0011490E" w:rsidTr="00235162">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rPr>
                <w:rFonts w:ascii="Liberation Serif" w:hAnsi="Liberation Serif"/>
                <w:color w:val="auto"/>
                <w:sz w:val="20"/>
                <w:szCs w:val="20"/>
              </w:rPr>
            </w:pPr>
            <w:r w:rsidRPr="0011490E">
              <w:rPr>
                <w:rFonts w:ascii="Liberation Serif" w:hAnsi="Liberation Serif"/>
                <w:color w:val="auto"/>
                <w:sz w:val="20"/>
                <w:szCs w:val="20"/>
              </w:rPr>
              <w:t>Малые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rPr>
            </w:pPr>
            <w:r w:rsidRPr="0011490E">
              <w:rPr>
                <w:rFonts w:ascii="Liberation Serif" w:hAnsi="Liberation Serif"/>
                <w:color w:val="auto"/>
                <w:sz w:val="20"/>
                <w:szCs w:val="20"/>
              </w:rPr>
              <w:t>До 50 (остальные городские нас</w:t>
            </w:r>
            <w:r w:rsidRPr="0011490E">
              <w:rPr>
                <w:rFonts w:ascii="Liberation Serif" w:hAnsi="Liberation Serif"/>
                <w:color w:val="auto"/>
                <w:sz w:val="20"/>
                <w:szCs w:val="20"/>
              </w:rPr>
              <w:t>е</w:t>
            </w:r>
            <w:r w:rsidRPr="0011490E">
              <w:rPr>
                <w:rFonts w:ascii="Liberation Serif" w:hAnsi="Liberation Serif"/>
                <w:color w:val="auto"/>
                <w:sz w:val="20"/>
                <w:szCs w:val="20"/>
              </w:rPr>
              <w:t xml:space="preserve">ленные пункты </w:t>
            </w:r>
            <w:r w:rsidR="00036322" w:rsidRPr="0011490E">
              <w:rPr>
                <w:rFonts w:ascii="Liberation Serif" w:hAnsi="Liberation Serif"/>
                <w:color w:val="auto"/>
                <w:sz w:val="20"/>
                <w:szCs w:val="20"/>
              </w:rPr>
              <w:t>Каргапольского муниципальн</w:t>
            </w:r>
            <w:r w:rsidR="00036322" w:rsidRPr="0011490E">
              <w:rPr>
                <w:rFonts w:ascii="Liberation Serif" w:hAnsi="Liberation Serif"/>
                <w:color w:val="auto"/>
                <w:sz w:val="20"/>
                <w:szCs w:val="20"/>
              </w:rPr>
              <w:t>о</w:t>
            </w:r>
            <w:r w:rsidR="00036322" w:rsidRPr="0011490E">
              <w:rPr>
                <w:rFonts w:ascii="Liberation Serif" w:hAnsi="Liberation Serif"/>
                <w:color w:val="auto"/>
                <w:sz w:val="20"/>
                <w:szCs w:val="20"/>
              </w:rPr>
              <w:t>го округа Курганской области</w:t>
            </w:r>
            <w:r w:rsidRPr="0011490E">
              <w:rPr>
                <w:rFonts w:ascii="Liberation Serif" w:hAnsi="Liberation Serif"/>
                <w:color w:val="auto"/>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246A" w:rsidRPr="0011490E" w:rsidRDefault="0035246A" w:rsidP="00235162">
            <w:pPr>
              <w:pStyle w:val="Default"/>
              <w:jc w:val="center"/>
              <w:rPr>
                <w:rFonts w:ascii="Liberation Serif" w:hAnsi="Liberation Serif"/>
                <w:color w:val="auto"/>
                <w:sz w:val="20"/>
                <w:szCs w:val="20"/>
              </w:rPr>
            </w:pPr>
            <w:r w:rsidRPr="0011490E">
              <w:rPr>
                <w:rFonts w:ascii="Liberation Serif" w:hAnsi="Liberation Serif"/>
                <w:color w:val="auto"/>
                <w:sz w:val="20"/>
                <w:szCs w:val="20"/>
              </w:rPr>
              <w:t>До 0,2</w:t>
            </w:r>
          </w:p>
        </w:tc>
      </w:tr>
    </w:tbl>
    <w:p w:rsidR="0035246A" w:rsidRPr="0011490E" w:rsidRDefault="0035246A" w:rsidP="002C3CAE">
      <w:pPr>
        <w:pStyle w:val="a9"/>
        <w:suppressAutoHyphens/>
        <w:spacing w:before="120"/>
        <w:rPr>
          <w:rFonts w:ascii="Liberation Serif" w:hAnsi="Liberation Serif"/>
          <w:lang w:val="ru-RU"/>
        </w:rPr>
      </w:pPr>
      <w:r w:rsidRPr="0011490E">
        <w:rPr>
          <w:rFonts w:ascii="Liberation Serif" w:hAnsi="Liberation Serif"/>
          <w:lang w:val="ru-RU"/>
        </w:rPr>
        <w:t>2.</w:t>
      </w:r>
      <w:r w:rsidRPr="0011490E">
        <w:rPr>
          <w:rFonts w:ascii="Liberation Serif" w:hAnsi="Liberation Serif"/>
        </w:rPr>
        <w:t> </w:t>
      </w:r>
      <w:r w:rsidRPr="0011490E">
        <w:rPr>
          <w:rFonts w:ascii="Liberation Serif" w:hAnsi="Liberation Serif"/>
          <w:lang w:val="ru-RU"/>
        </w:rPr>
        <w:t>Дифференциация по статусу муниципального образования и виду (категории) населенного пункта</w:t>
      </w:r>
    </w:p>
    <w:p w:rsidR="0035246A" w:rsidRPr="0011490E" w:rsidRDefault="0035246A" w:rsidP="002C3CAE">
      <w:pPr>
        <w:pStyle w:val="a9"/>
        <w:suppressAutoHyphens/>
        <w:rPr>
          <w:rFonts w:ascii="Liberation Serif" w:hAnsi="Liberation Serif"/>
          <w:lang w:val="ru-RU"/>
        </w:rPr>
      </w:pPr>
      <w:r w:rsidRPr="0011490E">
        <w:rPr>
          <w:rFonts w:ascii="Liberation Serif" w:hAnsi="Liberation Serif"/>
          <w:lang w:val="ru-RU"/>
        </w:rPr>
        <w:t>Большое значение имеет статус муниципального образования (городской округ, муниципальный округ)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rsidR="0035246A" w:rsidRPr="0011490E" w:rsidRDefault="0035246A" w:rsidP="002C3CAE">
      <w:pPr>
        <w:suppressAutoHyphens/>
        <w:rPr>
          <w:rFonts w:ascii="Liberation Serif" w:hAnsi="Liberation Serif"/>
        </w:rPr>
      </w:pPr>
      <w:r w:rsidRPr="0011490E">
        <w:rPr>
          <w:rFonts w:ascii="Liberation Serif" w:hAnsi="Liberation Serif"/>
        </w:rPr>
        <w:t xml:space="preserve">Дифференциация территории по статусу муниципального </w:t>
      </w:r>
      <w:r w:rsidR="00DD239D">
        <w:rPr>
          <w:rFonts w:ascii="Liberation Serif" w:hAnsi="Liberation Serif"/>
        </w:rPr>
        <w:t>образования отражена в таблице 7</w:t>
      </w:r>
      <w:r w:rsidRPr="0011490E">
        <w:rPr>
          <w:rFonts w:ascii="Liberation Serif" w:hAnsi="Liberation Serif"/>
        </w:rPr>
        <w:t>.</w:t>
      </w:r>
    </w:p>
    <w:p w:rsidR="0035246A" w:rsidRPr="0011490E" w:rsidRDefault="0035246A" w:rsidP="002C3CAE">
      <w:pPr>
        <w:suppressAutoHyphens/>
        <w:rPr>
          <w:rFonts w:ascii="Liberation Serif" w:hAnsi="Liberation Serif"/>
        </w:rPr>
      </w:pPr>
      <w:r w:rsidRPr="0011490E">
        <w:rPr>
          <w:rFonts w:ascii="Liberation Serif" w:hAnsi="Liberation Serif"/>
        </w:rPr>
        <w:t xml:space="preserve">К городским населенным пунктам </w:t>
      </w:r>
      <w:r w:rsidR="00036322" w:rsidRPr="0011490E">
        <w:rPr>
          <w:rFonts w:ascii="Liberation Serif" w:hAnsi="Liberation Serif"/>
        </w:rPr>
        <w:t>Каргапольского муниципального округа Курганской области</w:t>
      </w:r>
      <w:r w:rsidRPr="0011490E">
        <w:rPr>
          <w:rFonts w:ascii="Liberation Serif" w:hAnsi="Liberation Serif"/>
        </w:rPr>
        <w:t xml:space="preserve"> относятся:</w:t>
      </w:r>
    </w:p>
    <w:p w:rsidR="0035246A" w:rsidRPr="0011490E" w:rsidRDefault="0035246A" w:rsidP="002C3CAE">
      <w:pPr>
        <w:suppressAutoHyphens/>
        <w:rPr>
          <w:rFonts w:ascii="Liberation Serif" w:hAnsi="Liberation Serif"/>
        </w:rPr>
      </w:pPr>
      <w:r w:rsidRPr="0011490E">
        <w:rPr>
          <w:rFonts w:ascii="Liberation Serif" w:hAnsi="Liberation Serif"/>
        </w:rPr>
        <w:t>1)  Каргаполье, Красный Ок</w:t>
      </w:r>
      <w:r w:rsidR="004457C5" w:rsidRPr="0011490E">
        <w:rPr>
          <w:rFonts w:ascii="Liberation Serif" w:hAnsi="Liberation Serif"/>
        </w:rPr>
        <w:t>тябрь</w:t>
      </w:r>
      <w:r w:rsidRPr="0011490E">
        <w:rPr>
          <w:rFonts w:ascii="Liberation Serif" w:hAnsi="Liberation Serif"/>
        </w:rPr>
        <w:t>.</w:t>
      </w:r>
    </w:p>
    <w:p w:rsidR="0035246A" w:rsidRPr="0011490E" w:rsidRDefault="0035246A" w:rsidP="00394C04">
      <w:pPr>
        <w:suppressAutoHyphens/>
        <w:rPr>
          <w:rFonts w:ascii="Liberation Serif" w:hAnsi="Liberation Serif"/>
        </w:rPr>
      </w:pPr>
      <w:r w:rsidRPr="0011490E">
        <w:rPr>
          <w:rFonts w:ascii="Liberation Serif" w:hAnsi="Liberation Serif"/>
        </w:rPr>
        <w:t xml:space="preserve">Остальные населенные пункты </w:t>
      </w:r>
      <w:r w:rsidR="00036322" w:rsidRPr="0011490E">
        <w:rPr>
          <w:rFonts w:ascii="Liberation Serif" w:hAnsi="Liberation Serif"/>
        </w:rPr>
        <w:t>Каргапольского муниципального округа Курганской области</w:t>
      </w:r>
      <w:r w:rsidRPr="0011490E">
        <w:rPr>
          <w:rFonts w:ascii="Liberation Serif" w:hAnsi="Liberation Serif"/>
        </w:rPr>
        <w:t xml:space="preserve"> относятся к сельским населенным пунктам.</w:t>
      </w:r>
    </w:p>
    <w:p w:rsidR="0035246A" w:rsidRPr="00E10507" w:rsidRDefault="0035246A" w:rsidP="00CB7BEA">
      <w:pPr>
        <w:pStyle w:val="2"/>
        <w:rPr>
          <w:rFonts w:ascii="Liberation Serif" w:hAnsi="Liberation Serif"/>
          <w:sz w:val="24"/>
          <w:szCs w:val="24"/>
        </w:rPr>
      </w:pPr>
      <w:bookmarkStart w:id="98" w:name="_Toc113543183"/>
      <w:bookmarkStart w:id="99" w:name="_Toc118282040"/>
      <w:r w:rsidRPr="00E10507">
        <w:rPr>
          <w:rFonts w:ascii="Liberation Serif" w:hAnsi="Liberation Serif" w:cs="Times New Roman"/>
          <w:sz w:val="24"/>
          <w:szCs w:val="24"/>
        </w:rPr>
        <w:lastRenderedPageBreak/>
        <w:t>Глава</w:t>
      </w:r>
      <w:r w:rsidR="00E10507">
        <w:rPr>
          <w:rFonts w:ascii="Liberation Serif" w:hAnsi="Liberation Serif" w:cs="Times New Roman"/>
          <w:sz w:val="24"/>
          <w:szCs w:val="24"/>
        </w:rPr>
        <w:t xml:space="preserve"> 3</w:t>
      </w:r>
      <w:r w:rsidRPr="00E10507">
        <w:rPr>
          <w:rFonts w:ascii="Liberation Serif" w:hAnsi="Liberation Serif" w:cs="Times New Roman"/>
          <w:iCs w:val="0"/>
          <w:sz w:val="24"/>
          <w:szCs w:val="24"/>
        </w:rPr>
        <w:t xml:space="preserve">. Материалы по обоснованию предельных значений расчётных показателей </w:t>
      </w:r>
      <w:r w:rsidRPr="00E10507">
        <w:rPr>
          <w:rFonts w:ascii="Liberation Serif" w:hAnsi="Liberation Serif"/>
          <w:iCs w:val="0"/>
          <w:sz w:val="24"/>
          <w:szCs w:val="24"/>
        </w:rPr>
        <w:t>обеспеченности</w:t>
      </w:r>
      <w:r w:rsidRPr="00E10507">
        <w:rPr>
          <w:rFonts w:ascii="Liberation Serif" w:hAnsi="Liberation Serif" w:cs="Times New Roman"/>
          <w:iCs w:val="0"/>
          <w:sz w:val="24"/>
          <w:szCs w:val="24"/>
        </w:rPr>
        <w:t xml:space="preserve"> и территориальной доступности объектов </w:t>
      </w:r>
      <w:bookmarkEnd w:id="98"/>
      <w:bookmarkEnd w:id="99"/>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p>
    <w:p w:rsidR="0035246A" w:rsidRPr="00E10507" w:rsidRDefault="00E10507" w:rsidP="002C3CAE">
      <w:pPr>
        <w:pStyle w:val="5"/>
        <w:rPr>
          <w:rFonts w:ascii="Liberation Serif" w:hAnsi="Liberation Serif"/>
          <w:sz w:val="24"/>
          <w:szCs w:val="24"/>
        </w:rPr>
      </w:pPr>
      <w:r w:rsidRPr="00E10507">
        <w:rPr>
          <w:rFonts w:ascii="Liberation Serif" w:hAnsi="Liberation Serif"/>
          <w:sz w:val="24"/>
          <w:szCs w:val="24"/>
        </w:rPr>
        <w:t>Таблица 1</w:t>
      </w:r>
      <w:r w:rsidR="0035246A" w:rsidRPr="00E10507">
        <w:rPr>
          <w:rFonts w:ascii="Liberation Serif" w:hAnsi="Liberation Serif"/>
          <w:sz w:val="24"/>
          <w:szCs w:val="24"/>
        </w:rPr>
        <w:t xml:space="preserve">.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0035246A" w:rsidRPr="00E10507">
        <w:rPr>
          <w:rFonts w:ascii="Liberation Serif" w:hAnsi="Liberation Serif"/>
          <w:sz w:val="24"/>
          <w:szCs w:val="24"/>
        </w:rPr>
        <w:t>в области образования</w:t>
      </w:r>
    </w:p>
    <w:tbl>
      <w:tblPr>
        <w:tblW w:w="9913" w:type="dxa"/>
        <w:tblLayout w:type="fixed"/>
        <w:tblCellMar>
          <w:left w:w="10" w:type="dxa"/>
          <w:right w:w="10" w:type="dxa"/>
        </w:tblCellMar>
        <w:tblLook w:val="00A0" w:firstRow="1" w:lastRow="0" w:firstColumn="1" w:lastColumn="0" w:noHBand="0" w:noVBand="0"/>
      </w:tblPr>
      <w:tblGrid>
        <w:gridCol w:w="1403"/>
        <w:gridCol w:w="2693"/>
        <w:gridCol w:w="5817"/>
      </w:tblGrid>
      <w:tr w:rsidR="0035246A" w:rsidRPr="0011490E" w:rsidTr="00235162">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Тип расчетного показат</w:t>
            </w:r>
            <w:r w:rsidRPr="0011490E">
              <w:rPr>
                <w:rFonts w:ascii="Liberation Serif" w:hAnsi="Liberation Serif"/>
                <w:b/>
                <w:sz w:val="20"/>
                <w:szCs w:val="20"/>
                <w:lang w:val="ru-RU"/>
              </w:rPr>
              <w:t>е</w:t>
            </w:r>
            <w:r w:rsidRPr="0011490E">
              <w:rPr>
                <w:rFonts w:ascii="Liberation Serif" w:hAnsi="Liberation Serif"/>
                <w:b/>
                <w:sz w:val="20"/>
                <w:szCs w:val="20"/>
                <w:lang w:val="ru-RU"/>
              </w:rPr>
              <w:t>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r>
      <w:tr w:rsidR="0035246A" w:rsidRPr="0011490E" w:rsidTr="00235162">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bCs/>
                <w:sz w:val="20"/>
                <w:szCs w:val="20"/>
                <w:lang w:val="ru-RU"/>
              </w:rPr>
            </w:pPr>
            <w:r w:rsidRPr="0011490E">
              <w:rPr>
                <w:rFonts w:ascii="Liberation Serif" w:hAnsi="Liberation Serif"/>
                <w:b/>
                <w:bCs/>
                <w:sz w:val="20"/>
                <w:szCs w:val="20"/>
                <w:lang w:val="ru-RU"/>
              </w:rPr>
              <w:t>Дошкольное образование</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Дошкольные образовател</w:t>
            </w:r>
            <w:r w:rsidRPr="0011490E">
              <w:rPr>
                <w:rFonts w:ascii="Liberation Serif" w:hAnsi="Liberation Serif"/>
                <w:sz w:val="20"/>
                <w:szCs w:val="20"/>
                <w:lang w:val="ru-RU"/>
              </w:rPr>
              <w:t>ь</w:t>
            </w:r>
            <w:r w:rsidRPr="0011490E">
              <w:rPr>
                <w:rFonts w:ascii="Liberation Serif" w:hAnsi="Liberation Serif"/>
                <w:sz w:val="20"/>
                <w:szCs w:val="20"/>
                <w:lang w:val="ru-RU"/>
              </w:rPr>
              <w:t>ные 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Число мест в дошкольных образовательных организациях в расч</w:t>
            </w:r>
            <w:r w:rsidRPr="0011490E">
              <w:rPr>
                <w:rFonts w:ascii="Liberation Serif" w:hAnsi="Liberation Serif"/>
                <w:sz w:val="20"/>
                <w:szCs w:val="20"/>
                <w:lang w:val="ru-RU"/>
              </w:rPr>
              <w:t>е</w:t>
            </w:r>
            <w:r w:rsidRPr="0011490E">
              <w:rPr>
                <w:rFonts w:ascii="Liberation Serif" w:hAnsi="Liberation Serif"/>
                <w:sz w:val="20"/>
                <w:szCs w:val="20"/>
                <w:lang w:val="ru-RU"/>
              </w:rPr>
              <w:t>те на 1000 человек определено расчетным путем по состоянию на 1 января 2022 года. При этом в расчетах учт</w:t>
            </w:r>
            <w:r w:rsidRPr="0011490E">
              <w:rPr>
                <w:rFonts w:ascii="Liberation Serif" w:hAnsi="Liberation Serif"/>
                <w:sz w:val="20"/>
                <w:szCs w:val="20"/>
                <w:lang w:val="ru-RU"/>
              </w:rPr>
              <w:t>е</w:t>
            </w:r>
            <w:r w:rsidRPr="0011490E">
              <w:rPr>
                <w:rFonts w:ascii="Liberation Serif" w:hAnsi="Liberation Serif"/>
                <w:sz w:val="20"/>
                <w:szCs w:val="20"/>
                <w:lang w:val="ru-RU"/>
              </w:rPr>
              <w:t>но, что проводимая в Российской Федерации демографич</w:t>
            </w:r>
            <w:r w:rsidRPr="0011490E">
              <w:rPr>
                <w:rFonts w:ascii="Liberation Serif" w:hAnsi="Liberation Serif"/>
                <w:sz w:val="20"/>
                <w:szCs w:val="20"/>
                <w:lang w:val="ru-RU"/>
              </w:rPr>
              <w:t>е</w:t>
            </w:r>
            <w:r w:rsidRPr="0011490E">
              <w:rPr>
                <w:rFonts w:ascii="Liberation Serif" w:hAnsi="Liberation Serif"/>
                <w:sz w:val="20"/>
                <w:szCs w:val="20"/>
                <w:lang w:val="ru-RU"/>
              </w:rPr>
              <w:t>ская политика направлена на увеличение рождаемости и повышение численности детей, поэт</w:t>
            </w:r>
            <w:r w:rsidRPr="0011490E">
              <w:rPr>
                <w:rFonts w:ascii="Liberation Serif" w:hAnsi="Liberation Serif"/>
                <w:sz w:val="20"/>
                <w:szCs w:val="20"/>
                <w:lang w:val="ru-RU"/>
              </w:rPr>
              <w:t>о</w:t>
            </w:r>
            <w:r w:rsidRPr="0011490E">
              <w:rPr>
                <w:rFonts w:ascii="Liberation Serif" w:hAnsi="Liberation Serif"/>
                <w:sz w:val="20"/>
                <w:szCs w:val="20"/>
                <w:lang w:val="ru-RU"/>
              </w:rPr>
              <w:t>му принятые в качестве нормативов показатели являются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мальными и могут быть уточнены при изменении демографич</w:t>
            </w:r>
            <w:r w:rsidRPr="0011490E">
              <w:rPr>
                <w:rFonts w:ascii="Liberation Serif" w:hAnsi="Liberation Serif"/>
                <w:sz w:val="20"/>
                <w:szCs w:val="20"/>
                <w:lang w:val="ru-RU"/>
              </w:rPr>
              <w:t>е</w:t>
            </w:r>
            <w:r w:rsidRPr="0011490E">
              <w:rPr>
                <w:rFonts w:ascii="Liberation Serif" w:hAnsi="Liberation Serif"/>
                <w:sz w:val="20"/>
                <w:szCs w:val="20"/>
                <w:lang w:val="ru-RU"/>
              </w:rPr>
              <w:t>ской структуры муниципальных образований в местных нормат</w:t>
            </w:r>
            <w:r w:rsidRPr="0011490E">
              <w:rPr>
                <w:rFonts w:ascii="Liberation Serif" w:hAnsi="Liberation Serif"/>
                <w:sz w:val="20"/>
                <w:szCs w:val="20"/>
                <w:lang w:val="ru-RU"/>
              </w:rPr>
              <w:t>и</w:t>
            </w:r>
            <w:r w:rsidRPr="0011490E">
              <w:rPr>
                <w:rFonts w:ascii="Liberation Serif" w:hAnsi="Liberation Serif"/>
                <w:sz w:val="20"/>
                <w:szCs w:val="20"/>
                <w:lang w:val="ru-RU"/>
              </w:rPr>
              <w:t>вах град</w:t>
            </w:r>
            <w:r w:rsidRPr="0011490E">
              <w:rPr>
                <w:rFonts w:ascii="Liberation Serif" w:hAnsi="Liberation Serif"/>
                <w:sz w:val="20"/>
                <w:szCs w:val="20"/>
                <w:lang w:val="ru-RU"/>
              </w:rPr>
              <w:t>о</w:t>
            </w:r>
            <w:r w:rsidRPr="0011490E">
              <w:rPr>
                <w:rFonts w:ascii="Liberation Serif" w:hAnsi="Liberation Serif"/>
                <w:sz w:val="20"/>
                <w:szCs w:val="20"/>
                <w:lang w:val="ru-RU"/>
              </w:rPr>
              <w:t>строительного проектирования.</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При расчете норматива обеспеченности в части мест в дошкол</w:t>
            </w:r>
            <w:r w:rsidRPr="0011490E">
              <w:rPr>
                <w:rFonts w:ascii="Liberation Serif" w:hAnsi="Liberation Serif"/>
                <w:sz w:val="20"/>
                <w:szCs w:val="20"/>
                <w:lang w:val="ru-RU"/>
              </w:rPr>
              <w:t>ь</w:t>
            </w:r>
            <w:r w:rsidRPr="0011490E">
              <w:rPr>
                <w:rFonts w:ascii="Liberation Serif" w:hAnsi="Liberation Serif"/>
                <w:sz w:val="20"/>
                <w:szCs w:val="20"/>
                <w:lang w:val="ru-RU"/>
              </w:rPr>
              <w:t>ных образовательных организациях учитывались тр</w:t>
            </w:r>
            <w:r w:rsidRPr="0011490E">
              <w:rPr>
                <w:rFonts w:ascii="Liberation Serif" w:hAnsi="Liberation Serif"/>
                <w:sz w:val="20"/>
                <w:szCs w:val="20"/>
                <w:lang w:val="ru-RU"/>
              </w:rPr>
              <w:t>е</w:t>
            </w:r>
            <w:r w:rsidRPr="0011490E">
              <w:rPr>
                <w:rFonts w:ascii="Liberation Serif" w:hAnsi="Liberation Serif"/>
                <w:sz w:val="20"/>
                <w:szCs w:val="20"/>
                <w:lang w:val="ru-RU"/>
              </w:rPr>
              <w:t>бования по обеспеченности, изложенные в приложении к письму Минобрна</w:t>
            </w:r>
            <w:r w:rsidRPr="0011490E">
              <w:rPr>
                <w:rFonts w:ascii="Liberation Serif" w:hAnsi="Liberation Serif"/>
                <w:sz w:val="20"/>
                <w:szCs w:val="20"/>
                <w:lang w:val="ru-RU"/>
              </w:rPr>
              <w:t>у</w:t>
            </w:r>
            <w:r w:rsidRPr="0011490E">
              <w:rPr>
                <w:rFonts w:ascii="Liberation Serif" w:hAnsi="Liberation Serif"/>
                <w:sz w:val="20"/>
                <w:szCs w:val="20"/>
                <w:lang w:val="ru-RU"/>
              </w:rPr>
              <w:t>ки России № АК-950/02 (65 мест на 100 детей в возрасте от 0-7 лет в городских населенных пунктах и 45 мест на 100 детей в возрасте от 0-7 лет в сельских н</w:t>
            </w:r>
            <w:r w:rsidRPr="0011490E">
              <w:rPr>
                <w:rFonts w:ascii="Liberation Serif" w:hAnsi="Liberation Serif"/>
                <w:sz w:val="20"/>
                <w:szCs w:val="20"/>
                <w:lang w:val="ru-RU"/>
              </w:rPr>
              <w:t>а</w:t>
            </w:r>
            <w:r w:rsidRPr="0011490E">
              <w:rPr>
                <w:rFonts w:ascii="Liberation Serif" w:hAnsi="Liberation Serif"/>
                <w:sz w:val="20"/>
                <w:szCs w:val="20"/>
                <w:lang w:val="ru-RU"/>
              </w:rPr>
              <w:t>селенных пунктах), а также фактическая потребность нас</w:t>
            </w:r>
            <w:r w:rsidRPr="0011490E">
              <w:rPr>
                <w:rFonts w:ascii="Liberation Serif" w:hAnsi="Liberation Serif"/>
                <w:sz w:val="20"/>
                <w:szCs w:val="20"/>
                <w:lang w:val="ru-RU"/>
              </w:rPr>
              <w:t>е</w:t>
            </w:r>
            <w:r w:rsidRPr="0011490E">
              <w:rPr>
                <w:rFonts w:ascii="Liberation Serif" w:hAnsi="Liberation Serif"/>
                <w:sz w:val="20"/>
                <w:szCs w:val="20"/>
                <w:lang w:val="ru-RU"/>
              </w:rPr>
              <w:t>ления муниципальных образований в местах в дошкольных образовательных организациях. При этом расчет проводился по формуле:</w:t>
            </w:r>
          </w:p>
          <w:p w:rsidR="0035246A" w:rsidRPr="0011490E" w:rsidRDefault="001C5179" w:rsidP="00235162">
            <w:pPr>
              <w:pStyle w:val="a9"/>
              <w:ind w:left="365" w:firstLine="707"/>
              <w:jc w:val="left"/>
              <w:rPr>
                <w:rFonts w:ascii="Liberation Serif" w:hAnsi="Liberation Serif"/>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586105</wp:posOffset>
                      </wp:positionH>
                      <wp:positionV relativeFrom="paragraph">
                        <wp:posOffset>17145</wp:posOffset>
                      </wp:positionV>
                      <wp:extent cx="108585" cy="436880"/>
                      <wp:effectExtent l="11430" t="13970" r="13335" b="6350"/>
                      <wp:wrapNone/>
                      <wp:docPr id="2"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43688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54360 w 108720"/>
                                  <a:gd name="T5" fmla="*/ 0 h 437040"/>
                                  <a:gd name="T6" fmla="*/ 108720 w 108720"/>
                                  <a:gd name="T7" fmla="*/ 218520 h 437040"/>
                                  <a:gd name="T8" fmla="*/ 54360 w 108720"/>
                                  <a:gd name="T9" fmla="*/ 437040 h 437040"/>
                                  <a:gd name="T10" fmla="*/ 0 w 108720"/>
                                  <a:gd name="T11" fmla="*/ 218520 h 437040"/>
                                  <a:gd name="T12" fmla="*/ 108720 w 108720"/>
                                  <a:gd name="T13" fmla="*/ 0 h 437040"/>
                                  <a:gd name="T14" fmla="*/ 0 w 108720"/>
                                  <a:gd name="T15" fmla="*/ 218520 h 437040"/>
                                  <a:gd name="T16" fmla="*/ 108720 w 108720"/>
                                  <a:gd name="T17" fmla="*/ 437040 h 437040"/>
                                  <a:gd name="T18" fmla="*/ 17694720 60000 65536"/>
                                  <a:gd name="T19" fmla="*/ 0 60000 65536"/>
                                  <a:gd name="T20" fmla="*/ 5898240 60000 65536"/>
                                  <a:gd name="T21" fmla="*/ 11796480 60000 65536"/>
                                  <a:gd name="T22" fmla="*/ 17694720 60000 65536"/>
                                  <a:gd name="T23" fmla="*/ 17694720 60000 65536"/>
                                  <a:gd name="T24" fmla="*/ 17694720 60000 65536"/>
                                  <a:gd name="T25" fmla="*/ 70282 w 108720"/>
                                  <a:gd name="T26" fmla="*/ 2654 h 437040"/>
                                  <a:gd name="T27" fmla="*/ 108720 w 108720"/>
                                  <a:gd name="T28" fmla="*/ 434386 h 437040"/>
                                </a:gdLst>
                                <a:ahLst/>
                                <a:cxnLst>
                                  <a:cxn ang="T18">
                                    <a:pos x="T4" y="T5"/>
                                  </a:cxn>
                                  <a:cxn ang="T19">
                                    <a:pos x="T6" y="T7"/>
                                  </a:cxn>
                                  <a:cxn ang="T20">
                                    <a:pos x="T8" y="T9"/>
                                  </a:cxn>
                                  <a:cxn ang="T21">
                                    <a:pos x="T10" y="T11"/>
                                  </a:cxn>
                                  <a:cxn ang="T22">
                                    <a:pos x="T12" y="T13"/>
                                  </a:cxn>
                                  <a:cxn ang="T23">
                                    <a:pos x="T14" y="T15"/>
                                  </a:cxn>
                                  <a:cxn ang="T24">
                                    <a:pos x="T16" y="T17"/>
                                  </a:cxn>
                                </a:cxnLst>
                                <a:rect l="T25" t="T26" r="T27" b="T28"/>
                                <a:pathLst>
                                  <a:path w="108720" h="437040" stroke="0">
                                    <a:moveTo>
                                      <a:pt x="108720" y="437040"/>
                                    </a:moveTo>
                                    <a:lnTo>
                                      <a:pt x="108720" y="437040"/>
                                    </a:lnTo>
                                    <a:cubicBezTo>
                                      <a:pt x="78697" y="437040"/>
                                      <a:pt x="54360" y="432983"/>
                                      <a:pt x="54360" y="427980"/>
                                    </a:cubicBezTo>
                                    <a:lnTo>
                                      <a:pt x="54360" y="227580"/>
                                    </a:lnTo>
                                    <a:cubicBezTo>
                                      <a:pt x="54360" y="222576"/>
                                      <a:pt x="30022" y="218520"/>
                                      <a:pt x="0" y="218520"/>
                                    </a:cubicBezTo>
                                    <a:cubicBezTo>
                                      <a:pt x="30022" y="218520"/>
                                      <a:pt x="54360" y="214463"/>
                                      <a:pt x="54360" y="209460"/>
                                    </a:cubicBezTo>
                                    <a:lnTo>
                                      <a:pt x="54360" y="9060"/>
                                    </a:lnTo>
                                    <a:cubicBezTo>
                                      <a:pt x="54360" y="4056"/>
                                      <a:pt x="78697" y="0"/>
                                      <a:pt x="108719" y="0"/>
                                    </a:cubicBezTo>
                                    <a:lnTo>
                                      <a:pt x="108720" y="437040"/>
                                    </a:lnTo>
                                    <a:close/>
                                  </a:path>
                                  <a:path w="108720" h="437040" fill="none">
                                    <a:moveTo>
                                      <a:pt x="108720" y="437040"/>
                                    </a:moveTo>
                                    <a:lnTo>
                                      <a:pt x="108720" y="437040"/>
                                    </a:lnTo>
                                    <a:cubicBezTo>
                                      <a:pt x="78697" y="437040"/>
                                      <a:pt x="54360" y="432983"/>
                                      <a:pt x="54360" y="427980"/>
                                    </a:cubicBezTo>
                                    <a:lnTo>
                                      <a:pt x="54360" y="227580"/>
                                    </a:lnTo>
                                    <a:cubicBezTo>
                                      <a:pt x="54360" y="222576"/>
                                      <a:pt x="30022" y="218520"/>
                                      <a:pt x="0" y="218520"/>
                                    </a:cubicBezTo>
                                    <a:cubicBezTo>
                                      <a:pt x="30022" y="218520"/>
                                      <a:pt x="54360" y="214463"/>
                                      <a:pt x="54360" y="209460"/>
                                    </a:cubicBezTo>
                                    <a:lnTo>
                                      <a:pt x="54360" y="9060"/>
                                    </a:lnTo>
                                    <a:cubicBezTo>
                                      <a:pt x="54360" y="4056"/>
                                      <a:pt x="78697" y="0"/>
                                      <a:pt x="108719" y="0"/>
                                    </a:cubicBezTo>
                                  </a:path>
                                </a:pathLst>
                              </a:cu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6BFE" w:rsidRDefault="00A36BFE" w:rsidP="002C3C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6" o:spid="_x0000_s1026" style="position:absolute;left:0;text-align:left;margin-left:46.15pt;margin-top:1.35pt;width:8.5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" adj="-11796480,,5400" path="m108720,437040nsl108720,437040v-30023,,-54360,-4057,-54360,-9060l54360,227580v,-5004,-24338,-9060,-54360,-9060c30022,218520,54360,214463,54360,209460r,-200400c54360,4056,78697,,108719,r1,437040xem108720,437040nfl108720,437040v-30023,,-54360,-4057,-54360,-9060l54360,227580v,-5004,-24338,-9060,-54360,-9060c30022,218520,54360,214463,54360,209460r,-200400c54360,4056,78697,,108719,e" filled="f" strokeweight=".26mm">
                      <v:stroke joinstyle="miter"/>
                      <v:formulas/>
                      <v:path arrowok="t" o:connecttype="custom" o:connectlocs="54293,0;108585,218440;54293,436880;0,218440;108585,0;0,218440;108585,436880" o:connectangles="270,0,90,180,270,270,270" textboxrect="70282,2654,108720,434386"/>
                      <v:textbox inset="0,0,0,0">
                        <w:txbxContent>
                          <w:p w:rsidR="00A36BFE" w:rsidRDefault="00A36BFE" w:rsidP="002C3CAE"/>
                        </w:txbxContent>
                      </v:textbox>
                    </v:shape>
                  </w:pict>
                </mc:Fallback>
              </mc:AlternateContent>
            </w:r>
            <w:r w:rsidR="0035246A" w:rsidRPr="0011490E">
              <w:rPr>
                <w:rFonts w:ascii="Liberation Serif" w:hAnsi="Liberation Serif"/>
                <w:sz w:val="20"/>
                <w:szCs w:val="20"/>
                <w:lang w:val="ru-RU"/>
              </w:rPr>
              <w:t>Ч</w:t>
            </w:r>
            <w:r w:rsidR="0035246A" w:rsidRPr="0011490E">
              <w:rPr>
                <w:rFonts w:ascii="Liberation Serif" w:hAnsi="Liberation Serif"/>
                <w:sz w:val="20"/>
                <w:szCs w:val="20"/>
                <w:vertAlign w:val="subscript"/>
                <w:lang w:val="ru-RU"/>
              </w:rPr>
              <w:t>0-7</w:t>
            </w:r>
            <w:r w:rsidR="0035246A" w:rsidRPr="0011490E">
              <w:rPr>
                <w:rFonts w:ascii="Liberation Serif" w:hAnsi="Liberation Serif"/>
                <w:sz w:val="20"/>
                <w:szCs w:val="20"/>
                <w:lang w:val="ru-RU"/>
              </w:rPr>
              <w:t>*К</w:t>
            </w:r>
            <w:r w:rsidR="0035246A" w:rsidRPr="0011490E">
              <w:rPr>
                <w:rFonts w:ascii="Liberation Serif" w:hAnsi="Liberation Serif"/>
                <w:sz w:val="20"/>
                <w:szCs w:val="20"/>
                <w:vertAlign w:val="subscript"/>
                <w:lang w:val="ru-RU"/>
              </w:rPr>
              <w:t>0-7</w:t>
            </w:r>
            <w:r w:rsidR="0035246A" w:rsidRPr="0011490E">
              <w:rPr>
                <w:rFonts w:ascii="Liberation Serif" w:hAnsi="Liberation Serif"/>
                <w:sz w:val="20"/>
                <w:szCs w:val="20"/>
                <w:lang w:val="ru-RU"/>
              </w:rPr>
              <w:t>/Ч</w:t>
            </w:r>
            <w:r w:rsidR="0035246A" w:rsidRPr="0011490E">
              <w:rPr>
                <w:rFonts w:ascii="Liberation Serif" w:hAnsi="Liberation Serif"/>
                <w:sz w:val="20"/>
                <w:szCs w:val="20"/>
                <w:vertAlign w:val="subscript"/>
                <w:lang w:val="ru-RU"/>
              </w:rPr>
              <w:t>общ</w:t>
            </w:r>
            <w:r w:rsidR="0035246A" w:rsidRPr="0011490E">
              <w:rPr>
                <w:rFonts w:ascii="Liberation Serif" w:hAnsi="Liberation Serif"/>
                <w:sz w:val="20"/>
                <w:szCs w:val="20"/>
                <w:lang w:val="ru-RU"/>
              </w:rPr>
              <w:t>*1000, если Ч</w:t>
            </w:r>
            <w:r w:rsidR="0035246A" w:rsidRPr="0011490E">
              <w:rPr>
                <w:rFonts w:ascii="Liberation Serif" w:hAnsi="Liberation Serif"/>
                <w:sz w:val="20"/>
                <w:szCs w:val="20"/>
                <w:vertAlign w:val="subscript"/>
                <w:lang w:val="ru-RU"/>
              </w:rPr>
              <w:t>0-7</w:t>
            </w:r>
            <w:r w:rsidR="0035246A" w:rsidRPr="0011490E">
              <w:rPr>
                <w:rFonts w:ascii="Liberation Serif" w:hAnsi="Liberation Serif"/>
                <w:sz w:val="20"/>
                <w:szCs w:val="20"/>
                <w:lang w:val="ru-RU"/>
              </w:rPr>
              <w:t>*К</w:t>
            </w:r>
            <w:r w:rsidR="0035246A" w:rsidRPr="0011490E">
              <w:rPr>
                <w:rFonts w:ascii="Liberation Serif" w:hAnsi="Liberation Serif"/>
                <w:sz w:val="20"/>
                <w:szCs w:val="20"/>
                <w:vertAlign w:val="subscript"/>
                <w:lang w:val="ru-RU"/>
              </w:rPr>
              <w:t>0-7</w:t>
            </w:r>
            <w:r w:rsidR="0035246A" w:rsidRPr="0011490E">
              <w:rPr>
                <w:rFonts w:ascii="Liberation Serif" w:hAnsi="Liberation Serif"/>
                <w:sz w:val="20"/>
                <w:szCs w:val="20"/>
                <w:lang w:val="ru-RU"/>
              </w:rPr>
              <w:t>&gt;Ф</w:t>
            </w:r>
            <w:r w:rsidR="0035246A" w:rsidRPr="0011490E">
              <w:rPr>
                <w:rFonts w:ascii="Liberation Serif" w:hAnsi="Liberation Serif"/>
                <w:sz w:val="20"/>
                <w:szCs w:val="20"/>
                <w:vertAlign w:val="subscript"/>
                <w:lang w:val="ru-RU"/>
              </w:rPr>
              <w:t>дс</w:t>
            </w:r>
            <w:r w:rsidR="0035246A" w:rsidRPr="0011490E">
              <w:rPr>
                <w:rFonts w:ascii="Liberation Serif" w:hAnsi="Liberation Serif"/>
                <w:sz w:val="20"/>
                <w:szCs w:val="20"/>
                <w:lang w:val="ru-RU"/>
              </w:rPr>
              <w:t>;</w:t>
            </w:r>
          </w:p>
          <w:p w:rsidR="0035246A" w:rsidRPr="0011490E" w:rsidRDefault="0035246A" w:rsidP="00235162">
            <w:pPr>
              <w:pStyle w:val="a9"/>
              <w:ind w:firstLine="0"/>
              <w:jc w:val="left"/>
              <w:rPr>
                <w:rFonts w:ascii="Liberation Serif" w:hAnsi="Liberation Serif"/>
                <w:lang w:val="ru-RU"/>
              </w:rPr>
            </w:pPr>
            <w:r w:rsidRPr="0011490E">
              <w:rPr>
                <w:rFonts w:ascii="Liberation Serif" w:hAnsi="Liberation Serif"/>
                <w:sz w:val="20"/>
                <w:szCs w:val="20"/>
                <w:lang w:val="ru-RU"/>
              </w:rPr>
              <w:t>М</w:t>
            </w:r>
            <w:r w:rsidRPr="0011490E">
              <w:rPr>
                <w:rFonts w:ascii="Liberation Serif" w:hAnsi="Liberation Serif"/>
                <w:sz w:val="20"/>
                <w:szCs w:val="20"/>
                <w:vertAlign w:val="subscript"/>
                <w:lang w:val="ru-RU"/>
              </w:rPr>
              <w:t>доо/1000</w:t>
            </w:r>
            <w:r w:rsidRPr="0011490E">
              <w:rPr>
                <w:rFonts w:ascii="Liberation Serif" w:hAnsi="Liberation Serif"/>
                <w:sz w:val="20"/>
                <w:szCs w:val="20"/>
                <w:lang w:val="ru-RU"/>
              </w:rPr>
              <w:t>=</w:t>
            </w:r>
          </w:p>
          <w:p w:rsidR="0035246A" w:rsidRPr="0011490E" w:rsidRDefault="0035246A" w:rsidP="00235162">
            <w:pPr>
              <w:pStyle w:val="a9"/>
              <w:ind w:left="365" w:firstLine="707"/>
              <w:jc w:val="left"/>
              <w:rPr>
                <w:rFonts w:ascii="Liberation Serif" w:hAnsi="Liberation Serif"/>
                <w:lang w:val="ru-RU"/>
              </w:rPr>
            </w:pPr>
            <w:r w:rsidRPr="0011490E">
              <w:rPr>
                <w:rFonts w:ascii="Liberation Serif" w:hAnsi="Liberation Serif"/>
                <w:sz w:val="20"/>
                <w:szCs w:val="20"/>
                <w:lang w:val="ru-RU"/>
              </w:rPr>
              <w:t>Ф</w:t>
            </w:r>
            <w:r w:rsidRPr="0011490E">
              <w:rPr>
                <w:rFonts w:ascii="Liberation Serif" w:hAnsi="Liberation Serif"/>
                <w:sz w:val="20"/>
                <w:szCs w:val="20"/>
                <w:vertAlign w:val="subscript"/>
                <w:lang w:val="ru-RU"/>
              </w:rPr>
              <w:t>дс</w:t>
            </w: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общ</w:t>
            </w:r>
            <w:r w:rsidRPr="0011490E">
              <w:rPr>
                <w:rFonts w:ascii="Liberation Serif" w:hAnsi="Liberation Serif"/>
                <w:sz w:val="20"/>
                <w:szCs w:val="20"/>
                <w:lang w:val="ru-RU"/>
              </w:rPr>
              <w:t>*1000, если Ч</w:t>
            </w:r>
            <w:r w:rsidRPr="0011490E">
              <w:rPr>
                <w:rFonts w:ascii="Liberation Serif" w:hAnsi="Liberation Serif"/>
                <w:sz w:val="20"/>
                <w:szCs w:val="20"/>
                <w:vertAlign w:val="subscript"/>
                <w:lang w:val="ru-RU"/>
              </w:rPr>
              <w:t>0-7</w:t>
            </w:r>
            <w:r w:rsidRPr="0011490E">
              <w:rPr>
                <w:rFonts w:ascii="Liberation Serif" w:hAnsi="Liberation Serif"/>
                <w:sz w:val="20"/>
                <w:szCs w:val="20"/>
                <w:lang w:val="ru-RU"/>
              </w:rPr>
              <w:t>*К</w:t>
            </w:r>
            <w:r w:rsidRPr="0011490E">
              <w:rPr>
                <w:rFonts w:ascii="Liberation Serif" w:hAnsi="Liberation Serif"/>
                <w:sz w:val="20"/>
                <w:szCs w:val="20"/>
                <w:vertAlign w:val="subscript"/>
                <w:lang w:val="ru-RU"/>
              </w:rPr>
              <w:t>0-7</w:t>
            </w:r>
            <w:r w:rsidRPr="0011490E">
              <w:rPr>
                <w:rFonts w:ascii="Liberation Serif" w:hAnsi="Liberation Serif"/>
                <w:sz w:val="20"/>
                <w:szCs w:val="20"/>
                <w:lang w:val="ru-RU"/>
              </w:rPr>
              <w:t>&lt;Ф</w:t>
            </w:r>
            <w:r w:rsidRPr="0011490E">
              <w:rPr>
                <w:rFonts w:ascii="Liberation Serif" w:hAnsi="Liberation Serif"/>
                <w:sz w:val="20"/>
                <w:szCs w:val="20"/>
                <w:vertAlign w:val="subscript"/>
                <w:lang w:val="ru-RU"/>
              </w:rPr>
              <w:t>дс</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где: М</w:t>
            </w:r>
            <w:r w:rsidRPr="0011490E">
              <w:rPr>
                <w:rFonts w:ascii="Liberation Serif" w:hAnsi="Liberation Serif"/>
                <w:sz w:val="20"/>
                <w:szCs w:val="20"/>
                <w:vertAlign w:val="subscript"/>
                <w:lang w:val="ru-RU"/>
              </w:rPr>
              <w:t>доо/1000</w:t>
            </w:r>
            <w:r w:rsidRPr="0011490E">
              <w:rPr>
                <w:rFonts w:ascii="Liberation Serif" w:hAnsi="Liberation Serif"/>
                <w:sz w:val="20"/>
                <w:szCs w:val="20"/>
                <w:lang w:val="ru-RU"/>
              </w:rPr>
              <w:t> – число мест в дошкольных образовательных орган</w:t>
            </w:r>
            <w:r w:rsidRPr="0011490E">
              <w:rPr>
                <w:rFonts w:ascii="Liberation Serif" w:hAnsi="Liberation Serif"/>
                <w:sz w:val="20"/>
                <w:szCs w:val="20"/>
                <w:lang w:val="ru-RU"/>
              </w:rPr>
              <w:t>и</w:t>
            </w:r>
            <w:r w:rsidRPr="0011490E">
              <w:rPr>
                <w:rFonts w:ascii="Liberation Serif" w:hAnsi="Liberation Serif"/>
                <w:sz w:val="20"/>
                <w:szCs w:val="20"/>
                <w:lang w:val="ru-RU"/>
              </w:rPr>
              <w:t>зациях муниципального образования в расчете на 1000 человек населения;</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0-7</w:t>
            </w:r>
            <w:r w:rsidRPr="0011490E">
              <w:rPr>
                <w:rFonts w:ascii="Liberation Serif" w:hAnsi="Liberation Serif"/>
                <w:sz w:val="20"/>
                <w:szCs w:val="20"/>
                <w:lang w:val="ru-RU"/>
              </w:rPr>
              <w:t> – численность детей муниципального образования в возрасте от 0 до 7 лет (включительно), чел.;</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общ</w:t>
            </w:r>
            <w:r w:rsidRPr="0011490E">
              <w:rPr>
                <w:rFonts w:ascii="Liberation Serif" w:hAnsi="Liberation Serif"/>
                <w:sz w:val="20"/>
                <w:szCs w:val="20"/>
                <w:lang w:val="ru-RU"/>
              </w:rPr>
              <w:t> – общая численность населения муниципального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 чел.;</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Ф</w:t>
            </w:r>
            <w:r w:rsidRPr="0011490E">
              <w:rPr>
                <w:rFonts w:ascii="Liberation Serif" w:hAnsi="Liberation Serif"/>
                <w:sz w:val="20"/>
                <w:szCs w:val="20"/>
                <w:vertAlign w:val="subscript"/>
                <w:lang w:val="ru-RU"/>
              </w:rPr>
              <w:t>дс</w:t>
            </w:r>
            <w:r w:rsidRPr="0011490E">
              <w:rPr>
                <w:rFonts w:ascii="Liberation Serif" w:hAnsi="Liberation Serif"/>
                <w:sz w:val="20"/>
                <w:szCs w:val="20"/>
                <w:lang w:val="ru-RU"/>
              </w:rPr>
              <w:t> – фактическая наполняемость дошкольных образов</w:t>
            </w:r>
            <w:r w:rsidRPr="0011490E">
              <w:rPr>
                <w:rFonts w:ascii="Liberation Serif" w:hAnsi="Liberation Serif"/>
                <w:sz w:val="20"/>
                <w:szCs w:val="20"/>
                <w:lang w:val="ru-RU"/>
              </w:rPr>
              <w:t>а</w:t>
            </w:r>
            <w:r w:rsidRPr="0011490E">
              <w:rPr>
                <w:rFonts w:ascii="Liberation Serif" w:hAnsi="Liberation Serif"/>
                <w:sz w:val="20"/>
                <w:szCs w:val="20"/>
                <w:lang w:val="ru-RU"/>
              </w:rPr>
              <w:t>тельных организаций муниципального образования, чел.;</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К</w:t>
            </w:r>
            <w:r w:rsidRPr="0011490E">
              <w:rPr>
                <w:rFonts w:ascii="Liberation Serif" w:hAnsi="Liberation Serif"/>
                <w:sz w:val="20"/>
                <w:szCs w:val="20"/>
                <w:vertAlign w:val="subscript"/>
                <w:lang w:val="ru-RU"/>
              </w:rPr>
              <w:t>0-7</w:t>
            </w:r>
            <w:r w:rsidRPr="0011490E">
              <w:rPr>
                <w:rFonts w:ascii="Liberation Serif" w:hAnsi="Liberation Serif"/>
                <w:sz w:val="20"/>
                <w:szCs w:val="20"/>
                <w:lang w:val="ru-RU"/>
              </w:rPr>
              <w:t> – коэффициент обеспеченности детей 0-7 лет местами в де</w:t>
            </w:r>
            <w:r w:rsidRPr="0011490E">
              <w:rPr>
                <w:rFonts w:ascii="Liberation Serif" w:hAnsi="Liberation Serif"/>
                <w:sz w:val="20"/>
                <w:szCs w:val="20"/>
                <w:lang w:val="ru-RU"/>
              </w:rPr>
              <w:t>т</w:t>
            </w:r>
            <w:r w:rsidRPr="0011490E">
              <w:rPr>
                <w:rFonts w:ascii="Liberation Serif" w:hAnsi="Liberation Serif"/>
                <w:sz w:val="20"/>
                <w:szCs w:val="20"/>
                <w:lang w:val="ru-RU"/>
              </w:rPr>
              <w:t>ских садах (0,65 для городских населенных пунктов, 0,45 для сел</w:t>
            </w:r>
            <w:r w:rsidRPr="0011490E">
              <w:rPr>
                <w:rFonts w:ascii="Liberation Serif" w:hAnsi="Liberation Serif"/>
                <w:sz w:val="20"/>
                <w:szCs w:val="20"/>
                <w:lang w:val="ru-RU"/>
              </w:rPr>
              <w:t>ь</w:t>
            </w:r>
            <w:r w:rsidRPr="0011490E">
              <w:rPr>
                <w:rFonts w:ascii="Liberation Serif" w:hAnsi="Liberation Serif"/>
                <w:sz w:val="20"/>
                <w:szCs w:val="20"/>
                <w:lang w:val="ru-RU"/>
              </w:rPr>
              <w:t>ских населенных пунктов).</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Удельный вес числа дошкольных образовательных орган</w:t>
            </w:r>
            <w:r w:rsidRPr="0011490E">
              <w:rPr>
                <w:rFonts w:ascii="Liberation Serif" w:hAnsi="Liberation Serif"/>
                <w:sz w:val="20"/>
                <w:szCs w:val="20"/>
                <w:lang w:val="ru-RU"/>
              </w:rPr>
              <w:t>и</w:t>
            </w:r>
            <w:r w:rsidRPr="0011490E">
              <w:rPr>
                <w:rFonts w:ascii="Liberation Serif" w:hAnsi="Liberation Serif"/>
                <w:sz w:val="20"/>
                <w:szCs w:val="20"/>
                <w:lang w:val="ru-RU"/>
              </w:rPr>
              <w:t>заций, в которых создана универсальная безбарьерная среда для инкл</w:t>
            </w:r>
            <w:r w:rsidRPr="0011490E">
              <w:rPr>
                <w:rFonts w:ascii="Liberation Serif" w:hAnsi="Liberation Serif"/>
                <w:sz w:val="20"/>
                <w:szCs w:val="20"/>
                <w:lang w:val="ru-RU"/>
              </w:rPr>
              <w:t>ю</w:t>
            </w:r>
            <w:r w:rsidRPr="0011490E">
              <w:rPr>
                <w:rFonts w:ascii="Liberation Serif" w:hAnsi="Liberation Serif"/>
                <w:sz w:val="20"/>
                <w:szCs w:val="20"/>
                <w:lang w:val="ru-RU"/>
              </w:rPr>
              <w:t>зивного образования детей-инвалидов, в о</w:t>
            </w:r>
            <w:r w:rsidRPr="0011490E">
              <w:rPr>
                <w:rFonts w:ascii="Liberation Serif" w:hAnsi="Liberation Serif"/>
                <w:sz w:val="20"/>
                <w:szCs w:val="20"/>
                <w:lang w:val="ru-RU"/>
              </w:rPr>
              <w:t>б</w:t>
            </w:r>
            <w:r w:rsidRPr="0011490E">
              <w:rPr>
                <w:rFonts w:ascii="Liberation Serif" w:hAnsi="Liberation Serif"/>
                <w:sz w:val="20"/>
                <w:szCs w:val="20"/>
                <w:lang w:val="ru-RU"/>
              </w:rPr>
              <w:t>щем числе дошкольных образовательных организаций, пр</w:t>
            </w:r>
            <w:r w:rsidRPr="0011490E">
              <w:rPr>
                <w:rFonts w:ascii="Liberation Serif" w:hAnsi="Liberation Serif"/>
                <w:sz w:val="20"/>
                <w:szCs w:val="20"/>
                <w:lang w:val="ru-RU"/>
              </w:rPr>
              <w:t>и</w:t>
            </w:r>
            <w:r w:rsidRPr="0011490E">
              <w:rPr>
                <w:rFonts w:ascii="Liberation Serif" w:hAnsi="Liberation Serif"/>
                <w:sz w:val="20"/>
                <w:szCs w:val="20"/>
                <w:lang w:val="ru-RU"/>
              </w:rPr>
              <w:t>нят в размере 20% согласно приложению к письму Миноб</w:t>
            </w:r>
            <w:r w:rsidRPr="0011490E">
              <w:rPr>
                <w:rFonts w:ascii="Liberation Serif" w:hAnsi="Liberation Serif"/>
                <w:sz w:val="20"/>
                <w:szCs w:val="20"/>
                <w:lang w:val="ru-RU"/>
              </w:rPr>
              <w:t>р</w:t>
            </w:r>
            <w:r w:rsidRPr="0011490E">
              <w:rPr>
                <w:rFonts w:ascii="Liberation Serif" w:hAnsi="Liberation Serif"/>
                <w:sz w:val="20"/>
                <w:szCs w:val="20"/>
                <w:lang w:val="ru-RU"/>
              </w:rPr>
              <w:t>науки России № АК-950/02.</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Размеры земельных участков определены согласно прил</w:t>
            </w:r>
            <w:r w:rsidRPr="0011490E">
              <w:rPr>
                <w:rFonts w:ascii="Liberation Serif" w:hAnsi="Liberation Serif"/>
                <w:sz w:val="20"/>
                <w:szCs w:val="20"/>
                <w:lang w:val="ru-RU"/>
              </w:rPr>
              <w:t>о</w:t>
            </w:r>
            <w:r w:rsidRPr="0011490E">
              <w:rPr>
                <w:rFonts w:ascii="Liberation Serif" w:hAnsi="Liberation Serif"/>
                <w:sz w:val="20"/>
                <w:szCs w:val="20"/>
                <w:lang w:val="ru-RU"/>
              </w:rPr>
              <w:t>жению Д СП 42.13330.2016</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Пешеходная доступность принята </w:t>
            </w:r>
            <w:smartTag w:uri="urn:schemas-microsoft-com:office:smarttags" w:element="metricconverter">
              <w:smartTagPr>
                <w:attr w:name="ProductID" w:val="1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xml:space="preserve"> в городских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пунктах (</w:t>
            </w:r>
            <w:smartTag w:uri="urn:schemas-microsoft-com:office:smarttags" w:element="metricconverter">
              <w:smartTagPr>
                <w:attr w:name="ProductID" w:val="100 м"/>
              </w:smartTagPr>
              <w:r w:rsidRPr="0011490E">
                <w:rPr>
                  <w:rFonts w:ascii="Liberation Serif" w:hAnsi="Liberation Serif"/>
                  <w:sz w:val="20"/>
                  <w:szCs w:val="20"/>
                  <w:lang w:val="ru-RU"/>
                </w:rPr>
                <w:t>800 м</w:t>
              </w:r>
            </w:smartTag>
            <w:r w:rsidRPr="0011490E">
              <w:rPr>
                <w:rFonts w:ascii="Liberation Serif" w:hAnsi="Liberation Serif"/>
                <w:sz w:val="20"/>
                <w:szCs w:val="20"/>
                <w:lang w:val="ru-RU"/>
              </w:rPr>
              <w:t xml:space="preserve"> в условиях городской застройки и труднодосту</w:t>
            </w:r>
            <w:r w:rsidRPr="0011490E">
              <w:rPr>
                <w:rFonts w:ascii="Liberation Serif" w:hAnsi="Liberation Serif"/>
                <w:sz w:val="20"/>
                <w:szCs w:val="20"/>
                <w:lang w:val="ru-RU"/>
              </w:rPr>
              <w:t>п</w:t>
            </w:r>
            <w:r w:rsidRPr="0011490E">
              <w:rPr>
                <w:rFonts w:ascii="Liberation Serif" w:hAnsi="Liberation Serif"/>
                <w:sz w:val="20"/>
                <w:szCs w:val="20"/>
                <w:lang w:val="ru-RU"/>
              </w:rPr>
              <w:t xml:space="preserve">ной местности) и </w:t>
            </w:r>
            <w:smartTag w:uri="urn:schemas-microsoft-com:office:smarttags" w:element="metricconverter">
              <w:smartTagPr>
                <w:attr w:name="ProductID" w:val="100 м"/>
              </w:smartTagPr>
              <w:r w:rsidRPr="0011490E">
                <w:rPr>
                  <w:rFonts w:ascii="Liberation Serif" w:hAnsi="Liberation Serif"/>
                  <w:sz w:val="20"/>
                  <w:szCs w:val="20"/>
                  <w:lang w:val="ru-RU"/>
                </w:rPr>
                <w:t>1000 м</w:t>
              </w:r>
            </w:smartTag>
            <w:r w:rsidRPr="0011490E">
              <w:rPr>
                <w:rFonts w:ascii="Liberation Serif" w:hAnsi="Liberation Serif"/>
                <w:sz w:val="20"/>
                <w:szCs w:val="20"/>
                <w:lang w:val="ru-RU"/>
              </w:rPr>
              <w:t xml:space="preserve"> в сельских населенных пунктах согласно пункту 10.4 СП 42.13330.2016 и пункту 2.1.2 СП 2.4.3648-20.</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При расстояниях, свыше указанных, организуется 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портное обслуживание до организации и обратно. Расстояние транспортн</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го обслуживания не должно превышать </w:t>
            </w:r>
            <w:smartTag w:uri="urn:schemas-microsoft-com:office:smarttags" w:element="metricconverter">
              <w:smartTagPr>
                <w:attr w:name="ProductID" w:val="100 м"/>
              </w:smartTagPr>
              <w:r w:rsidRPr="0011490E">
                <w:rPr>
                  <w:rFonts w:ascii="Liberation Serif" w:hAnsi="Liberation Serif"/>
                  <w:sz w:val="20"/>
                  <w:szCs w:val="20"/>
                  <w:lang w:val="ru-RU"/>
                </w:rPr>
                <w:t>15 км</w:t>
              </w:r>
            </w:smartTag>
            <w:r w:rsidRPr="0011490E">
              <w:rPr>
                <w:rFonts w:ascii="Liberation Serif" w:hAnsi="Liberation Serif"/>
                <w:sz w:val="20"/>
                <w:szCs w:val="20"/>
                <w:lang w:val="ru-RU"/>
              </w:rPr>
              <w:t>. Пешеходный по</w:t>
            </w:r>
            <w:r w:rsidRPr="0011490E">
              <w:rPr>
                <w:rFonts w:ascii="Liberation Serif" w:hAnsi="Liberation Serif"/>
                <w:sz w:val="20"/>
                <w:szCs w:val="20"/>
                <w:lang w:val="ru-RU"/>
              </w:rPr>
              <w:t>д</w:t>
            </w:r>
            <w:r w:rsidRPr="0011490E">
              <w:rPr>
                <w:rFonts w:ascii="Liberation Serif" w:hAnsi="Liberation Serif"/>
                <w:sz w:val="20"/>
                <w:szCs w:val="20"/>
                <w:lang w:val="ru-RU"/>
              </w:rPr>
              <w:t xml:space="preserve">ход обучающихся от жилых зданий к месту сбора на остановке должен быть не более </w:t>
            </w:r>
            <w:smartTag w:uri="urn:schemas-microsoft-com:office:smarttags" w:element="metricconverter">
              <w:smartTagPr>
                <w:attr w:name="ProductID" w:val="1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Для сельских районов допускается увеличение радиуса пеш</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ходной доступности до остановки до </w:t>
            </w:r>
            <w:smartTag w:uri="urn:schemas-microsoft-com:office:smarttags" w:element="metricconverter">
              <w:smartTagPr>
                <w:attr w:name="ProductID" w:val="100 м"/>
              </w:smartTagPr>
              <w:r w:rsidRPr="0011490E">
                <w:rPr>
                  <w:rFonts w:ascii="Liberation Serif" w:hAnsi="Liberation Serif"/>
                  <w:sz w:val="20"/>
                  <w:szCs w:val="20"/>
                  <w:lang w:val="ru-RU"/>
                </w:rPr>
                <w:t>1 км</w:t>
              </w:r>
            </w:smartTag>
          </w:p>
        </w:tc>
      </w:tr>
      <w:tr w:rsidR="0035246A" w:rsidRPr="0011490E" w:rsidTr="00235162">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bCs/>
                <w:sz w:val="20"/>
                <w:szCs w:val="20"/>
                <w:lang w:val="ru-RU"/>
              </w:rPr>
            </w:pPr>
            <w:r w:rsidRPr="0011490E">
              <w:rPr>
                <w:rFonts w:ascii="Liberation Serif" w:hAnsi="Liberation Serif"/>
                <w:b/>
                <w:bCs/>
                <w:sz w:val="20"/>
                <w:szCs w:val="20"/>
                <w:lang w:val="ru-RU"/>
              </w:rPr>
              <w:lastRenderedPageBreak/>
              <w:t>Общее образование</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rPr>
            </w:pPr>
            <w:r w:rsidRPr="0011490E">
              <w:rPr>
                <w:rFonts w:ascii="Liberation Serif" w:hAnsi="Liberation Serif"/>
                <w:sz w:val="20"/>
                <w:szCs w:val="20"/>
                <w:lang w:val="ru-RU"/>
              </w:rPr>
              <w:t>Общеобразов</w:t>
            </w:r>
            <w:r w:rsidRPr="0011490E">
              <w:rPr>
                <w:rFonts w:ascii="Liberation Serif" w:hAnsi="Liberation Serif"/>
                <w:sz w:val="20"/>
                <w:szCs w:val="20"/>
                <w:lang w:val="ru-RU"/>
              </w:rPr>
              <w:t>а</w:t>
            </w:r>
            <w:r w:rsidRPr="0011490E">
              <w:rPr>
                <w:rFonts w:ascii="Liberation Serif" w:hAnsi="Liberation Serif"/>
                <w:sz w:val="20"/>
                <w:szCs w:val="20"/>
                <w:lang w:val="ru-RU"/>
              </w:rPr>
              <w:t>тельные орг</w:t>
            </w:r>
            <w:r w:rsidRPr="0011490E">
              <w:rPr>
                <w:rFonts w:ascii="Liberation Serif" w:hAnsi="Liberation Serif"/>
                <w:sz w:val="20"/>
                <w:szCs w:val="20"/>
                <w:lang w:val="ru-RU"/>
              </w:rPr>
              <w:t>а</w:t>
            </w:r>
            <w:r w:rsidRPr="0011490E">
              <w:rPr>
                <w:rFonts w:ascii="Liberation Serif" w:hAnsi="Liberation Serif"/>
                <w:sz w:val="20"/>
                <w:szCs w:val="20"/>
                <w:lang w:val="ru-RU"/>
              </w:rPr>
              <w:t>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Число мест в общеобразовательных организациях в расчете на 1000 человек определено расчетным путем по состоянию на 1 я</w:t>
            </w:r>
            <w:r w:rsidRPr="0011490E">
              <w:rPr>
                <w:rFonts w:ascii="Liberation Serif" w:hAnsi="Liberation Serif"/>
                <w:sz w:val="20"/>
                <w:szCs w:val="20"/>
                <w:lang w:val="ru-RU"/>
              </w:rPr>
              <w:t>н</w:t>
            </w:r>
            <w:r w:rsidRPr="0011490E">
              <w:rPr>
                <w:rFonts w:ascii="Liberation Serif" w:hAnsi="Liberation Serif"/>
                <w:sz w:val="20"/>
                <w:szCs w:val="20"/>
                <w:lang w:val="ru-RU"/>
              </w:rPr>
              <w:t>варя 2022 года в соответствии с приложением Д СП 42.13330.2016.</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В расчетах предполагается 100%-ный охват детей неполным сре</w:t>
            </w:r>
            <w:r w:rsidRPr="0011490E">
              <w:rPr>
                <w:rFonts w:ascii="Liberation Serif" w:hAnsi="Liberation Serif"/>
                <w:sz w:val="20"/>
                <w:szCs w:val="20"/>
                <w:lang w:val="ru-RU"/>
              </w:rPr>
              <w:t>д</w:t>
            </w:r>
            <w:r w:rsidRPr="0011490E">
              <w:rPr>
                <w:rFonts w:ascii="Liberation Serif" w:hAnsi="Liberation Serif"/>
                <w:sz w:val="20"/>
                <w:szCs w:val="20"/>
                <w:lang w:val="ru-RU"/>
              </w:rPr>
              <w:t>ним образованием (I-IХ классы) и до 90% детей в городских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пунктах и 75% детей в сельских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ных пунктах – средним образованием (X-XI классы) при об</w:t>
            </w:r>
            <w:r w:rsidRPr="0011490E">
              <w:rPr>
                <w:rFonts w:ascii="Liberation Serif" w:hAnsi="Liberation Serif"/>
                <w:sz w:val="20"/>
                <w:szCs w:val="20"/>
                <w:lang w:val="ru-RU"/>
              </w:rPr>
              <w:t>у</w:t>
            </w:r>
            <w:r w:rsidRPr="0011490E">
              <w:rPr>
                <w:rFonts w:ascii="Liberation Serif" w:hAnsi="Liberation Serif"/>
                <w:sz w:val="20"/>
                <w:szCs w:val="20"/>
                <w:lang w:val="ru-RU"/>
              </w:rPr>
              <w:t>чении в одну смену. При этом расчет проводился по форм</w:t>
            </w:r>
            <w:r w:rsidRPr="0011490E">
              <w:rPr>
                <w:rFonts w:ascii="Liberation Serif" w:hAnsi="Liberation Serif"/>
                <w:sz w:val="20"/>
                <w:szCs w:val="20"/>
                <w:lang w:val="ru-RU"/>
              </w:rPr>
              <w:t>у</w:t>
            </w:r>
            <w:r w:rsidRPr="0011490E">
              <w:rPr>
                <w:rFonts w:ascii="Liberation Serif" w:hAnsi="Liberation Serif"/>
                <w:sz w:val="20"/>
                <w:szCs w:val="20"/>
                <w:lang w:val="ru-RU"/>
              </w:rPr>
              <w:t>ле:</w:t>
            </w:r>
          </w:p>
          <w:p w:rsidR="0035246A" w:rsidRPr="0011490E" w:rsidRDefault="0035246A" w:rsidP="00235162">
            <w:pPr>
              <w:pStyle w:val="a9"/>
              <w:ind w:left="980" w:firstLine="0"/>
              <w:rPr>
                <w:rFonts w:ascii="Liberation Serif" w:hAnsi="Liberation Serif"/>
                <w:lang w:val="ru-RU"/>
              </w:rPr>
            </w:pPr>
            <w:r w:rsidRPr="0011490E">
              <w:rPr>
                <w:rFonts w:ascii="Liberation Serif" w:hAnsi="Liberation Serif"/>
                <w:sz w:val="20"/>
                <w:szCs w:val="20"/>
                <w:lang w:val="ru-RU"/>
              </w:rPr>
              <w:t>М</w:t>
            </w:r>
            <w:r w:rsidRPr="0011490E">
              <w:rPr>
                <w:rFonts w:ascii="Liberation Serif" w:hAnsi="Liberation Serif"/>
                <w:sz w:val="20"/>
                <w:szCs w:val="20"/>
                <w:vertAlign w:val="subscript"/>
                <w:lang w:val="ru-RU"/>
              </w:rPr>
              <w:t>оо/1000</w:t>
            </w:r>
            <w:r w:rsidRPr="0011490E">
              <w:rPr>
                <w:rFonts w:ascii="Liberation Serif" w:hAnsi="Liberation Serif"/>
                <w:sz w:val="20"/>
                <w:szCs w:val="20"/>
                <w:lang w:val="ru-RU"/>
              </w:rPr>
              <w:t>= (Ч</w:t>
            </w:r>
            <w:r w:rsidRPr="0011490E">
              <w:rPr>
                <w:rFonts w:ascii="Liberation Serif" w:hAnsi="Liberation Serif"/>
                <w:sz w:val="20"/>
                <w:szCs w:val="20"/>
                <w:vertAlign w:val="subscript"/>
                <w:lang w:val="ru-RU"/>
              </w:rPr>
              <w:t>7-15</w:t>
            </w: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16-17</w:t>
            </w:r>
            <w:r w:rsidRPr="0011490E">
              <w:rPr>
                <w:rFonts w:ascii="Liberation Serif" w:hAnsi="Liberation Serif"/>
                <w:sz w:val="20"/>
                <w:szCs w:val="20"/>
                <w:lang w:val="ru-RU"/>
              </w:rPr>
              <w:t>*К</w:t>
            </w:r>
            <w:r w:rsidRPr="0011490E">
              <w:rPr>
                <w:rFonts w:ascii="Liberation Serif" w:hAnsi="Liberation Serif"/>
                <w:sz w:val="20"/>
                <w:szCs w:val="20"/>
                <w:vertAlign w:val="subscript"/>
                <w:lang w:val="ru-RU"/>
              </w:rPr>
              <w:t>10-11</w:t>
            </w: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общ</w:t>
            </w:r>
            <w:r w:rsidRPr="0011490E">
              <w:rPr>
                <w:rFonts w:ascii="Liberation Serif" w:hAnsi="Liberation Serif"/>
                <w:sz w:val="20"/>
                <w:szCs w:val="20"/>
                <w:lang w:val="ru-RU"/>
              </w:rPr>
              <w:t>*1000</w:t>
            </w:r>
          </w:p>
          <w:p w:rsidR="0035246A" w:rsidRPr="0011490E" w:rsidRDefault="0035246A" w:rsidP="00235162">
            <w:pPr>
              <w:pStyle w:val="a9"/>
              <w:ind w:hanging="12"/>
              <w:rPr>
                <w:rFonts w:ascii="Liberation Serif" w:hAnsi="Liberation Serif"/>
                <w:lang w:val="ru-RU"/>
              </w:rPr>
            </w:pPr>
            <w:r w:rsidRPr="0011490E">
              <w:rPr>
                <w:rFonts w:ascii="Liberation Serif" w:hAnsi="Liberation Serif"/>
                <w:sz w:val="20"/>
                <w:szCs w:val="20"/>
                <w:lang w:val="ru-RU"/>
              </w:rPr>
              <w:t>где: М</w:t>
            </w:r>
            <w:r w:rsidRPr="0011490E">
              <w:rPr>
                <w:rFonts w:ascii="Liberation Serif" w:hAnsi="Liberation Serif"/>
                <w:sz w:val="20"/>
                <w:szCs w:val="20"/>
                <w:vertAlign w:val="subscript"/>
                <w:lang w:val="ru-RU"/>
              </w:rPr>
              <w:t>оо/1000</w:t>
            </w:r>
            <w:r w:rsidRPr="0011490E">
              <w:rPr>
                <w:rFonts w:ascii="Liberation Serif" w:hAnsi="Liberation Serif"/>
                <w:sz w:val="20"/>
                <w:szCs w:val="20"/>
                <w:lang w:val="ru-RU"/>
              </w:rPr>
              <w:t> – число мест в общеобразовательных организ</w:t>
            </w:r>
            <w:r w:rsidRPr="0011490E">
              <w:rPr>
                <w:rFonts w:ascii="Liberation Serif" w:hAnsi="Liberation Serif"/>
                <w:sz w:val="20"/>
                <w:szCs w:val="20"/>
                <w:lang w:val="ru-RU"/>
              </w:rPr>
              <w:t>а</w:t>
            </w:r>
            <w:r w:rsidRPr="0011490E">
              <w:rPr>
                <w:rFonts w:ascii="Liberation Serif" w:hAnsi="Liberation Serif"/>
                <w:sz w:val="20"/>
                <w:szCs w:val="20"/>
                <w:lang w:val="ru-RU"/>
              </w:rPr>
              <w:t>циях муниципального образования в расчете на 1000 человек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p w:rsidR="0035246A" w:rsidRPr="0011490E" w:rsidRDefault="0035246A" w:rsidP="00235162">
            <w:pPr>
              <w:pStyle w:val="a9"/>
              <w:ind w:hanging="12"/>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7-15</w:t>
            </w:r>
            <w:r w:rsidRPr="0011490E">
              <w:rPr>
                <w:rFonts w:ascii="Liberation Serif" w:hAnsi="Liberation Serif"/>
                <w:sz w:val="20"/>
                <w:szCs w:val="20"/>
                <w:lang w:val="ru-RU"/>
              </w:rPr>
              <w:t> – численность детей муниципального образования в возрасте от 7 до 15 лет (включительно), чел.;</w:t>
            </w:r>
          </w:p>
          <w:p w:rsidR="0035246A" w:rsidRPr="0011490E" w:rsidRDefault="0035246A" w:rsidP="00235162">
            <w:pPr>
              <w:pStyle w:val="a9"/>
              <w:ind w:hanging="12"/>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16-17</w:t>
            </w:r>
            <w:r w:rsidRPr="0011490E">
              <w:rPr>
                <w:rFonts w:ascii="Liberation Serif" w:hAnsi="Liberation Serif"/>
                <w:sz w:val="20"/>
                <w:szCs w:val="20"/>
                <w:lang w:val="ru-RU"/>
              </w:rPr>
              <w:t> – численность детей муниципального образования в возрасте от 16 до 17 лет (включительно), чел.;</w:t>
            </w:r>
          </w:p>
          <w:p w:rsidR="0035246A" w:rsidRPr="0011490E" w:rsidRDefault="0035246A" w:rsidP="00235162">
            <w:pPr>
              <w:pStyle w:val="a9"/>
              <w:ind w:hanging="12"/>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общ</w:t>
            </w:r>
            <w:r w:rsidRPr="0011490E">
              <w:rPr>
                <w:rFonts w:ascii="Liberation Serif" w:hAnsi="Liberation Serif"/>
                <w:sz w:val="20"/>
                <w:szCs w:val="20"/>
                <w:lang w:val="ru-RU"/>
              </w:rPr>
              <w:t> – общая численность населения муниципального обр</w:t>
            </w:r>
            <w:r w:rsidRPr="0011490E">
              <w:rPr>
                <w:rFonts w:ascii="Liberation Serif" w:hAnsi="Liberation Serif"/>
                <w:sz w:val="20"/>
                <w:szCs w:val="20"/>
                <w:lang w:val="ru-RU"/>
              </w:rPr>
              <w:t>а</w:t>
            </w:r>
            <w:r w:rsidRPr="0011490E">
              <w:rPr>
                <w:rFonts w:ascii="Liberation Serif" w:hAnsi="Liberation Serif"/>
                <w:sz w:val="20"/>
                <w:szCs w:val="20"/>
                <w:lang w:val="ru-RU"/>
              </w:rPr>
              <w:t>зования, чел.;</w:t>
            </w:r>
          </w:p>
          <w:p w:rsidR="0035246A" w:rsidRPr="0011490E" w:rsidRDefault="0035246A" w:rsidP="00235162">
            <w:pPr>
              <w:pStyle w:val="a9"/>
              <w:ind w:hanging="12"/>
              <w:rPr>
                <w:rFonts w:ascii="Liberation Serif" w:hAnsi="Liberation Serif"/>
                <w:lang w:val="ru-RU"/>
              </w:rPr>
            </w:pPr>
            <w:r w:rsidRPr="0011490E">
              <w:rPr>
                <w:rFonts w:ascii="Liberation Serif" w:hAnsi="Liberation Serif"/>
                <w:sz w:val="20"/>
                <w:szCs w:val="20"/>
                <w:lang w:val="ru-RU"/>
              </w:rPr>
              <w:t>К</w:t>
            </w:r>
            <w:r w:rsidRPr="0011490E">
              <w:rPr>
                <w:rFonts w:ascii="Liberation Serif" w:hAnsi="Liberation Serif"/>
                <w:sz w:val="20"/>
                <w:szCs w:val="20"/>
                <w:vertAlign w:val="subscript"/>
                <w:lang w:val="ru-RU"/>
              </w:rPr>
              <w:t>10-11</w:t>
            </w:r>
            <w:r w:rsidRPr="0011490E">
              <w:rPr>
                <w:rFonts w:ascii="Liberation Serif" w:hAnsi="Liberation Serif"/>
                <w:sz w:val="20"/>
                <w:szCs w:val="20"/>
                <w:lang w:val="ru-RU"/>
              </w:rPr>
              <w:t> – коэффициент обеспеченности детей 16-17 лет 10-11 кла</w:t>
            </w:r>
            <w:r w:rsidRPr="0011490E">
              <w:rPr>
                <w:rFonts w:ascii="Liberation Serif" w:hAnsi="Liberation Serif"/>
                <w:sz w:val="20"/>
                <w:szCs w:val="20"/>
                <w:lang w:val="ru-RU"/>
              </w:rPr>
              <w:t>с</w:t>
            </w:r>
            <w:r w:rsidRPr="0011490E">
              <w:rPr>
                <w:rFonts w:ascii="Liberation Serif" w:hAnsi="Liberation Serif"/>
                <w:sz w:val="20"/>
                <w:szCs w:val="20"/>
                <w:lang w:val="ru-RU"/>
              </w:rPr>
              <w:t>сами общеобразовательных школ (0,9 для городских населенных пунктов, 0,75 для сельских населенных пунктов).</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Удельный вес числа общеобразовательных организаций, в кот</w:t>
            </w:r>
            <w:r w:rsidRPr="0011490E">
              <w:rPr>
                <w:rFonts w:ascii="Liberation Serif" w:hAnsi="Liberation Serif"/>
                <w:sz w:val="20"/>
                <w:szCs w:val="20"/>
                <w:lang w:val="ru-RU"/>
              </w:rPr>
              <w:t>о</w:t>
            </w:r>
            <w:r w:rsidRPr="0011490E">
              <w:rPr>
                <w:rFonts w:ascii="Liberation Serif" w:hAnsi="Liberation Serif"/>
                <w:sz w:val="20"/>
                <w:szCs w:val="20"/>
                <w:lang w:val="ru-RU"/>
              </w:rPr>
              <w:t>рых создана универсальная безбарьерная среда для инклюзивного образования детей-инвалидов, в общем числе общеобразовател</w:t>
            </w:r>
            <w:r w:rsidRPr="0011490E">
              <w:rPr>
                <w:rFonts w:ascii="Liberation Serif" w:hAnsi="Liberation Serif"/>
                <w:sz w:val="20"/>
                <w:szCs w:val="20"/>
                <w:lang w:val="ru-RU"/>
              </w:rPr>
              <w:t>ь</w:t>
            </w:r>
            <w:r w:rsidRPr="0011490E">
              <w:rPr>
                <w:rFonts w:ascii="Liberation Serif" w:hAnsi="Liberation Serif"/>
                <w:sz w:val="20"/>
                <w:szCs w:val="20"/>
                <w:lang w:val="ru-RU"/>
              </w:rPr>
              <w:t>ных организаций, принят в размере 25% согласно приложению к пис</w:t>
            </w:r>
            <w:r w:rsidRPr="0011490E">
              <w:rPr>
                <w:rFonts w:ascii="Liberation Serif" w:hAnsi="Liberation Serif"/>
                <w:sz w:val="20"/>
                <w:szCs w:val="20"/>
                <w:lang w:val="ru-RU"/>
              </w:rPr>
              <w:t>ь</w:t>
            </w:r>
            <w:r w:rsidRPr="0011490E">
              <w:rPr>
                <w:rFonts w:ascii="Liberation Serif" w:hAnsi="Liberation Serif"/>
                <w:sz w:val="20"/>
                <w:szCs w:val="20"/>
                <w:lang w:val="ru-RU"/>
              </w:rPr>
              <w:t>му Минобрнауки России № АК-950/02.</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Размеры земельных участков определены согласно прил</w:t>
            </w:r>
            <w:r w:rsidRPr="0011490E">
              <w:rPr>
                <w:rFonts w:ascii="Liberation Serif" w:hAnsi="Liberation Serif"/>
                <w:sz w:val="20"/>
                <w:szCs w:val="20"/>
                <w:lang w:val="ru-RU"/>
              </w:rPr>
              <w:t>о</w:t>
            </w:r>
            <w:r w:rsidRPr="0011490E">
              <w:rPr>
                <w:rFonts w:ascii="Liberation Serif" w:hAnsi="Liberation Serif"/>
                <w:sz w:val="20"/>
                <w:szCs w:val="20"/>
                <w:lang w:val="ru-RU"/>
              </w:rPr>
              <w:t>жению Д СП 42.13330.2016</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Пешеходная доступность принята </w:t>
            </w:r>
            <w:smartTag w:uri="urn:schemas-microsoft-com:office:smarttags" w:element="metricconverter">
              <w:smartTagPr>
                <w:attr w:name="ProductID" w:val="1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xml:space="preserve"> в городских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пунктах (</w:t>
            </w:r>
            <w:smartTag w:uri="urn:schemas-microsoft-com:office:smarttags" w:element="metricconverter">
              <w:smartTagPr>
                <w:attr w:name="ProductID" w:val="100 м"/>
              </w:smartTagPr>
              <w:r w:rsidRPr="0011490E">
                <w:rPr>
                  <w:rFonts w:ascii="Liberation Serif" w:hAnsi="Liberation Serif"/>
                  <w:sz w:val="20"/>
                  <w:szCs w:val="20"/>
                  <w:lang w:val="ru-RU"/>
                </w:rPr>
                <w:t>800 м</w:t>
              </w:r>
            </w:smartTag>
            <w:r w:rsidRPr="0011490E">
              <w:rPr>
                <w:rFonts w:ascii="Liberation Serif" w:hAnsi="Liberation Serif"/>
                <w:sz w:val="20"/>
                <w:szCs w:val="20"/>
                <w:lang w:val="ru-RU"/>
              </w:rPr>
              <w:t xml:space="preserve"> в условиях городской застройки и труднодосту</w:t>
            </w:r>
            <w:r w:rsidRPr="0011490E">
              <w:rPr>
                <w:rFonts w:ascii="Liberation Serif" w:hAnsi="Liberation Serif"/>
                <w:sz w:val="20"/>
                <w:szCs w:val="20"/>
                <w:lang w:val="ru-RU"/>
              </w:rPr>
              <w:t>п</w:t>
            </w:r>
            <w:r w:rsidRPr="0011490E">
              <w:rPr>
                <w:rFonts w:ascii="Liberation Serif" w:hAnsi="Liberation Serif"/>
                <w:sz w:val="20"/>
                <w:szCs w:val="20"/>
                <w:lang w:val="ru-RU"/>
              </w:rPr>
              <w:t xml:space="preserve">ной местности) и </w:t>
            </w:r>
            <w:smartTag w:uri="urn:schemas-microsoft-com:office:smarttags" w:element="metricconverter">
              <w:smartTagPr>
                <w:attr w:name="ProductID" w:val="100 м"/>
              </w:smartTagPr>
              <w:r w:rsidRPr="0011490E">
                <w:rPr>
                  <w:rFonts w:ascii="Liberation Serif" w:hAnsi="Liberation Serif"/>
                  <w:sz w:val="20"/>
                  <w:szCs w:val="20"/>
                  <w:lang w:val="ru-RU"/>
                </w:rPr>
                <w:t>1000 м</w:t>
              </w:r>
            </w:smartTag>
            <w:r w:rsidRPr="0011490E">
              <w:rPr>
                <w:rFonts w:ascii="Liberation Serif" w:hAnsi="Liberation Serif"/>
                <w:sz w:val="20"/>
                <w:szCs w:val="20"/>
                <w:lang w:val="ru-RU"/>
              </w:rPr>
              <w:t xml:space="preserve"> в сельских населенных пунктах согласно пункту 10.4 СП 42.13330.2016 и пункту 2.1.2 СП 2.4.3648-20.</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При расстояниях, свыше указанных, организуется 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портное обслуживание до организации и обратно. Расстояние транспортн</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го обслуживания не должно превышать </w:t>
            </w:r>
            <w:smartTag w:uri="urn:schemas-microsoft-com:office:smarttags" w:element="metricconverter">
              <w:smartTagPr>
                <w:attr w:name="ProductID" w:val="100 м"/>
              </w:smartTagPr>
              <w:r w:rsidRPr="0011490E">
                <w:rPr>
                  <w:rFonts w:ascii="Liberation Serif" w:hAnsi="Liberation Serif"/>
                  <w:sz w:val="20"/>
                  <w:szCs w:val="20"/>
                  <w:lang w:val="ru-RU"/>
                </w:rPr>
                <w:t>15 км</w:t>
              </w:r>
            </w:smartTag>
            <w:r w:rsidRPr="0011490E">
              <w:rPr>
                <w:rFonts w:ascii="Liberation Serif" w:hAnsi="Liberation Serif"/>
                <w:sz w:val="20"/>
                <w:szCs w:val="20"/>
                <w:lang w:val="ru-RU"/>
              </w:rPr>
              <w:t>. Пешеходный по</w:t>
            </w:r>
            <w:r w:rsidRPr="0011490E">
              <w:rPr>
                <w:rFonts w:ascii="Liberation Serif" w:hAnsi="Liberation Serif"/>
                <w:sz w:val="20"/>
                <w:szCs w:val="20"/>
                <w:lang w:val="ru-RU"/>
              </w:rPr>
              <w:t>д</w:t>
            </w:r>
            <w:r w:rsidRPr="0011490E">
              <w:rPr>
                <w:rFonts w:ascii="Liberation Serif" w:hAnsi="Liberation Serif"/>
                <w:sz w:val="20"/>
                <w:szCs w:val="20"/>
                <w:lang w:val="ru-RU"/>
              </w:rPr>
              <w:t xml:space="preserve">ход обучающихся от жилых зданий к месту сбора на остановке должен быть не более </w:t>
            </w:r>
            <w:smartTag w:uri="urn:schemas-microsoft-com:office:smarttags" w:element="metricconverter">
              <w:smartTagPr>
                <w:attr w:name="ProductID" w:val="1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Для сельских районов допускается увеличение радиуса пеш</w:t>
            </w:r>
            <w:r w:rsidRPr="0011490E">
              <w:rPr>
                <w:rFonts w:ascii="Liberation Serif" w:hAnsi="Liberation Serif"/>
                <w:sz w:val="20"/>
                <w:szCs w:val="20"/>
                <w:lang w:val="ru-RU"/>
              </w:rPr>
              <w:t>е</w:t>
            </w:r>
            <w:r w:rsidRPr="0011490E">
              <w:rPr>
                <w:rFonts w:ascii="Liberation Serif" w:hAnsi="Liberation Serif"/>
                <w:sz w:val="20"/>
                <w:szCs w:val="20"/>
                <w:lang w:val="ru-RU"/>
              </w:rPr>
              <w:t xml:space="preserve">ходной доступности до остановки до </w:t>
            </w:r>
            <w:smartTag w:uri="urn:schemas-microsoft-com:office:smarttags" w:element="metricconverter">
              <w:smartTagPr>
                <w:attr w:name="ProductID" w:val="100 м"/>
              </w:smartTagPr>
              <w:r w:rsidRPr="0011490E">
                <w:rPr>
                  <w:rFonts w:ascii="Liberation Serif" w:hAnsi="Liberation Serif"/>
                  <w:sz w:val="20"/>
                  <w:szCs w:val="20"/>
                  <w:lang w:val="ru-RU"/>
                </w:rPr>
                <w:t>1 км</w:t>
              </w:r>
            </w:smartTag>
          </w:p>
        </w:tc>
      </w:tr>
      <w:tr w:rsidR="0035246A" w:rsidRPr="0011490E" w:rsidTr="00235162">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bCs/>
                <w:sz w:val="20"/>
                <w:szCs w:val="20"/>
                <w:lang w:val="ru-RU"/>
              </w:rPr>
            </w:pPr>
            <w:r w:rsidRPr="0011490E">
              <w:rPr>
                <w:rFonts w:ascii="Liberation Serif" w:hAnsi="Liberation Serif"/>
                <w:b/>
                <w:bCs/>
                <w:sz w:val="20"/>
                <w:szCs w:val="20"/>
                <w:lang w:val="ru-RU"/>
              </w:rPr>
              <w:lastRenderedPageBreak/>
              <w:t>Дополнительное образование</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Организации дополнител</w:t>
            </w:r>
            <w:r w:rsidRPr="0011490E">
              <w:rPr>
                <w:rFonts w:ascii="Liberation Serif" w:hAnsi="Liberation Serif"/>
                <w:sz w:val="20"/>
                <w:szCs w:val="20"/>
                <w:lang w:val="ru-RU"/>
              </w:rPr>
              <w:t>ь</w:t>
            </w:r>
            <w:r w:rsidRPr="0011490E">
              <w:rPr>
                <w:rFonts w:ascii="Liberation Serif" w:hAnsi="Liberation Serif"/>
                <w:sz w:val="20"/>
                <w:szCs w:val="20"/>
                <w:lang w:val="ru-RU"/>
              </w:rPr>
              <w:t>ного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Число мест в организациях дополнительного образования опред</w:t>
            </w:r>
            <w:r w:rsidRPr="0011490E">
              <w:rPr>
                <w:rFonts w:ascii="Liberation Serif" w:hAnsi="Liberation Serif"/>
                <w:sz w:val="20"/>
                <w:szCs w:val="20"/>
                <w:lang w:val="ru-RU"/>
              </w:rPr>
              <w:t>е</w:t>
            </w:r>
            <w:r w:rsidRPr="0011490E">
              <w:rPr>
                <w:rFonts w:ascii="Liberation Serif" w:hAnsi="Liberation Serif"/>
                <w:sz w:val="20"/>
                <w:szCs w:val="20"/>
                <w:lang w:val="ru-RU"/>
              </w:rPr>
              <w:t>лено с учетом демографической структуры муниципальных обр</w:t>
            </w:r>
            <w:r w:rsidRPr="0011490E">
              <w:rPr>
                <w:rFonts w:ascii="Liberation Serif" w:hAnsi="Liberation Serif"/>
                <w:sz w:val="20"/>
                <w:szCs w:val="20"/>
                <w:lang w:val="ru-RU"/>
              </w:rPr>
              <w:t>а</w:t>
            </w:r>
            <w:r w:rsidRPr="0011490E">
              <w:rPr>
                <w:rFonts w:ascii="Liberation Serif" w:hAnsi="Liberation Serif"/>
                <w:sz w:val="20"/>
                <w:szCs w:val="20"/>
                <w:lang w:val="ru-RU"/>
              </w:rPr>
              <w:t xml:space="preserve">зований </w:t>
            </w:r>
            <w:r w:rsidR="00036322" w:rsidRPr="0011490E">
              <w:rPr>
                <w:rFonts w:ascii="Liberation Serif" w:hAnsi="Liberation Serif"/>
                <w:sz w:val="20"/>
                <w:szCs w:val="20"/>
                <w:lang w:val="ru-RU"/>
              </w:rPr>
              <w:t>Каргапольского муниципального округа Курганской о</w:t>
            </w:r>
            <w:r w:rsidR="00036322" w:rsidRPr="0011490E">
              <w:rPr>
                <w:rFonts w:ascii="Liberation Serif" w:hAnsi="Liberation Serif"/>
                <w:sz w:val="20"/>
                <w:szCs w:val="20"/>
                <w:lang w:val="ru-RU"/>
              </w:rPr>
              <w:t>б</w:t>
            </w:r>
            <w:r w:rsidR="00036322" w:rsidRPr="0011490E">
              <w:rPr>
                <w:rFonts w:ascii="Liberation Serif" w:hAnsi="Liberation Serif"/>
                <w:sz w:val="20"/>
                <w:szCs w:val="20"/>
                <w:lang w:val="ru-RU"/>
              </w:rPr>
              <w:t>ласти</w:t>
            </w:r>
            <w:r w:rsidRPr="0011490E">
              <w:rPr>
                <w:rFonts w:ascii="Liberation Serif" w:hAnsi="Liberation Serif"/>
                <w:sz w:val="20"/>
                <w:szCs w:val="20"/>
                <w:lang w:val="ru-RU"/>
              </w:rPr>
              <w:t xml:space="preserve"> на 1 января 2022 года расчетным п</w:t>
            </w:r>
            <w:r w:rsidRPr="0011490E">
              <w:rPr>
                <w:rFonts w:ascii="Liberation Serif" w:hAnsi="Liberation Serif"/>
                <w:sz w:val="20"/>
                <w:szCs w:val="20"/>
                <w:lang w:val="ru-RU"/>
              </w:rPr>
              <w:t>у</w:t>
            </w:r>
            <w:r w:rsidRPr="0011490E">
              <w:rPr>
                <w:rFonts w:ascii="Liberation Serif" w:hAnsi="Liberation Serif"/>
                <w:sz w:val="20"/>
                <w:szCs w:val="20"/>
                <w:lang w:val="ru-RU"/>
              </w:rPr>
              <w:t>тем по формуле:</w:t>
            </w:r>
          </w:p>
          <w:p w:rsidR="0035246A" w:rsidRPr="0011490E" w:rsidRDefault="0035246A" w:rsidP="00235162">
            <w:pPr>
              <w:pStyle w:val="a9"/>
              <w:ind w:firstLine="0"/>
              <w:jc w:val="center"/>
              <w:rPr>
                <w:rFonts w:ascii="Liberation Serif" w:hAnsi="Liberation Serif"/>
                <w:lang w:val="ru-RU"/>
              </w:rPr>
            </w:pPr>
            <w:r w:rsidRPr="0011490E">
              <w:rPr>
                <w:rFonts w:ascii="Liberation Serif" w:hAnsi="Liberation Serif"/>
                <w:sz w:val="20"/>
                <w:szCs w:val="20"/>
                <w:lang w:val="ru-RU"/>
              </w:rPr>
              <w:t>М</w:t>
            </w:r>
            <w:r w:rsidRPr="0011490E">
              <w:rPr>
                <w:rFonts w:ascii="Liberation Serif" w:hAnsi="Liberation Serif"/>
                <w:sz w:val="20"/>
                <w:szCs w:val="20"/>
                <w:vertAlign w:val="subscript"/>
                <w:lang w:val="ru-RU"/>
              </w:rPr>
              <w:t>доп/1000</w:t>
            </w: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5-19</w:t>
            </w:r>
            <w:r w:rsidRPr="0011490E">
              <w:rPr>
                <w:rFonts w:ascii="Liberation Serif" w:hAnsi="Liberation Serif"/>
                <w:sz w:val="20"/>
                <w:szCs w:val="20"/>
                <w:lang w:val="ru-RU"/>
              </w:rPr>
              <w:t>*М</w:t>
            </w:r>
            <w:r w:rsidRPr="0011490E">
              <w:rPr>
                <w:rFonts w:ascii="Liberation Serif" w:hAnsi="Liberation Serif"/>
                <w:sz w:val="20"/>
                <w:szCs w:val="20"/>
                <w:vertAlign w:val="subscript"/>
                <w:lang w:val="ru-RU"/>
              </w:rPr>
              <w:t>доп/100(5-18)</w:t>
            </w:r>
            <w:r w:rsidRPr="0011490E">
              <w:rPr>
                <w:rFonts w:ascii="Liberation Serif" w:hAnsi="Liberation Serif"/>
                <w:sz w:val="20"/>
                <w:szCs w:val="20"/>
                <w:lang w:val="ru-RU"/>
              </w:rPr>
              <w:t>/100)/Ч</w:t>
            </w:r>
            <w:r w:rsidRPr="0011490E">
              <w:rPr>
                <w:rFonts w:ascii="Liberation Serif" w:hAnsi="Liberation Serif"/>
                <w:sz w:val="20"/>
                <w:szCs w:val="20"/>
                <w:vertAlign w:val="subscript"/>
                <w:lang w:val="ru-RU"/>
              </w:rPr>
              <w:t>общ</w:t>
            </w:r>
            <w:r w:rsidRPr="0011490E">
              <w:rPr>
                <w:rFonts w:ascii="Liberation Serif" w:hAnsi="Liberation Serif"/>
                <w:sz w:val="20"/>
                <w:szCs w:val="20"/>
                <w:lang w:val="ru-RU"/>
              </w:rPr>
              <w:t>*1000,</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где: М</w:t>
            </w:r>
            <w:r w:rsidRPr="0011490E">
              <w:rPr>
                <w:rFonts w:ascii="Liberation Serif" w:hAnsi="Liberation Serif"/>
                <w:sz w:val="20"/>
                <w:szCs w:val="20"/>
                <w:vertAlign w:val="subscript"/>
                <w:lang w:val="ru-RU"/>
              </w:rPr>
              <w:t>доп/1000</w:t>
            </w:r>
            <w:r w:rsidRPr="0011490E">
              <w:rPr>
                <w:rFonts w:ascii="Liberation Serif" w:hAnsi="Liberation Serif"/>
                <w:sz w:val="20"/>
                <w:szCs w:val="20"/>
                <w:lang w:val="ru-RU"/>
              </w:rPr>
              <w:t> – число мест в организациях дополнительного обр</w:t>
            </w:r>
            <w:r w:rsidRPr="0011490E">
              <w:rPr>
                <w:rFonts w:ascii="Liberation Serif" w:hAnsi="Liberation Serif"/>
                <w:sz w:val="20"/>
                <w:szCs w:val="20"/>
                <w:lang w:val="ru-RU"/>
              </w:rPr>
              <w:t>а</w:t>
            </w:r>
            <w:r w:rsidRPr="0011490E">
              <w:rPr>
                <w:rFonts w:ascii="Liberation Serif" w:hAnsi="Liberation Serif"/>
                <w:sz w:val="20"/>
                <w:szCs w:val="20"/>
                <w:lang w:val="ru-RU"/>
              </w:rPr>
              <w:t>зования в расчете на 1000 человек;</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5-18</w:t>
            </w:r>
            <w:r w:rsidRPr="0011490E">
              <w:rPr>
                <w:rFonts w:ascii="Liberation Serif" w:hAnsi="Liberation Serif"/>
                <w:sz w:val="20"/>
                <w:szCs w:val="20"/>
                <w:lang w:val="ru-RU"/>
              </w:rPr>
              <w:t> – численность детей в возрасте от 5 до 18 лет, чел.;</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М</w:t>
            </w:r>
            <w:r w:rsidRPr="0011490E">
              <w:rPr>
                <w:rFonts w:ascii="Liberation Serif" w:hAnsi="Liberation Serif"/>
                <w:sz w:val="20"/>
                <w:szCs w:val="20"/>
                <w:vertAlign w:val="subscript"/>
                <w:lang w:val="ru-RU"/>
              </w:rPr>
              <w:t>доп/100(5-18)</w:t>
            </w:r>
            <w:r w:rsidRPr="0011490E">
              <w:rPr>
                <w:rFonts w:ascii="Liberation Serif" w:hAnsi="Liberation Serif"/>
                <w:sz w:val="20"/>
                <w:szCs w:val="20"/>
                <w:lang w:val="ru-RU"/>
              </w:rPr>
              <w:t> – число мест в организациях дополнительного образ</w:t>
            </w:r>
            <w:r w:rsidRPr="0011490E">
              <w:rPr>
                <w:rFonts w:ascii="Liberation Serif" w:hAnsi="Liberation Serif"/>
                <w:sz w:val="20"/>
                <w:szCs w:val="20"/>
                <w:lang w:val="ru-RU"/>
              </w:rPr>
              <w:t>о</w:t>
            </w:r>
            <w:r w:rsidRPr="0011490E">
              <w:rPr>
                <w:rFonts w:ascii="Liberation Serif" w:hAnsi="Liberation Serif"/>
                <w:sz w:val="20"/>
                <w:szCs w:val="20"/>
                <w:lang w:val="ru-RU"/>
              </w:rPr>
              <w:t>вания в расчете на 100 детей в возрасте от 5 до 18 лет, определе</w:t>
            </w:r>
            <w:r w:rsidRPr="0011490E">
              <w:rPr>
                <w:rFonts w:ascii="Liberation Serif" w:hAnsi="Liberation Serif"/>
                <w:sz w:val="20"/>
                <w:szCs w:val="20"/>
                <w:lang w:val="ru-RU"/>
              </w:rPr>
              <w:t>н</w:t>
            </w:r>
            <w:r w:rsidRPr="0011490E">
              <w:rPr>
                <w:rFonts w:ascii="Liberation Serif" w:hAnsi="Liberation Serif"/>
                <w:sz w:val="20"/>
                <w:szCs w:val="20"/>
                <w:lang w:val="ru-RU"/>
              </w:rPr>
              <w:t xml:space="preserve">ное в соответствии со Стратегией развития </w:t>
            </w:r>
            <w:r w:rsidR="00036322" w:rsidRPr="0011490E">
              <w:rPr>
                <w:rFonts w:ascii="Liberation Serif" w:hAnsi="Liberation Serif"/>
                <w:sz w:val="20"/>
                <w:szCs w:val="20"/>
                <w:lang w:val="ru-RU"/>
              </w:rPr>
              <w:t>Каргапольского мун</w:t>
            </w:r>
            <w:r w:rsidR="00036322" w:rsidRPr="0011490E">
              <w:rPr>
                <w:rFonts w:ascii="Liberation Serif" w:hAnsi="Liberation Serif"/>
                <w:sz w:val="20"/>
                <w:szCs w:val="20"/>
                <w:lang w:val="ru-RU"/>
              </w:rPr>
              <w:t>и</w:t>
            </w:r>
            <w:r w:rsidR="00036322" w:rsidRPr="0011490E">
              <w:rPr>
                <w:rFonts w:ascii="Liberation Serif" w:hAnsi="Liberation Serif"/>
                <w:sz w:val="20"/>
                <w:szCs w:val="20"/>
                <w:lang w:val="ru-RU"/>
              </w:rPr>
              <w:t>ципального округа Курганской области</w:t>
            </w:r>
            <w:r w:rsidRPr="0011490E">
              <w:rPr>
                <w:rFonts w:ascii="Liberation Serif" w:hAnsi="Liberation Serif"/>
                <w:sz w:val="20"/>
                <w:szCs w:val="20"/>
                <w:lang w:val="ru-RU"/>
              </w:rPr>
              <w:t>: 80 мест;</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Ч</w:t>
            </w:r>
            <w:r w:rsidRPr="0011490E">
              <w:rPr>
                <w:rFonts w:ascii="Liberation Serif" w:hAnsi="Liberation Serif"/>
                <w:sz w:val="20"/>
                <w:szCs w:val="20"/>
                <w:vertAlign w:val="subscript"/>
                <w:lang w:val="ru-RU"/>
              </w:rPr>
              <w:t>общ</w:t>
            </w:r>
            <w:r w:rsidRPr="0011490E">
              <w:rPr>
                <w:rFonts w:ascii="Liberation Serif" w:hAnsi="Liberation Serif"/>
                <w:sz w:val="20"/>
                <w:szCs w:val="20"/>
                <w:lang w:val="ru-RU"/>
              </w:rPr>
              <w:t> – общая численность населения, чел.</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В соответствии с приложением к письму Минобрнауки Ро</w:t>
            </w:r>
            <w:r w:rsidRPr="0011490E">
              <w:rPr>
                <w:rFonts w:ascii="Liberation Serif" w:hAnsi="Liberation Serif"/>
                <w:sz w:val="20"/>
                <w:szCs w:val="20"/>
                <w:lang w:val="ru-RU"/>
              </w:rPr>
              <w:t>с</w:t>
            </w:r>
            <w:r w:rsidRPr="0011490E">
              <w:rPr>
                <w:rFonts w:ascii="Liberation Serif" w:hAnsi="Liberation Serif"/>
                <w:sz w:val="20"/>
                <w:szCs w:val="20"/>
                <w:lang w:val="ru-RU"/>
              </w:rPr>
              <w:t>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w:t>
            </w:r>
            <w:r w:rsidRPr="0011490E">
              <w:rPr>
                <w:rFonts w:ascii="Liberation Serif" w:hAnsi="Liberation Serif"/>
                <w:sz w:val="20"/>
                <w:szCs w:val="20"/>
                <w:lang w:val="ru-RU"/>
              </w:rPr>
              <w:t>к</w:t>
            </w:r>
            <w:r w:rsidRPr="0011490E">
              <w:rPr>
                <w:rFonts w:ascii="Liberation Serif" w:hAnsi="Liberation Serif"/>
                <w:sz w:val="20"/>
                <w:szCs w:val="20"/>
                <w:lang w:val="ru-RU"/>
              </w:rPr>
              <w:t>тах рекомендуется размещать 87% мест на базе общеобразов</w:t>
            </w:r>
            <w:r w:rsidRPr="0011490E">
              <w:rPr>
                <w:rFonts w:ascii="Liberation Serif" w:hAnsi="Liberation Serif"/>
                <w:sz w:val="20"/>
                <w:szCs w:val="20"/>
                <w:lang w:val="ru-RU"/>
              </w:rPr>
              <w:t>а</w:t>
            </w:r>
            <w:r w:rsidRPr="0011490E">
              <w:rPr>
                <w:rFonts w:ascii="Liberation Serif" w:hAnsi="Liberation Serif"/>
                <w:sz w:val="20"/>
                <w:szCs w:val="20"/>
                <w:lang w:val="ru-RU"/>
              </w:rPr>
              <w:t>тельных организаций, 13% мест на базе образовательных орган</w:t>
            </w:r>
            <w:r w:rsidRPr="0011490E">
              <w:rPr>
                <w:rFonts w:ascii="Liberation Serif" w:hAnsi="Liberation Serif"/>
                <w:sz w:val="20"/>
                <w:szCs w:val="20"/>
                <w:lang w:val="ru-RU"/>
              </w:rPr>
              <w:t>и</w:t>
            </w:r>
            <w:r w:rsidRPr="0011490E">
              <w:rPr>
                <w:rFonts w:ascii="Liberation Serif" w:hAnsi="Liberation Serif"/>
                <w:sz w:val="20"/>
                <w:szCs w:val="20"/>
                <w:lang w:val="ru-RU"/>
              </w:rPr>
              <w:t>заций (за исключением о</w:t>
            </w:r>
            <w:r w:rsidRPr="0011490E">
              <w:rPr>
                <w:rFonts w:ascii="Liberation Serif" w:hAnsi="Liberation Serif"/>
                <w:sz w:val="20"/>
                <w:szCs w:val="20"/>
                <w:lang w:val="ru-RU"/>
              </w:rPr>
              <w:t>б</w:t>
            </w:r>
            <w:r w:rsidRPr="0011490E">
              <w:rPr>
                <w:rFonts w:ascii="Liberation Serif" w:hAnsi="Liberation Serif"/>
                <w:sz w:val="20"/>
                <w:szCs w:val="20"/>
                <w:lang w:val="ru-RU"/>
              </w:rPr>
              <w:t>щеобразовательных организаций)</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30 мин. в соответствии с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ложением к письму Минобрнауки России № АК-950/02</w:t>
            </w:r>
          </w:p>
        </w:tc>
      </w:tr>
      <w:tr w:rsidR="0035246A" w:rsidRPr="0011490E" w:rsidTr="00235162">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bCs/>
                <w:sz w:val="20"/>
                <w:szCs w:val="20"/>
                <w:lang w:val="ru-RU"/>
              </w:rPr>
              <w:t>Оздоровление и отдых детей</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Детские учр</w:t>
            </w:r>
            <w:r w:rsidRPr="0011490E">
              <w:rPr>
                <w:rFonts w:ascii="Liberation Serif" w:hAnsi="Liberation Serif"/>
                <w:sz w:val="20"/>
                <w:szCs w:val="20"/>
                <w:lang w:val="ru-RU"/>
              </w:rPr>
              <w:t>е</w:t>
            </w:r>
            <w:r w:rsidRPr="0011490E">
              <w:rPr>
                <w:rFonts w:ascii="Liberation Serif" w:hAnsi="Liberation Serif"/>
                <w:sz w:val="20"/>
                <w:szCs w:val="20"/>
                <w:lang w:val="ru-RU"/>
              </w:rPr>
              <w:t>ждения озд</w:t>
            </w:r>
            <w:r w:rsidRPr="0011490E">
              <w:rPr>
                <w:rFonts w:ascii="Liberation Serif" w:hAnsi="Liberation Serif"/>
                <w:sz w:val="20"/>
                <w:szCs w:val="20"/>
                <w:lang w:val="ru-RU"/>
              </w:rPr>
              <w:t>о</w:t>
            </w:r>
            <w:r w:rsidRPr="0011490E">
              <w:rPr>
                <w:rFonts w:ascii="Liberation Serif" w:hAnsi="Liberation Serif"/>
                <w:sz w:val="20"/>
                <w:szCs w:val="20"/>
                <w:lang w:val="ru-RU"/>
              </w:rPr>
              <w:t>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городской округ, муниципальный округ по заданию на проектирование принято в соответствии с приложен</w:t>
            </w:r>
            <w:r w:rsidRPr="0011490E">
              <w:rPr>
                <w:rFonts w:ascii="Liberation Serif" w:hAnsi="Liberation Serif"/>
                <w:sz w:val="20"/>
                <w:szCs w:val="20"/>
                <w:lang w:val="ru-RU"/>
              </w:rPr>
              <w:t>и</w:t>
            </w:r>
            <w:r w:rsidRPr="0011490E">
              <w:rPr>
                <w:rFonts w:ascii="Liberation Serif" w:hAnsi="Liberation Serif"/>
                <w:sz w:val="20"/>
                <w:szCs w:val="20"/>
                <w:lang w:val="ru-RU"/>
              </w:rPr>
              <w:t>ем Д СП 42.13330.2016.</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Размеры земельных участков приняты согласно приложению Д СП 42.13330.2016</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E10507" w:rsidRDefault="00E10507" w:rsidP="002C3CAE">
      <w:pPr>
        <w:pStyle w:val="5"/>
        <w:rPr>
          <w:rFonts w:ascii="Liberation Serif" w:hAnsi="Liberation Serif"/>
          <w:sz w:val="24"/>
          <w:szCs w:val="24"/>
        </w:rPr>
      </w:pPr>
      <w:r w:rsidRPr="00E10507">
        <w:rPr>
          <w:rFonts w:ascii="Liberation Serif" w:hAnsi="Liberation Serif"/>
          <w:sz w:val="24"/>
          <w:szCs w:val="24"/>
        </w:rPr>
        <w:t>Таблица 2</w:t>
      </w:r>
      <w:r w:rsidR="0035246A" w:rsidRPr="00E10507">
        <w:rPr>
          <w:rFonts w:ascii="Liberation Serif" w:hAnsi="Liberation Serif"/>
          <w:sz w:val="24"/>
          <w:szCs w:val="24"/>
        </w:rPr>
        <w:t xml:space="preserve">.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0035246A" w:rsidRPr="00E10507">
        <w:rPr>
          <w:rFonts w:ascii="Liberation Serif" w:hAnsi="Liberation Serif"/>
          <w:sz w:val="24"/>
          <w:szCs w:val="24"/>
        </w:rPr>
        <w:t>в области культуры</w:t>
      </w:r>
    </w:p>
    <w:tbl>
      <w:tblPr>
        <w:tblW w:w="9913" w:type="dxa"/>
        <w:tblLayout w:type="fixed"/>
        <w:tblCellMar>
          <w:left w:w="10" w:type="dxa"/>
          <w:right w:w="10" w:type="dxa"/>
        </w:tblCellMar>
        <w:tblLook w:val="00A0" w:firstRow="1" w:lastRow="0" w:firstColumn="1" w:lastColumn="0" w:noHBand="0" w:noVBand="0"/>
      </w:tblPr>
      <w:tblGrid>
        <w:gridCol w:w="1403"/>
        <w:gridCol w:w="2268"/>
        <w:gridCol w:w="6242"/>
      </w:tblGrid>
      <w:tr w:rsidR="0035246A" w:rsidRPr="0011490E" w:rsidTr="00235162">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показателя</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Общедосту</w:t>
            </w:r>
            <w:r w:rsidRPr="0011490E">
              <w:rPr>
                <w:rFonts w:ascii="Liberation Serif" w:hAnsi="Liberation Serif"/>
                <w:sz w:val="20"/>
                <w:szCs w:val="20"/>
                <w:lang w:val="ru-RU"/>
              </w:rPr>
              <w:t>п</w:t>
            </w:r>
            <w:r w:rsidRPr="0011490E">
              <w:rPr>
                <w:rFonts w:ascii="Liberation Serif" w:hAnsi="Liberation Serif"/>
                <w:sz w:val="20"/>
                <w:szCs w:val="20"/>
                <w:lang w:val="ru-RU"/>
              </w:rPr>
              <w:t>ная библиот</w:t>
            </w:r>
            <w:r w:rsidRPr="0011490E">
              <w:rPr>
                <w:rFonts w:ascii="Liberation Serif" w:hAnsi="Liberation Serif"/>
                <w:sz w:val="20"/>
                <w:szCs w:val="20"/>
                <w:lang w:val="ru-RU"/>
              </w:rPr>
              <w:t>е</w:t>
            </w:r>
            <w:r w:rsidRPr="0011490E">
              <w:rPr>
                <w:rFonts w:ascii="Liberation Serif" w:hAnsi="Liberation Serif"/>
                <w:sz w:val="20"/>
                <w:szCs w:val="20"/>
                <w:lang w:val="ru-RU"/>
              </w:rPr>
              <w:t>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1 объект на каждые 20 тыс. человек населения в городском округе пр</w:t>
            </w:r>
            <w:r w:rsidRPr="0011490E">
              <w:rPr>
                <w:rFonts w:ascii="Liberation Serif" w:hAnsi="Liberation Serif"/>
                <w:sz w:val="20"/>
                <w:szCs w:val="20"/>
                <w:lang w:val="ru-RU"/>
              </w:rPr>
              <w:t>и</w:t>
            </w:r>
            <w:r w:rsidRPr="0011490E">
              <w:rPr>
                <w:rFonts w:ascii="Liberation Serif" w:hAnsi="Liberation Serif"/>
                <w:sz w:val="20"/>
                <w:szCs w:val="20"/>
                <w:lang w:val="ru-RU"/>
              </w:rPr>
              <w:t xml:space="preserve">нят в соответствии </w:t>
            </w:r>
            <w:bookmarkStart w:id="100" w:name="OLE_LINK1105"/>
            <w:bookmarkStart w:id="101" w:name="OLE_LINK1106"/>
            <w:bookmarkStart w:id="102" w:name="OLE_LINK1107"/>
            <w:r w:rsidRPr="0011490E">
              <w:rPr>
                <w:rFonts w:ascii="Liberation Serif" w:hAnsi="Liberation Serif"/>
                <w:sz w:val="20"/>
                <w:szCs w:val="20"/>
                <w:lang w:val="ru-RU"/>
              </w:rPr>
              <w:t xml:space="preserve">с таблицей 1 </w:t>
            </w:r>
            <w:bookmarkEnd w:id="100"/>
            <w:bookmarkEnd w:id="101"/>
            <w:bookmarkEnd w:id="102"/>
            <w:r w:rsidRPr="0011490E">
              <w:rPr>
                <w:rFonts w:ascii="Liberation Serif" w:hAnsi="Liberation Serif"/>
                <w:sz w:val="20"/>
                <w:szCs w:val="20"/>
                <w:lang w:val="ru-RU"/>
              </w:rPr>
              <w:t>приложения к распоряжению Ми</w:t>
            </w:r>
            <w:r w:rsidRPr="0011490E">
              <w:rPr>
                <w:rFonts w:ascii="Liberation Serif" w:hAnsi="Liberation Serif"/>
                <w:sz w:val="20"/>
                <w:szCs w:val="20"/>
                <w:lang w:val="ru-RU"/>
              </w:rPr>
              <w:t>н</w:t>
            </w:r>
            <w:r w:rsidRPr="0011490E">
              <w:rPr>
                <w:rFonts w:ascii="Liberation Serif" w:hAnsi="Liberation Serif"/>
                <w:sz w:val="20"/>
                <w:szCs w:val="20"/>
                <w:lang w:val="ru-RU"/>
              </w:rPr>
              <w:t>культуры России № Р-965. Не менее 1 объекта для м</w:t>
            </w:r>
            <w:r w:rsidRPr="0011490E">
              <w:rPr>
                <w:rFonts w:ascii="Liberation Serif" w:hAnsi="Liberation Serif"/>
                <w:sz w:val="20"/>
                <w:szCs w:val="20"/>
                <w:lang w:val="ru-RU"/>
              </w:rPr>
              <w:t>у</w:t>
            </w:r>
            <w:r w:rsidRPr="0011490E">
              <w:rPr>
                <w:rFonts w:ascii="Liberation Serif" w:hAnsi="Liberation Serif"/>
                <w:sz w:val="20"/>
                <w:szCs w:val="20"/>
                <w:lang w:val="ru-RU"/>
              </w:rPr>
              <w:t>ниципального округа установлено по соответствующему показателю таблицы 1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ложения к распоряжению Минкультуры России № Р-965 для муниц</w:t>
            </w:r>
            <w:r w:rsidRPr="0011490E">
              <w:rPr>
                <w:rFonts w:ascii="Liberation Serif" w:hAnsi="Liberation Serif"/>
                <w:sz w:val="20"/>
                <w:szCs w:val="20"/>
                <w:lang w:val="ru-RU"/>
              </w:rPr>
              <w:t>и</w:t>
            </w:r>
            <w:r w:rsidRPr="0011490E">
              <w:rPr>
                <w:rFonts w:ascii="Liberation Serif" w:hAnsi="Liberation Serif"/>
                <w:sz w:val="20"/>
                <w:szCs w:val="20"/>
                <w:lang w:val="ru-RU"/>
              </w:rPr>
              <w:t>пального ра</w:t>
            </w:r>
            <w:r w:rsidRPr="0011490E">
              <w:rPr>
                <w:rFonts w:ascii="Liberation Serif" w:hAnsi="Liberation Serif"/>
                <w:sz w:val="20"/>
                <w:szCs w:val="20"/>
                <w:lang w:val="ru-RU"/>
              </w:rPr>
              <w:t>й</w:t>
            </w:r>
            <w:r w:rsidRPr="0011490E">
              <w:rPr>
                <w:rFonts w:ascii="Liberation Serif" w:hAnsi="Liberation Serif"/>
                <w:sz w:val="20"/>
                <w:szCs w:val="20"/>
                <w:lang w:val="ru-RU"/>
              </w:rPr>
              <w:t>она</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40 мин. для городского округа и 60 мин. для муниципального округа в соответствии с таблицей 1 прилож</w:t>
            </w:r>
            <w:r w:rsidRPr="0011490E">
              <w:rPr>
                <w:rFonts w:ascii="Liberation Serif" w:hAnsi="Liberation Serif"/>
                <w:sz w:val="20"/>
                <w:szCs w:val="20"/>
                <w:lang w:val="ru-RU"/>
              </w:rPr>
              <w:t>е</w:t>
            </w:r>
            <w:r w:rsidRPr="0011490E">
              <w:rPr>
                <w:rFonts w:ascii="Liberation Serif" w:hAnsi="Liberation Serif"/>
                <w:sz w:val="20"/>
                <w:szCs w:val="20"/>
                <w:lang w:val="ru-RU"/>
              </w:rPr>
              <w:t>ния к распоряжению Минкультуры России № Р-965 (здесь и далее п</w:t>
            </w:r>
            <w:r w:rsidRPr="0011490E">
              <w:rPr>
                <w:rFonts w:ascii="Liberation Serif" w:hAnsi="Liberation Serif"/>
                <w:sz w:val="20"/>
                <w:szCs w:val="20"/>
                <w:lang w:val="ru-RU"/>
              </w:rPr>
              <w:t>о</w:t>
            </w:r>
            <w:r w:rsidRPr="0011490E">
              <w:rPr>
                <w:rFonts w:ascii="Liberation Serif" w:hAnsi="Liberation Serif"/>
                <w:sz w:val="20"/>
                <w:szCs w:val="20"/>
                <w:lang w:val="ru-RU"/>
              </w:rPr>
              <w:t>казатель для муниципального округа принимается по показателю для м</w:t>
            </w:r>
            <w:r w:rsidRPr="0011490E">
              <w:rPr>
                <w:rFonts w:ascii="Liberation Serif" w:hAnsi="Liberation Serif"/>
                <w:sz w:val="20"/>
                <w:szCs w:val="20"/>
                <w:lang w:val="ru-RU"/>
              </w:rPr>
              <w:t>у</w:t>
            </w:r>
            <w:r w:rsidRPr="0011490E">
              <w:rPr>
                <w:rFonts w:ascii="Liberation Serif" w:hAnsi="Liberation Serif"/>
                <w:sz w:val="20"/>
                <w:szCs w:val="20"/>
                <w:lang w:val="ru-RU"/>
              </w:rPr>
              <w:t>ниципального района)</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Детская би</w:t>
            </w:r>
            <w:r w:rsidRPr="0011490E">
              <w:rPr>
                <w:rFonts w:ascii="Liberation Serif" w:hAnsi="Liberation Serif"/>
                <w:sz w:val="20"/>
                <w:szCs w:val="20"/>
                <w:lang w:val="ru-RU"/>
              </w:rPr>
              <w:t>б</w:t>
            </w:r>
            <w:r w:rsidRPr="0011490E">
              <w:rPr>
                <w:rFonts w:ascii="Liberation Serif" w:hAnsi="Liberation Serif"/>
                <w:sz w:val="20"/>
                <w:szCs w:val="20"/>
                <w:lang w:val="ru-RU"/>
              </w:rPr>
              <w:t>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1 объект на 10 000 детей в городском округе принят в соответс</w:t>
            </w:r>
            <w:r w:rsidRPr="0011490E">
              <w:rPr>
                <w:rFonts w:ascii="Liberation Serif" w:hAnsi="Liberation Serif"/>
                <w:sz w:val="20"/>
                <w:szCs w:val="20"/>
                <w:lang w:val="ru-RU"/>
              </w:rPr>
              <w:t>т</w:t>
            </w:r>
            <w:r w:rsidRPr="0011490E">
              <w:rPr>
                <w:rFonts w:ascii="Liberation Serif" w:hAnsi="Liberation Serif"/>
                <w:sz w:val="20"/>
                <w:szCs w:val="20"/>
                <w:lang w:val="ru-RU"/>
              </w:rPr>
              <w:t>вии с таблицей 1 приложения к распоряжению Минкультуры Ро</w:t>
            </w:r>
            <w:r w:rsidRPr="0011490E">
              <w:rPr>
                <w:rFonts w:ascii="Liberation Serif" w:hAnsi="Liberation Serif"/>
                <w:sz w:val="20"/>
                <w:szCs w:val="20"/>
                <w:lang w:val="ru-RU"/>
              </w:rPr>
              <w:t>с</w:t>
            </w:r>
            <w:r w:rsidRPr="0011490E">
              <w:rPr>
                <w:rFonts w:ascii="Liberation Serif" w:hAnsi="Liberation Serif"/>
                <w:sz w:val="20"/>
                <w:szCs w:val="20"/>
                <w:lang w:val="ru-RU"/>
              </w:rPr>
              <w:t>сии № Р-965. Показатель для муниципального округа принимается по показат</w:t>
            </w:r>
            <w:r w:rsidRPr="0011490E">
              <w:rPr>
                <w:rFonts w:ascii="Liberation Serif" w:hAnsi="Liberation Serif"/>
                <w:sz w:val="20"/>
                <w:szCs w:val="20"/>
                <w:lang w:val="ru-RU"/>
              </w:rPr>
              <w:t>е</w:t>
            </w:r>
            <w:r w:rsidRPr="0011490E">
              <w:rPr>
                <w:rFonts w:ascii="Liberation Serif" w:hAnsi="Liberation Serif"/>
                <w:sz w:val="20"/>
                <w:szCs w:val="20"/>
                <w:lang w:val="ru-RU"/>
              </w:rPr>
              <w:t>лю для муниципального района (не менее 1 объе</w:t>
            </w:r>
            <w:r w:rsidRPr="0011490E">
              <w:rPr>
                <w:rFonts w:ascii="Liberation Serif" w:hAnsi="Liberation Serif"/>
                <w:sz w:val="20"/>
                <w:szCs w:val="20"/>
                <w:lang w:val="ru-RU"/>
              </w:rPr>
              <w:t>к</w:t>
            </w:r>
            <w:r w:rsidRPr="0011490E">
              <w:rPr>
                <w:rFonts w:ascii="Liberation Serif" w:hAnsi="Liberation Serif"/>
                <w:sz w:val="20"/>
                <w:szCs w:val="20"/>
                <w:lang w:val="ru-RU"/>
              </w:rPr>
              <w:t>та на муниципальный округ)</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bookmarkStart w:id="103" w:name="OLE_LINK458"/>
            <w:bookmarkStart w:id="104" w:name="OLE_LINK459"/>
            <w:bookmarkStart w:id="105" w:name="OLE_LINK460"/>
            <w:r w:rsidRPr="0011490E">
              <w:rPr>
                <w:rFonts w:ascii="Liberation Serif" w:hAnsi="Liberation Serif"/>
                <w:sz w:val="20"/>
                <w:szCs w:val="20"/>
                <w:lang w:val="ru-RU"/>
              </w:rPr>
              <w:t>Транспортная доступность принята 40 мин. для городского округа и 60 мин. для муниципального округа в соответствии с таблицей 1 прилож</w:t>
            </w:r>
            <w:r w:rsidRPr="0011490E">
              <w:rPr>
                <w:rFonts w:ascii="Liberation Serif" w:hAnsi="Liberation Serif"/>
                <w:sz w:val="20"/>
                <w:szCs w:val="20"/>
                <w:lang w:val="ru-RU"/>
              </w:rPr>
              <w:t>е</w:t>
            </w:r>
            <w:r w:rsidRPr="0011490E">
              <w:rPr>
                <w:rFonts w:ascii="Liberation Serif" w:hAnsi="Liberation Serif"/>
                <w:sz w:val="20"/>
                <w:szCs w:val="20"/>
                <w:lang w:val="ru-RU"/>
              </w:rPr>
              <w:t>ния к распоряжению Минкультуры России № Р-965</w:t>
            </w:r>
            <w:bookmarkEnd w:id="103"/>
            <w:bookmarkEnd w:id="104"/>
            <w:bookmarkEnd w:id="105"/>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Точка доступа к полнотекст</w:t>
            </w:r>
            <w:r w:rsidRPr="0011490E">
              <w:rPr>
                <w:rFonts w:ascii="Liberation Serif" w:hAnsi="Liberation Serif"/>
                <w:sz w:val="20"/>
                <w:szCs w:val="20"/>
                <w:lang w:val="ru-RU"/>
              </w:rPr>
              <w:t>о</w:t>
            </w:r>
            <w:r w:rsidRPr="0011490E">
              <w:rPr>
                <w:rFonts w:ascii="Liberation Serif" w:hAnsi="Liberation Serif"/>
                <w:sz w:val="20"/>
                <w:szCs w:val="20"/>
                <w:lang w:val="ru-RU"/>
              </w:rPr>
              <w:t>вым информ</w:t>
            </w:r>
            <w:r w:rsidRPr="0011490E">
              <w:rPr>
                <w:rFonts w:ascii="Liberation Serif" w:hAnsi="Liberation Serif"/>
                <w:sz w:val="20"/>
                <w:szCs w:val="20"/>
                <w:lang w:val="ru-RU"/>
              </w:rPr>
              <w:t>а</w:t>
            </w:r>
            <w:r w:rsidRPr="0011490E">
              <w:rPr>
                <w:rFonts w:ascii="Liberation Serif" w:hAnsi="Liberation Serif"/>
                <w:sz w:val="20"/>
                <w:szCs w:val="20"/>
                <w:lang w:val="ru-RU"/>
              </w:rPr>
              <w:t>ционным р</w:t>
            </w:r>
            <w:r w:rsidRPr="0011490E">
              <w:rPr>
                <w:rFonts w:ascii="Liberation Serif" w:hAnsi="Liberation Serif"/>
                <w:sz w:val="20"/>
                <w:szCs w:val="20"/>
                <w:lang w:val="ru-RU"/>
              </w:rPr>
              <w:t>е</w:t>
            </w:r>
            <w:r w:rsidRPr="0011490E">
              <w:rPr>
                <w:rFonts w:ascii="Liberation Serif" w:hAnsi="Liberation Serif"/>
                <w:sz w:val="20"/>
                <w:szCs w:val="20"/>
                <w:lang w:val="ru-RU"/>
              </w:rPr>
              <w:t>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Не менее 2 объектов на городской округ и не менее 1 объекта на мун</w:t>
            </w:r>
            <w:r w:rsidRPr="0011490E">
              <w:rPr>
                <w:rFonts w:ascii="Liberation Serif" w:hAnsi="Liberation Serif"/>
                <w:sz w:val="20"/>
                <w:szCs w:val="20"/>
                <w:lang w:val="ru-RU"/>
              </w:rPr>
              <w:t>и</w:t>
            </w:r>
            <w:r w:rsidRPr="0011490E">
              <w:rPr>
                <w:rFonts w:ascii="Liberation Serif" w:hAnsi="Liberation Serif"/>
                <w:sz w:val="20"/>
                <w:szCs w:val="20"/>
                <w:lang w:val="ru-RU"/>
              </w:rPr>
              <w:t>ципальный округ принято в соответствии с таблицей 1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ложения к распоряжению Минкультуры России № Р-965</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Транспортная доступность </w:t>
            </w:r>
            <w:bookmarkStart w:id="106" w:name="OLE_LINK462"/>
            <w:bookmarkStart w:id="107" w:name="OLE_LINK461"/>
            <w:r w:rsidRPr="0011490E">
              <w:rPr>
                <w:rFonts w:ascii="Liberation Serif" w:hAnsi="Liberation Serif"/>
                <w:sz w:val="20"/>
                <w:szCs w:val="20"/>
                <w:lang w:val="ru-RU"/>
              </w:rPr>
              <w:t>принята 40 мин. для городского окр</w:t>
            </w:r>
            <w:r w:rsidRPr="0011490E">
              <w:rPr>
                <w:rFonts w:ascii="Liberation Serif" w:hAnsi="Liberation Serif"/>
                <w:sz w:val="20"/>
                <w:szCs w:val="20"/>
                <w:lang w:val="ru-RU"/>
              </w:rPr>
              <w:t>у</w:t>
            </w:r>
            <w:r w:rsidRPr="0011490E">
              <w:rPr>
                <w:rFonts w:ascii="Liberation Serif" w:hAnsi="Liberation Serif"/>
                <w:sz w:val="20"/>
                <w:szCs w:val="20"/>
                <w:lang w:val="ru-RU"/>
              </w:rPr>
              <w:t>га, 60 мин. для муниципального округа в соответствии с таблицей 1 прилож</w:t>
            </w:r>
            <w:r w:rsidRPr="0011490E">
              <w:rPr>
                <w:rFonts w:ascii="Liberation Serif" w:hAnsi="Liberation Serif"/>
                <w:sz w:val="20"/>
                <w:szCs w:val="20"/>
                <w:lang w:val="ru-RU"/>
              </w:rPr>
              <w:t>е</w:t>
            </w:r>
            <w:r w:rsidRPr="0011490E">
              <w:rPr>
                <w:rFonts w:ascii="Liberation Serif" w:hAnsi="Liberation Serif"/>
                <w:sz w:val="20"/>
                <w:szCs w:val="20"/>
                <w:lang w:val="ru-RU"/>
              </w:rPr>
              <w:t>ния к распоряжению Минкультуры России № Р-965</w:t>
            </w:r>
            <w:bookmarkEnd w:id="106"/>
            <w:bookmarkEnd w:id="107"/>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Музей темат</w:t>
            </w:r>
            <w:r w:rsidRPr="0011490E">
              <w:rPr>
                <w:rFonts w:ascii="Liberation Serif" w:hAnsi="Liberation Serif"/>
                <w:sz w:val="20"/>
                <w:szCs w:val="20"/>
                <w:lang w:val="ru-RU"/>
              </w:rPr>
              <w:t>и</w:t>
            </w:r>
            <w:r w:rsidRPr="0011490E">
              <w:rPr>
                <w:rFonts w:ascii="Liberation Serif" w:hAnsi="Liberation Serif"/>
                <w:sz w:val="20"/>
                <w:szCs w:val="20"/>
                <w:lang w:val="ru-RU"/>
              </w:rPr>
              <w:t>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bookmarkStart w:id="108" w:name="OLE_LINK501"/>
            <w:bookmarkStart w:id="109" w:name="OLE_LINK502"/>
            <w:bookmarkStart w:id="110" w:name="OLE_LINK503"/>
            <w:bookmarkStart w:id="111" w:name="OLE_LINK504"/>
            <w:r w:rsidRPr="0011490E">
              <w:rPr>
                <w:rFonts w:ascii="Liberation Serif" w:hAnsi="Liberation Serif"/>
                <w:sz w:val="20"/>
                <w:szCs w:val="20"/>
                <w:lang w:val="ru-RU"/>
              </w:rPr>
              <w:t>Не менее 1 объекта на городской округ принято в соответствии с та</w:t>
            </w:r>
            <w:r w:rsidRPr="0011490E">
              <w:rPr>
                <w:rFonts w:ascii="Liberation Serif" w:hAnsi="Liberation Serif"/>
                <w:sz w:val="20"/>
                <w:szCs w:val="20"/>
                <w:lang w:val="ru-RU"/>
              </w:rPr>
              <w:t>б</w:t>
            </w:r>
            <w:r w:rsidRPr="0011490E">
              <w:rPr>
                <w:rFonts w:ascii="Liberation Serif" w:hAnsi="Liberation Serif"/>
                <w:sz w:val="20"/>
                <w:szCs w:val="20"/>
                <w:lang w:val="ru-RU"/>
              </w:rPr>
              <w:t>лицей 2 приложения к распоряжению Минкультуры России № Р-965</w:t>
            </w:r>
            <w:bookmarkEnd w:id="108"/>
            <w:bookmarkEnd w:id="109"/>
            <w:bookmarkEnd w:id="110"/>
            <w:bookmarkEnd w:id="111"/>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40 мин. для городского округа в соответствии с таблицей 2 приложения к распоряжению Ми</w:t>
            </w:r>
            <w:r w:rsidRPr="0011490E">
              <w:rPr>
                <w:rFonts w:ascii="Liberation Serif" w:hAnsi="Liberation Serif"/>
                <w:sz w:val="20"/>
                <w:szCs w:val="20"/>
                <w:lang w:val="ru-RU"/>
              </w:rPr>
              <w:t>н</w:t>
            </w:r>
            <w:r w:rsidRPr="0011490E">
              <w:rPr>
                <w:rFonts w:ascii="Liberation Serif" w:hAnsi="Liberation Serif"/>
                <w:sz w:val="20"/>
                <w:szCs w:val="20"/>
                <w:lang w:val="ru-RU"/>
              </w:rPr>
              <w:t>культуры России № Р-965</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Музей кра</w:t>
            </w:r>
            <w:r w:rsidRPr="0011490E">
              <w:rPr>
                <w:rFonts w:ascii="Liberation Serif" w:hAnsi="Liberation Serif"/>
                <w:sz w:val="20"/>
                <w:szCs w:val="20"/>
                <w:lang w:val="ru-RU"/>
              </w:rPr>
              <w:t>е</w:t>
            </w:r>
            <w:r w:rsidRPr="0011490E">
              <w:rPr>
                <w:rFonts w:ascii="Liberation Serif" w:hAnsi="Liberation Serif"/>
                <w:sz w:val="20"/>
                <w:szCs w:val="20"/>
                <w:lang w:val="ru-RU"/>
              </w:rPr>
              <w:t>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Не менее 1 объекта на городской округ, муниципальный округ принято в соответствии с таблицей 2 приложения к распоряжению Минкульт</w:t>
            </w:r>
            <w:r w:rsidRPr="0011490E">
              <w:rPr>
                <w:rFonts w:ascii="Liberation Serif" w:hAnsi="Liberation Serif"/>
                <w:sz w:val="20"/>
                <w:szCs w:val="20"/>
                <w:lang w:val="ru-RU"/>
              </w:rPr>
              <w:t>у</w:t>
            </w:r>
            <w:r w:rsidRPr="0011490E">
              <w:rPr>
                <w:rFonts w:ascii="Liberation Serif" w:hAnsi="Liberation Serif"/>
                <w:sz w:val="20"/>
                <w:szCs w:val="20"/>
                <w:lang w:val="ru-RU"/>
              </w:rPr>
              <w:t>ры России № Р-965</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40 мин. для городского окр</w:t>
            </w:r>
            <w:r w:rsidRPr="0011490E">
              <w:rPr>
                <w:rFonts w:ascii="Liberation Serif" w:hAnsi="Liberation Serif"/>
                <w:sz w:val="20"/>
                <w:szCs w:val="20"/>
                <w:lang w:val="ru-RU"/>
              </w:rPr>
              <w:t>у</w:t>
            </w:r>
            <w:r w:rsidRPr="0011490E">
              <w:rPr>
                <w:rFonts w:ascii="Liberation Serif" w:hAnsi="Liberation Serif"/>
                <w:sz w:val="20"/>
                <w:szCs w:val="20"/>
                <w:lang w:val="ru-RU"/>
              </w:rPr>
              <w:t>га, 60 мин. для муниципального округа в соответствии с таблицей 2 прилож</w:t>
            </w:r>
            <w:r w:rsidRPr="0011490E">
              <w:rPr>
                <w:rFonts w:ascii="Liberation Serif" w:hAnsi="Liberation Serif"/>
                <w:sz w:val="20"/>
                <w:szCs w:val="20"/>
                <w:lang w:val="ru-RU"/>
              </w:rPr>
              <w:t>е</w:t>
            </w:r>
            <w:r w:rsidRPr="0011490E">
              <w:rPr>
                <w:rFonts w:ascii="Liberation Serif" w:hAnsi="Liberation Serif"/>
                <w:sz w:val="20"/>
                <w:szCs w:val="20"/>
                <w:lang w:val="ru-RU"/>
              </w:rPr>
              <w:t>ния к распоряжению Минкультуры России № Р-965</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Театр по в</w:t>
            </w:r>
            <w:r w:rsidRPr="0011490E">
              <w:rPr>
                <w:rFonts w:ascii="Liberation Serif" w:hAnsi="Liberation Serif"/>
                <w:sz w:val="20"/>
                <w:szCs w:val="20"/>
                <w:lang w:val="ru-RU"/>
              </w:rPr>
              <w:t>и</w:t>
            </w:r>
            <w:r w:rsidRPr="0011490E">
              <w:rPr>
                <w:rFonts w:ascii="Liberation Serif" w:hAnsi="Liberation Serif"/>
                <w:sz w:val="20"/>
                <w:szCs w:val="20"/>
                <w:lang w:val="ru-RU"/>
              </w:rPr>
              <w:t>дам искусств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для городского округа город Курган принято в соответствии с таблицей 3 приложения к распоряжению Ми</w:t>
            </w:r>
            <w:r w:rsidRPr="0011490E">
              <w:rPr>
                <w:rFonts w:ascii="Liberation Serif" w:hAnsi="Liberation Serif"/>
                <w:sz w:val="20"/>
                <w:szCs w:val="20"/>
                <w:lang w:val="ru-RU"/>
              </w:rPr>
              <w:t>н</w:t>
            </w:r>
            <w:r w:rsidRPr="0011490E">
              <w:rPr>
                <w:rFonts w:ascii="Liberation Serif" w:hAnsi="Liberation Serif"/>
                <w:sz w:val="20"/>
                <w:szCs w:val="20"/>
                <w:lang w:val="ru-RU"/>
              </w:rPr>
              <w:t>культуры России № Р-965. Для остальных муниципальных образований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не нормируется, учитывая их численность населения.</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40 мин. для городского округа г</w:t>
            </w:r>
            <w:r w:rsidRPr="0011490E">
              <w:rPr>
                <w:rFonts w:ascii="Liberation Serif" w:hAnsi="Liberation Serif"/>
                <w:sz w:val="20"/>
                <w:szCs w:val="20"/>
                <w:lang w:val="ru-RU"/>
              </w:rPr>
              <w:t>о</w:t>
            </w:r>
            <w:r w:rsidRPr="0011490E">
              <w:rPr>
                <w:rFonts w:ascii="Liberation Serif" w:hAnsi="Liberation Serif"/>
                <w:sz w:val="20"/>
                <w:szCs w:val="20"/>
                <w:lang w:val="ru-RU"/>
              </w:rPr>
              <w:t>род Курган в соответствии с таблицей 3 приложения к распоряжению Ми</w:t>
            </w:r>
            <w:r w:rsidRPr="0011490E">
              <w:rPr>
                <w:rFonts w:ascii="Liberation Serif" w:hAnsi="Liberation Serif"/>
                <w:sz w:val="20"/>
                <w:szCs w:val="20"/>
                <w:lang w:val="ru-RU"/>
              </w:rPr>
              <w:t>н</w:t>
            </w:r>
            <w:r w:rsidRPr="0011490E">
              <w:rPr>
                <w:rFonts w:ascii="Liberation Serif" w:hAnsi="Liberation Serif"/>
                <w:sz w:val="20"/>
                <w:szCs w:val="20"/>
                <w:lang w:val="ru-RU"/>
              </w:rPr>
              <w:t>культуры России № Р-965</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принято в соответствии с таблицей 6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ложения к распоряжению Минкультуры России № Р-965</w:t>
            </w:r>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в соответствии с таблицей 6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ложения к распоряжению Минкультуры России № Р-965</w:t>
            </w:r>
          </w:p>
        </w:tc>
      </w:tr>
      <w:tr w:rsidR="0035246A" w:rsidRPr="0011490E" w:rsidTr="00235162">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bookmarkStart w:id="112" w:name="OLE_LINK487"/>
            <w:bookmarkStart w:id="113" w:name="OLE_LINK488"/>
            <w:bookmarkStart w:id="114" w:name="OLE_LINK489"/>
            <w:r w:rsidRPr="0011490E">
              <w:rPr>
                <w:rFonts w:ascii="Liberation Serif" w:hAnsi="Liberation Serif"/>
                <w:sz w:val="20"/>
                <w:szCs w:val="20"/>
                <w:lang w:val="ru-RU"/>
              </w:rPr>
              <w:t>Количество объектов принято в соответствии с таблицей 3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ложения к распоряжению Минкультуры России № Р-965</w:t>
            </w:r>
            <w:bookmarkEnd w:id="112"/>
            <w:bookmarkEnd w:id="113"/>
            <w:bookmarkEnd w:id="114"/>
          </w:p>
        </w:tc>
      </w:tr>
      <w:tr w:rsidR="0035246A" w:rsidRPr="0011490E" w:rsidTr="00235162">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в соответствии с таблицей 3 пр</w:t>
            </w:r>
            <w:r w:rsidRPr="0011490E">
              <w:rPr>
                <w:rFonts w:ascii="Liberation Serif" w:hAnsi="Liberation Serif"/>
                <w:sz w:val="20"/>
                <w:szCs w:val="20"/>
                <w:lang w:val="ru-RU"/>
              </w:rPr>
              <w:t>и</w:t>
            </w:r>
            <w:r w:rsidRPr="0011490E">
              <w:rPr>
                <w:rFonts w:ascii="Liberation Serif" w:hAnsi="Liberation Serif"/>
                <w:sz w:val="20"/>
                <w:szCs w:val="20"/>
                <w:lang w:val="ru-RU"/>
              </w:rPr>
              <w:t>ложения к распоряжению Минкультуры России № Р-965</w:t>
            </w:r>
          </w:p>
        </w:tc>
      </w:tr>
    </w:tbl>
    <w:p w:rsidR="0035246A" w:rsidRPr="00E10507" w:rsidRDefault="00E10507" w:rsidP="002C3CAE">
      <w:pPr>
        <w:pStyle w:val="5"/>
        <w:rPr>
          <w:rFonts w:ascii="Liberation Serif" w:hAnsi="Liberation Serif"/>
          <w:sz w:val="24"/>
          <w:szCs w:val="24"/>
        </w:rPr>
      </w:pPr>
      <w:r w:rsidRPr="00E10507">
        <w:rPr>
          <w:rFonts w:ascii="Liberation Serif" w:hAnsi="Liberation Serif"/>
          <w:sz w:val="24"/>
          <w:szCs w:val="24"/>
        </w:rPr>
        <w:t>Таблица 3</w:t>
      </w:r>
      <w:r w:rsidR="0035246A" w:rsidRPr="00E10507">
        <w:rPr>
          <w:rFonts w:ascii="Liberation Serif" w:hAnsi="Liberation Serif"/>
          <w:sz w:val="24"/>
          <w:szCs w:val="24"/>
        </w:rPr>
        <w:t xml:space="preserve">.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0035246A" w:rsidRPr="00E10507">
        <w:rPr>
          <w:rFonts w:ascii="Liberation Serif" w:hAnsi="Liberation Serif"/>
          <w:sz w:val="24"/>
          <w:szCs w:val="24"/>
        </w:rPr>
        <w:t>в области физической культуры и массового спорта</w:t>
      </w:r>
    </w:p>
    <w:tbl>
      <w:tblPr>
        <w:tblW w:w="9913" w:type="dxa"/>
        <w:tblLayout w:type="fixed"/>
        <w:tblCellMar>
          <w:left w:w="10" w:type="dxa"/>
          <w:right w:w="10" w:type="dxa"/>
        </w:tblCellMar>
        <w:tblLook w:val="00A0" w:firstRow="1" w:lastRow="0" w:firstColumn="1" w:lastColumn="0" w:noHBand="0" w:noVBand="0"/>
      </w:tblPr>
      <w:tblGrid>
        <w:gridCol w:w="1550"/>
        <w:gridCol w:w="2693"/>
        <w:gridCol w:w="5670"/>
      </w:tblGrid>
      <w:tr w:rsidR="0035246A" w:rsidRPr="0011490E" w:rsidTr="00235162">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rPr>
            </w:pPr>
            <w:r w:rsidRPr="0011490E">
              <w:rPr>
                <w:rFonts w:ascii="Liberation Serif" w:hAnsi="Liberation Serif"/>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rPr>
            </w:pPr>
            <w:r w:rsidRPr="0011490E">
              <w:rPr>
                <w:rFonts w:ascii="Liberation Serif" w:hAnsi="Liberation Serif"/>
                <w:b/>
                <w:sz w:val="20"/>
                <w:szCs w:val="20"/>
                <w:lang w:val="ru-RU"/>
              </w:rPr>
              <w:t>Тип расчетного показат</w:t>
            </w:r>
            <w:r w:rsidRPr="0011490E">
              <w:rPr>
                <w:rFonts w:ascii="Liberation Serif" w:hAnsi="Liberation Serif"/>
                <w:b/>
                <w:sz w:val="20"/>
                <w:szCs w:val="20"/>
                <w:lang w:val="ru-RU"/>
              </w:rPr>
              <w:t>е</w:t>
            </w:r>
            <w:r w:rsidRPr="0011490E">
              <w:rPr>
                <w:rFonts w:ascii="Liberation Serif" w:hAnsi="Liberation Serif"/>
                <w:b/>
                <w:sz w:val="20"/>
                <w:szCs w:val="20"/>
                <w:lang w:val="ru-RU"/>
              </w:rPr>
              <w:t>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w:t>
            </w:r>
            <w:r w:rsidRPr="0011490E">
              <w:rPr>
                <w:rFonts w:ascii="Liberation Serif" w:hAnsi="Liberation Serif"/>
                <w:b/>
                <w:sz w:val="20"/>
                <w:szCs w:val="20"/>
                <w:lang w:val="ru-RU"/>
              </w:rPr>
              <w:t>а</w:t>
            </w:r>
            <w:r w:rsidRPr="0011490E">
              <w:rPr>
                <w:rFonts w:ascii="Liberation Serif" w:hAnsi="Liberation Serif"/>
                <w:b/>
                <w:sz w:val="20"/>
                <w:szCs w:val="20"/>
                <w:lang w:val="ru-RU"/>
              </w:rPr>
              <w:t>зателя</w:t>
            </w:r>
          </w:p>
        </w:tc>
      </w:tr>
      <w:tr w:rsidR="0035246A" w:rsidRPr="0011490E" w:rsidTr="00235162">
        <w:trPr>
          <w:cantSplit/>
          <w:trHeight w:val="948"/>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Объекты спо</w:t>
            </w:r>
            <w:r w:rsidRPr="0011490E">
              <w:rPr>
                <w:rFonts w:ascii="Liberation Serif" w:hAnsi="Liberation Serif"/>
                <w:sz w:val="20"/>
                <w:szCs w:val="20"/>
                <w:lang w:val="ru-RU"/>
              </w:rPr>
              <w:t>р</w:t>
            </w:r>
            <w:r w:rsidRPr="0011490E">
              <w:rPr>
                <w:rFonts w:ascii="Liberation Serif" w:hAnsi="Liberation Serif"/>
                <w:sz w:val="20"/>
                <w:szCs w:val="20"/>
                <w:lang w:val="ru-RU"/>
              </w:rPr>
              <w:t>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Обеспеченность объектами спорта определяется по мет</w:t>
            </w:r>
            <w:r w:rsidRPr="0011490E">
              <w:rPr>
                <w:rFonts w:ascii="Liberation Serif" w:hAnsi="Liberation Serif"/>
                <w:sz w:val="20"/>
                <w:szCs w:val="20"/>
                <w:lang w:val="ru-RU"/>
              </w:rPr>
              <w:t>о</w:t>
            </w:r>
            <w:r w:rsidR="00CB7BEA">
              <w:rPr>
                <w:rFonts w:ascii="Liberation Serif" w:hAnsi="Liberation Serif"/>
                <w:sz w:val="20"/>
                <w:szCs w:val="20"/>
                <w:lang w:val="ru-RU"/>
              </w:rPr>
              <w:t>дике, отраженной в таблице 1</w:t>
            </w:r>
            <w:r w:rsidRPr="0011490E">
              <w:rPr>
                <w:rFonts w:ascii="Liberation Serif" w:hAnsi="Liberation Serif"/>
                <w:sz w:val="20"/>
                <w:szCs w:val="20"/>
                <w:lang w:val="ru-RU"/>
              </w:rPr>
              <w:t>.</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При расчете потребности населения муниципального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 в спортивных сооружениях рекомендуется учитывать объе</w:t>
            </w:r>
            <w:r w:rsidRPr="0011490E">
              <w:rPr>
                <w:rFonts w:ascii="Liberation Serif" w:hAnsi="Liberation Serif"/>
                <w:sz w:val="20"/>
                <w:szCs w:val="20"/>
                <w:lang w:val="ru-RU"/>
              </w:rPr>
              <w:t>к</w:t>
            </w:r>
            <w:r w:rsidRPr="0011490E">
              <w:rPr>
                <w:rFonts w:ascii="Liberation Serif" w:hAnsi="Liberation Serif"/>
                <w:sz w:val="20"/>
                <w:szCs w:val="20"/>
                <w:lang w:val="ru-RU"/>
              </w:rPr>
              <w:t>ты регионального значения при их наличии на территории да</w:t>
            </w:r>
            <w:r w:rsidRPr="0011490E">
              <w:rPr>
                <w:rFonts w:ascii="Liberation Serif" w:hAnsi="Liberation Serif"/>
                <w:sz w:val="20"/>
                <w:szCs w:val="20"/>
                <w:lang w:val="ru-RU"/>
              </w:rPr>
              <w:t>н</w:t>
            </w:r>
            <w:r w:rsidRPr="0011490E">
              <w:rPr>
                <w:rFonts w:ascii="Liberation Serif" w:hAnsi="Liberation Serif"/>
                <w:sz w:val="20"/>
                <w:szCs w:val="20"/>
                <w:lang w:val="ru-RU"/>
              </w:rPr>
              <w:t>ного муниципального образования</w:t>
            </w:r>
          </w:p>
        </w:tc>
      </w:tr>
      <w:tr w:rsidR="0035246A" w:rsidRPr="0011490E" w:rsidTr="00235162">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Крытая лед</w:t>
            </w:r>
            <w:r w:rsidRPr="0011490E">
              <w:rPr>
                <w:rFonts w:ascii="Liberation Serif" w:hAnsi="Liberation Serif"/>
                <w:sz w:val="20"/>
                <w:szCs w:val="20"/>
                <w:lang w:val="ru-RU"/>
              </w:rPr>
              <w:t>о</w:t>
            </w:r>
            <w:r w:rsidRPr="0011490E">
              <w:rPr>
                <w:rFonts w:ascii="Liberation Serif" w:hAnsi="Liberation Serif"/>
                <w:sz w:val="20"/>
                <w:szCs w:val="20"/>
                <w:lang w:val="ru-RU"/>
              </w:rPr>
              <w:t>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муниципальное образование (г</w:t>
            </w:r>
            <w:r w:rsidRPr="0011490E">
              <w:rPr>
                <w:rFonts w:ascii="Liberation Serif" w:hAnsi="Liberation Serif"/>
                <w:sz w:val="20"/>
                <w:szCs w:val="20"/>
                <w:lang w:val="ru-RU"/>
              </w:rPr>
              <w:t>о</w:t>
            </w:r>
            <w:r w:rsidRPr="0011490E">
              <w:rPr>
                <w:rFonts w:ascii="Liberation Serif" w:hAnsi="Liberation Serif"/>
                <w:sz w:val="20"/>
                <w:szCs w:val="20"/>
                <w:lang w:val="ru-RU"/>
              </w:rPr>
              <w:t>родской округ, муниципальный округ) устанавливается по заданию на проектирование</w:t>
            </w:r>
          </w:p>
        </w:tc>
      </w:tr>
      <w:tr w:rsidR="0035246A" w:rsidRPr="0011490E" w:rsidTr="00235162">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на муниципальное образование (г</w:t>
            </w:r>
            <w:r w:rsidRPr="0011490E">
              <w:rPr>
                <w:rFonts w:ascii="Liberation Serif" w:hAnsi="Liberation Serif"/>
                <w:sz w:val="20"/>
                <w:szCs w:val="20"/>
                <w:lang w:val="ru-RU"/>
              </w:rPr>
              <w:t>о</w:t>
            </w:r>
            <w:r w:rsidRPr="0011490E">
              <w:rPr>
                <w:rFonts w:ascii="Liberation Serif" w:hAnsi="Liberation Serif"/>
                <w:sz w:val="20"/>
                <w:szCs w:val="20"/>
                <w:lang w:val="ru-RU"/>
              </w:rPr>
              <w:t>родской округ, муниципальный округ) устанавливается по заданию на проектирование</w:t>
            </w:r>
          </w:p>
        </w:tc>
      </w:tr>
      <w:tr w:rsidR="0035246A" w:rsidRPr="0011490E" w:rsidTr="00235162">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Не менее 1 плавательного бассейна общего пользования на 30000 чел. принято в соответствии с приказом Минспорта Ро</w:t>
            </w:r>
            <w:r w:rsidRPr="0011490E">
              <w:rPr>
                <w:rFonts w:ascii="Liberation Serif" w:hAnsi="Liberation Serif"/>
                <w:sz w:val="20"/>
                <w:szCs w:val="20"/>
                <w:lang w:val="ru-RU"/>
              </w:rPr>
              <w:t>с</w:t>
            </w:r>
            <w:r w:rsidRPr="0011490E">
              <w:rPr>
                <w:rFonts w:ascii="Liberation Serif" w:hAnsi="Liberation Serif"/>
                <w:sz w:val="20"/>
                <w:szCs w:val="20"/>
                <w:lang w:val="ru-RU"/>
              </w:rPr>
              <w:t>сии № 244.</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Площадь зеркала воды бассейна общего пользования </w:t>
            </w:r>
            <w:smartTag w:uri="urn:schemas-microsoft-com:office:smarttags" w:element="metricconverter">
              <w:smartTagPr>
                <w:attr w:name="ProductID" w:val="100 м"/>
              </w:smartTagPr>
              <w:r w:rsidRPr="0011490E">
                <w:rPr>
                  <w:rFonts w:ascii="Liberation Serif" w:hAnsi="Liberation Serif"/>
                  <w:sz w:val="20"/>
                  <w:szCs w:val="20"/>
                  <w:lang w:val="ru-RU"/>
                </w:rPr>
                <w:t>20 кв. м</w:t>
              </w:r>
            </w:smartTag>
            <w:r w:rsidRPr="0011490E">
              <w:rPr>
                <w:rFonts w:ascii="Liberation Serif" w:hAnsi="Liberation Serif"/>
                <w:sz w:val="20"/>
                <w:szCs w:val="20"/>
                <w:lang w:val="ru-RU"/>
              </w:rPr>
              <w:t xml:space="preserve"> на 1 000 чел. принята в соответствии с приложением Д СП 42.13330.2016</w:t>
            </w:r>
          </w:p>
        </w:tc>
      </w:tr>
      <w:tr w:rsidR="0035246A" w:rsidRPr="0011490E" w:rsidTr="00235162">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в пределах городов принята 30 мин. в соответствии с приложением Д СП 42.13330.2016</w:t>
            </w:r>
          </w:p>
        </w:tc>
      </w:tr>
      <w:tr w:rsidR="0035246A" w:rsidRPr="0011490E" w:rsidTr="00235162">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Плоскостные спортивные с</w:t>
            </w:r>
            <w:r w:rsidRPr="0011490E">
              <w:rPr>
                <w:rFonts w:ascii="Liberation Serif" w:hAnsi="Liberation Serif"/>
                <w:sz w:val="20"/>
                <w:szCs w:val="20"/>
                <w:lang w:val="ru-RU"/>
              </w:rPr>
              <w:t>о</w:t>
            </w:r>
            <w:r w:rsidRPr="0011490E">
              <w:rPr>
                <w:rFonts w:ascii="Liberation Serif" w:hAnsi="Liberation Serif"/>
                <w:sz w:val="20"/>
                <w:szCs w:val="20"/>
                <w:lang w:val="ru-RU"/>
              </w:rPr>
              <w:t>оружения (ст</w:t>
            </w:r>
            <w:r w:rsidRPr="0011490E">
              <w:rPr>
                <w:rFonts w:ascii="Liberation Serif" w:hAnsi="Liberation Serif"/>
                <w:sz w:val="20"/>
                <w:szCs w:val="20"/>
                <w:lang w:val="ru-RU"/>
              </w:rPr>
              <w:t>а</w:t>
            </w:r>
            <w:r w:rsidRPr="0011490E">
              <w:rPr>
                <w:rFonts w:ascii="Liberation Serif" w:hAnsi="Liberation Serif"/>
                <w:sz w:val="20"/>
                <w:szCs w:val="20"/>
                <w:lang w:val="ru-RU"/>
              </w:rPr>
              <w:t>дионы, спорти</w:t>
            </w:r>
            <w:r w:rsidRPr="0011490E">
              <w:rPr>
                <w:rFonts w:ascii="Liberation Serif" w:hAnsi="Liberation Serif"/>
                <w:sz w:val="20"/>
                <w:szCs w:val="20"/>
                <w:lang w:val="ru-RU"/>
              </w:rPr>
              <w:t>в</w:t>
            </w:r>
            <w:r w:rsidRPr="0011490E">
              <w:rPr>
                <w:rFonts w:ascii="Liberation Serif" w:hAnsi="Liberation Serif"/>
                <w:sz w:val="20"/>
                <w:szCs w:val="20"/>
                <w:lang w:val="ru-RU"/>
              </w:rPr>
              <w:t>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Не менее 1 стадиона на 1500 мест и более в населенном пункте с численностью более 5000 человек принято в соответствии с пр</w:t>
            </w:r>
            <w:r w:rsidRPr="0011490E">
              <w:rPr>
                <w:rFonts w:ascii="Liberation Serif" w:hAnsi="Liberation Serif"/>
                <w:sz w:val="20"/>
                <w:szCs w:val="20"/>
                <w:lang w:val="ru-RU"/>
              </w:rPr>
              <w:t>и</w:t>
            </w:r>
            <w:r w:rsidRPr="0011490E">
              <w:rPr>
                <w:rFonts w:ascii="Liberation Serif" w:hAnsi="Liberation Serif"/>
                <w:sz w:val="20"/>
                <w:szCs w:val="20"/>
                <w:lang w:val="ru-RU"/>
              </w:rPr>
              <w:t>казом Минспорта России № 244.</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Площадь земельного участка плоскостного спортивного соор</w:t>
            </w:r>
            <w:r w:rsidRPr="0011490E">
              <w:rPr>
                <w:rFonts w:ascii="Liberation Serif" w:hAnsi="Liberation Serif"/>
                <w:sz w:val="20"/>
                <w:szCs w:val="20"/>
                <w:lang w:val="ru-RU"/>
              </w:rPr>
              <w:t>у</w:t>
            </w:r>
            <w:r w:rsidRPr="0011490E">
              <w:rPr>
                <w:rFonts w:ascii="Liberation Serif" w:hAnsi="Liberation Serif"/>
                <w:sz w:val="20"/>
                <w:szCs w:val="20"/>
                <w:lang w:val="ru-RU"/>
              </w:rPr>
              <w:t xml:space="preserve">жения </w:t>
            </w:r>
            <w:smartTag w:uri="urn:schemas-microsoft-com:office:smarttags" w:element="metricconverter">
              <w:smartTagPr>
                <w:attr w:name="ProductID" w:val="100 м"/>
              </w:smartTagPr>
              <w:r w:rsidRPr="0011490E">
                <w:rPr>
                  <w:rFonts w:ascii="Liberation Serif" w:hAnsi="Liberation Serif"/>
                  <w:sz w:val="20"/>
                  <w:szCs w:val="20"/>
                  <w:lang w:val="ru-RU"/>
                </w:rPr>
                <w:t>0,7 га</w:t>
              </w:r>
            </w:smartTag>
            <w:r w:rsidRPr="0011490E">
              <w:rPr>
                <w:rFonts w:ascii="Liberation Serif" w:hAnsi="Liberation Serif"/>
                <w:sz w:val="20"/>
                <w:szCs w:val="20"/>
                <w:lang w:val="ru-RU"/>
              </w:rPr>
              <w:t xml:space="preserve"> на 1 тыс. чел. принята в соответствии с приложен</w:t>
            </w:r>
            <w:r w:rsidRPr="0011490E">
              <w:rPr>
                <w:rFonts w:ascii="Liberation Serif" w:hAnsi="Liberation Serif"/>
                <w:sz w:val="20"/>
                <w:szCs w:val="20"/>
                <w:lang w:val="ru-RU"/>
              </w:rPr>
              <w:t>и</w:t>
            </w:r>
            <w:r w:rsidR="00F541B2">
              <w:rPr>
                <w:rFonts w:ascii="Liberation Serif" w:hAnsi="Liberation Serif"/>
                <w:sz w:val="20"/>
                <w:szCs w:val="20"/>
                <w:lang w:val="ru-RU"/>
              </w:rPr>
              <w:t>ем Д</w:t>
            </w:r>
            <w:r w:rsidRPr="0011490E">
              <w:rPr>
                <w:rFonts w:ascii="Liberation Serif" w:hAnsi="Liberation Serif"/>
                <w:sz w:val="20"/>
                <w:szCs w:val="20"/>
                <w:lang w:val="ru-RU"/>
              </w:rPr>
              <w:t>СП 42.13330.2016</w:t>
            </w:r>
          </w:p>
        </w:tc>
      </w:tr>
      <w:tr w:rsidR="0035246A" w:rsidRPr="0011490E" w:rsidTr="00235162">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спортивных сооружений горо</w:t>
            </w:r>
            <w:r w:rsidRPr="0011490E">
              <w:rPr>
                <w:rFonts w:ascii="Liberation Serif" w:hAnsi="Liberation Serif"/>
                <w:sz w:val="20"/>
                <w:szCs w:val="20"/>
                <w:lang w:val="ru-RU"/>
              </w:rPr>
              <w:t>д</w:t>
            </w:r>
            <w:r w:rsidRPr="0011490E">
              <w:rPr>
                <w:rFonts w:ascii="Liberation Serif" w:hAnsi="Liberation Serif"/>
                <w:sz w:val="20"/>
                <w:szCs w:val="20"/>
                <w:lang w:val="ru-RU"/>
              </w:rPr>
              <w:t>ского значения принята 30 мин. в соответствии с прилож</w:t>
            </w:r>
            <w:r w:rsidRPr="0011490E">
              <w:rPr>
                <w:rFonts w:ascii="Liberation Serif" w:hAnsi="Liberation Serif"/>
                <w:sz w:val="20"/>
                <w:szCs w:val="20"/>
                <w:lang w:val="ru-RU"/>
              </w:rPr>
              <w:t>е</w:t>
            </w:r>
            <w:r w:rsidRPr="0011490E">
              <w:rPr>
                <w:rFonts w:ascii="Liberation Serif" w:hAnsi="Liberation Serif"/>
                <w:sz w:val="20"/>
                <w:szCs w:val="20"/>
                <w:lang w:val="ru-RU"/>
              </w:rPr>
              <w:t>нием Д СП 42.13330.2016.</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Радиус обслуживания физкультурно-спортивного центра жилого района </w:t>
            </w:r>
            <w:smartTag w:uri="urn:schemas-microsoft-com:office:smarttags" w:element="metricconverter">
              <w:smartTagPr>
                <w:attr w:name="ProductID" w:val="100 м"/>
              </w:smartTagPr>
              <w:r w:rsidRPr="0011490E">
                <w:rPr>
                  <w:rFonts w:ascii="Liberation Serif" w:hAnsi="Liberation Serif"/>
                  <w:sz w:val="20"/>
                  <w:szCs w:val="20"/>
                  <w:lang w:val="ru-RU"/>
                </w:rPr>
                <w:t>1500 м</w:t>
              </w:r>
            </w:smartTag>
            <w:r w:rsidRPr="0011490E">
              <w:rPr>
                <w:rFonts w:ascii="Liberation Serif" w:hAnsi="Liberation Serif"/>
                <w:sz w:val="20"/>
                <w:szCs w:val="20"/>
                <w:lang w:val="ru-RU"/>
              </w:rPr>
              <w:t xml:space="preserve"> принят в соответствии с пунктом 10.4 СП 42.13330.2016</w:t>
            </w:r>
          </w:p>
        </w:tc>
      </w:tr>
      <w:tr w:rsidR="0035246A" w:rsidRPr="0011490E" w:rsidTr="00235162">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Не менее 1 спортивного зала в населенном пункте с численн</w:t>
            </w:r>
            <w:r w:rsidRPr="0011490E">
              <w:rPr>
                <w:rFonts w:ascii="Liberation Serif" w:hAnsi="Liberation Serif"/>
                <w:sz w:val="20"/>
                <w:szCs w:val="20"/>
                <w:lang w:val="ru-RU"/>
              </w:rPr>
              <w:t>о</w:t>
            </w:r>
            <w:r w:rsidRPr="0011490E">
              <w:rPr>
                <w:rFonts w:ascii="Liberation Serif" w:hAnsi="Liberation Serif"/>
                <w:sz w:val="20"/>
                <w:szCs w:val="20"/>
                <w:lang w:val="ru-RU"/>
              </w:rPr>
              <w:t>стью более 500 человек принято в соответствии с приказом Минспорта России  № 244.</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Площадь пола спортивного зала общего пользования в </w:t>
            </w:r>
            <w:smartTag w:uri="urn:schemas-microsoft-com:office:smarttags" w:element="metricconverter">
              <w:smartTagPr>
                <w:attr w:name="ProductID" w:val="100 м"/>
              </w:smartTagPr>
              <w:r w:rsidRPr="0011490E">
                <w:rPr>
                  <w:rFonts w:ascii="Liberation Serif" w:hAnsi="Liberation Serif"/>
                  <w:sz w:val="20"/>
                  <w:szCs w:val="20"/>
                  <w:lang w:val="ru-RU"/>
                </w:rPr>
                <w:t>60 кв. м</w:t>
              </w:r>
            </w:smartTag>
            <w:r w:rsidRPr="0011490E">
              <w:rPr>
                <w:rFonts w:ascii="Liberation Serif" w:hAnsi="Liberation Serif"/>
                <w:sz w:val="20"/>
                <w:szCs w:val="20"/>
                <w:lang w:val="ru-RU"/>
              </w:rPr>
              <w:t xml:space="preserve">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35246A" w:rsidRPr="0011490E" w:rsidTr="00235162">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xml:space="preserve">Радиус обслуживания помещений для физкультурно-оздоровительных мероприятий </w:t>
            </w:r>
            <w:smartTag w:uri="urn:schemas-microsoft-com:office:smarttags" w:element="metricconverter">
              <w:smartTagPr>
                <w:attr w:name="ProductID" w:val="100 м"/>
              </w:smartTagPr>
              <w:r w:rsidRPr="0011490E">
                <w:rPr>
                  <w:rFonts w:ascii="Liberation Serif" w:hAnsi="Liberation Serif"/>
                  <w:sz w:val="20"/>
                  <w:szCs w:val="20"/>
                  <w:lang w:val="ru-RU"/>
                </w:rPr>
                <w:t>500 м</w:t>
              </w:r>
            </w:smartTag>
            <w:r w:rsidRPr="0011490E">
              <w:rPr>
                <w:rFonts w:ascii="Liberation Serif" w:hAnsi="Liberation Serif"/>
                <w:sz w:val="20"/>
                <w:szCs w:val="20"/>
                <w:lang w:val="ru-RU"/>
              </w:rPr>
              <w:t xml:space="preserve"> принят в соответс</w:t>
            </w:r>
            <w:r w:rsidRPr="0011490E">
              <w:rPr>
                <w:rFonts w:ascii="Liberation Serif" w:hAnsi="Liberation Serif"/>
                <w:sz w:val="20"/>
                <w:szCs w:val="20"/>
                <w:lang w:val="ru-RU"/>
              </w:rPr>
              <w:t>т</w:t>
            </w:r>
            <w:r w:rsidRPr="0011490E">
              <w:rPr>
                <w:rFonts w:ascii="Liberation Serif" w:hAnsi="Liberation Serif"/>
                <w:sz w:val="20"/>
                <w:szCs w:val="20"/>
                <w:lang w:val="ru-RU"/>
              </w:rPr>
              <w:t>вии с пунктом 10.4 СП 42.13330.2016</w:t>
            </w:r>
          </w:p>
        </w:tc>
      </w:tr>
    </w:tbl>
    <w:p w:rsidR="0035246A" w:rsidRPr="00E10507" w:rsidRDefault="00E10507" w:rsidP="002C3CAE">
      <w:pPr>
        <w:pStyle w:val="5"/>
        <w:rPr>
          <w:rFonts w:ascii="Liberation Serif" w:hAnsi="Liberation Serif"/>
          <w:sz w:val="24"/>
          <w:szCs w:val="24"/>
        </w:rPr>
      </w:pPr>
      <w:r w:rsidRPr="00E10507">
        <w:rPr>
          <w:rFonts w:ascii="Liberation Serif" w:hAnsi="Liberation Serif"/>
          <w:sz w:val="24"/>
          <w:szCs w:val="24"/>
        </w:rPr>
        <w:lastRenderedPageBreak/>
        <w:t>Таблица 4</w:t>
      </w:r>
      <w:r w:rsidR="0035246A" w:rsidRPr="00E10507">
        <w:rPr>
          <w:rFonts w:ascii="Liberation Serif" w:hAnsi="Liberation Serif"/>
          <w:sz w:val="24"/>
          <w:szCs w:val="24"/>
        </w:rPr>
        <w:t xml:space="preserve">.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0035246A" w:rsidRPr="00E10507">
        <w:rPr>
          <w:rFonts w:ascii="Liberation Serif" w:hAnsi="Liberation Serif"/>
          <w:sz w:val="24"/>
          <w:szCs w:val="24"/>
        </w:rPr>
        <w:t>в области автомобильных дорог местного значения</w:t>
      </w:r>
    </w:p>
    <w:tbl>
      <w:tblPr>
        <w:tblW w:w="9913" w:type="dxa"/>
        <w:tblLayout w:type="fixed"/>
        <w:tblCellMar>
          <w:left w:w="10" w:type="dxa"/>
          <w:right w:w="10" w:type="dxa"/>
        </w:tblCellMar>
        <w:tblLook w:val="00A0" w:firstRow="1" w:lastRow="0" w:firstColumn="1" w:lastColumn="0" w:noHBand="0" w:noVBand="0"/>
      </w:tblPr>
      <w:tblGrid>
        <w:gridCol w:w="1403"/>
        <w:gridCol w:w="2273"/>
        <w:gridCol w:w="6237"/>
      </w:tblGrid>
      <w:tr w:rsidR="0035246A" w:rsidRPr="0011490E" w:rsidTr="00235162">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показателя</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Автомобил</w:t>
            </w:r>
            <w:r w:rsidRPr="0011490E">
              <w:rPr>
                <w:rFonts w:ascii="Liberation Serif" w:hAnsi="Liberation Serif"/>
                <w:sz w:val="20"/>
                <w:szCs w:val="20"/>
                <w:lang w:val="ru-RU"/>
              </w:rPr>
              <w:t>ь</w:t>
            </w:r>
            <w:r w:rsidRPr="0011490E">
              <w:rPr>
                <w:rFonts w:ascii="Liberation Serif" w:hAnsi="Liberation Serif"/>
                <w:sz w:val="20"/>
                <w:szCs w:val="20"/>
                <w:lang w:val="ru-RU"/>
              </w:rPr>
              <w:t>ные дороги общего пол</w:t>
            </w:r>
            <w:r w:rsidRPr="0011490E">
              <w:rPr>
                <w:rFonts w:ascii="Liberation Serif" w:hAnsi="Liberation Serif"/>
                <w:sz w:val="20"/>
                <w:szCs w:val="20"/>
                <w:lang w:val="ru-RU"/>
              </w:rPr>
              <w:t>ь</w:t>
            </w:r>
            <w:r w:rsidRPr="0011490E">
              <w:rPr>
                <w:rFonts w:ascii="Liberation Serif" w:hAnsi="Liberation Serif"/>
                <w:sz w:val="20"/>
                <w:szCs w:val="20"/>
                <w:lang w:val="ru-RU"/>
              </w:rPr>
              <w:t>зования мес</w:t>
            </w:r>
            <w:r w:rsidRPr="0011490E">
              <w:rPr>
                <w:rFonts w:ascii="Liberation Serif" w:hAnsi="Liberation Serif"/>
                <w:sz w:val="20"/>
                <w:szCs w:val="20"/>
                <w:lang w:val="ru-RU"/>
              </w:rPr>
              <w:t>т</w:t>
            </w:r>
            <w:r w:rsidRPr="0011490E">
              <w:rPr>
                <w:rFonts w:ascii="Liberation Serif" w:hAnsi="Liberation Serif"/>
                <w:sz w:val="20"/>
                <w:szCs w:val="20"/>
                <w:lang w:val="ru-RU"/>
              </w:rPr>
              <w:t>ного знач</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Default"/>
              <w:spacing w:after="20"/>
              <w:jc w:val="both"/>
              <w:rPr>
                <w:rFonts w:ascii="Liberation Serif" w:hAnsi="Liberation Serif"/>
                <w:color w:val="auto"/>
              </w:rPr>
            </w:pPr>
            <w:r w:rsidRPr="0011490E">
              <w:rPr>
                <w:rFonts w:ascii="Liberation Serif" w:hAnsi="Liberation Serif"/>
                <w:color w:val="auto"/>
                <w:sz w:val="20"/>
                <w:szCs w:val="20"/>
              </w:rPr>
              <w:t>Плотность автомобильных дорог местного значениягородского округа, муниципального округа устанавливается расчетным путем не менее текущей обеспеченности по данным Федеральной службы государс</w:t>
            </w:r>
            <w:r w:rsidRPr="0011490E">
              <w:rPr>
                <w:rFonts w:ascii="Liberation Serif" w:hAnsi="Liberation Serif"/>
                <w:color w:val="auto"/>
                <w:sz w:val="20"/>
                <w:szCs w:val="20"/>
              </w:rPr>
              <w:t>т</w:t>
            </w:r>
            <w:r w:rsidRPr="0011490E">
              <w:rPr>
                <w:rFonts w:ascii="Liberation Serif" w:hAnsi="Liberation Serif"/>
                <w:color w:val="auto"/>
                <w:sz w:val="20"/>
                <w:szCs w:val="20"/>
              </w:rPr>
              <w:t>венной статистики и определена по формуле:</w:t>
            </w:r>
          </w:p>
          <w:p w:rsidR="0035246A" w:rsidRPr="0011490E" w:rsidRDefault="0035246A" w:rsidP="00235162">
            <w:pPr>
              <w:pStyle w:val="Default"/>
              <w:spacing w:after="20"/>
              <w:jc w:val="center"/>
              <w:rPr>
                <w:rFonts w:ascii="Liberation Serif" w:hAnsi="Liberation Serif"/>
                <w:color w:val="auto"/>
              </w:rPr>
            </w:pPr>
            <w:r w:rsidRPr="0011490E">
              <w:rPr>
                <w:rFonts w:ascii="Liberation Serif" w:hAnsi="Liberation Serif"/>
                <w:color w:val="auto"/>
                <w:sz w:val="20"/>
                <w:szCs w:val="20"/>
              </w:rPr>
              <w:t>П</w:t>
            </w:r>
            <w:r w:rsidRPr="0011490E">
              <w:rPr>
                <w:rFonts w:ascii="Liberation Serif" w:hAnsi="Liberation Serif"/>
                <w:color w:val="auto"/>
                <w:sz w:val="20"/>
                <w:szCs w:val="20"/>
                <w:vertAlign w:val="subscript"/>
              </w:rPr>
              <w:t>дор(местГО/МО)</w:t>
            </w:r>
            <w:r w:rsidRPr="0011490E">
              <w:rPr>
                <w:rFonts w:ascii="Liberation Serif" w:hAnsi="Liberation Serif"/>
                <w:color w:val="auto"/>
                <w:sz w:val="20"/>
                <w:szCs w:val="20"/>
              </w:rPr>
              <w:t>=</w:t>
            </w:r>
            <w:r w:rsidRPr="0011490E">
              <w:rPr>
                <w:rFonts w:ascii="Liberation Serif" w:hAnsi="Liberation Serif"/>
                <w:color w:val="auto"/>
                <w:sz w:val="20"/>
                <w:szCs w:val="20"/>
                <w:lang w:val="en-US"/>
              </w:rPr>
              <w:t>L</w:t>
            </w:r>
            <w:r w:rsidRPr="0011490E">
              <w:rPr>
                <w:rFonts w:ascii="Liberation Serif" w:hAnsi="Liberation Serif"/>
                <w:color w:val="auto"/>
                <w:sz w:val="20"/>
                <w:szCs w:val="20"/>
                <w:vertAlign w:val="subscript"/>
              </w:rPr>
              <w:t>общ(местГО/МО)</w:t>
            </w:r>
            <w:r w:rsidRPr="0011490E">
              <w:rPr>
                <w:rFonts w:ascii="Liberation Serif" w:hAnsi="Liberation Serif"/>
                <w:color w:val="auto"/>
                <w:sz w:val="20"/>
                <w:szCs w:val="20"/>
              </w:rPr>
              <w:t>/</w:t>
            </w:r>
            <w:r w:rsidRPr="0011490E">
              <w:rPr>
                <w:rFonts w:ascii="Liberation Serif" w:hAnsi="Liberation Serif"/>
                <w:color w:val="auto"/>
                <w:sz w:val="20"/>
                <w:szCs w:val="20"/>
                <w:lang w:val="en-US"/>
              </w:rPr>
              <w:t>S</w:t>
            </w:r>
            <w:r w:rsidRPr="0011490E">
              <w:rPr>
                <w:rFonts w:ascii="Liberation Serif" w:hAnsi="Liberation Serif"/>
                <w:color w:val="auto"/>
                <w:sz w:val="20"/>
                <w:szCs w:val="20"/>
                <w:vertAlign w:val="subscript"/>
              </w:rPr>
              <w:t>тер(ГО/МО)</w:t>
            </w:r>
            <w:r w:rsidRPr="0011490E">
              <w:rPr>
                <w:rFonts w:ascii="Liberation Serif" w:hAnsi="Liberation Serif"/>
                <w:color w:val="auto"/>
                <w:sz w:val="20"/>
                <w:szCs w:val="20"/>
              </w:rPr>
              <w:t>,</w:t>
            </w:r>
          </w:p>
          <w:p w:rsidR="0035246A" w:rsidRPr="0011490E" w:rsidRDefault="0035246A" w:rsidP="00235162">
            <w:pPr>
              <w:pStyle w:val="Default"/>
              <w:spacing w:after="20"/>
              <w:jc w:val="both"/>
              <w:rPr>
                <w:rFonts w:ascii="Liberation Serif" w:hAnsi="Liberation Serif"/>
                <w:color w:val="auto"/>
              </w:rPr>
            </w:pPr>
            <w:r w:rsidRPr="0011490E">
              <w:rPr>
                <w:rFonts w:ascii="Liberation Serif" w:hAnsi="Liberation Serif"/>
                <w:color w:val="auto"/>
                <w:sz w:val="20"/>
                <w:szCs w:val="20"/>
              </w:rPr>
              <w:t>где: П</w:t>
            </w:r>
            <w:r w:rsidRPr="0011490E">
              <w:rPr>
                <w:rFonts w:ascii="Liberation Serif" w:hAnsi="Liberation Serif"/>
                <w:color w:val="auto"/>
                <w:sz w:val="20"/>
                <w:szCs w:val="20"/>
                <w:vertAlign w:val="subscript"/>
              </w:rPr>
              <w:t>дор(местГО/МО)</w:t>
            </w:r>
            <w:r w:rsidRPr="0011490E">
              <w:rPr>
                <w:rFonts w:ascii="Liberation Serif" w:hAnsi="Liberation Serif"/>
                <w:color w:val="auto"/>
                <w:sz w:val="20"/>
                <w:szCs w:val="20"/>
              </w:rPr>
              <w:t> – плотность автомобильных дорог местного знач</w:t>
            </w:r>
            <w:r w:rsidRPr="0011490E">
              <w:rPr>
                <w:rFonts w:ascii="Liberation Serif" w:hAnsi="Liberation Serif"/>
                <w:color w:val="auto"/>
                <w:sz w:val="20"/>
                <w:szCs w:val="20"/>
              </w:rPr>
              <w:t>е</w:t>
            </w:r>
            <w:r w:rsidRPr="0011490E">
              <w:rPr>
                <w:rFonts w:ascii="Liberation Serif" w:hAnsi="Liberation Serif"/>
                <w:color w:val="auto"/>
                <w:sz w:val="20"/>
                <w:szCs w:val="20"/>
              </w:rPr>
              <w:t>ниягородского округа/муниципального округа, км/кв. км;</w:t>
            </w:r>
          </w:p>
          <w:p w:rsidR="0035246A" w:rsidRPr="0011490E" w:rsidRDefault="0035246A" w:rsidP="00235162">
            <w:pPr>
              <w:pStyle w:val="Default"/>
              <w:spacing w:after="20"/>
              <w:jc w:val="both"/>
              <w:rPr>
                <w:rFonts w:ascii="Liberation Serif" w:hAnsi="Liberation Serif"/>
                <w:color w:val="auto"/>
              </w:rPr>
            </w:pPr>
            <w:r w:rsidRPr="0011490E">
              <w:rPr>
                <w:rFonts w:ascii="Liberation Serif" w:hAnsi="Liberation Serif"/>
                <w:color w:val="auto"/>
                <w:sz w:val="20"/>
                <w:szCs w:val="20"/>
                <w:lang w:val="en-US"/>
              </w:rPr>
              <w:t>L</w:t>
            </w:r>
            <w:r w:rsidRPr="0011490E">
              <w:rPr>
                <w:rFonts w:ascii="Liberation Serif" w:hAnsi="Liberation Serif"/>
                <w:color w:val="auto"/>
                <w:sz w:val="20"/>
                <w:szCs w:val="20"/>
                <w:vertAlign w:val="subscript"/>
              </w:rPr>
              <w:t>общ(местГО/МО)</w:t>
            </w:r>
            <w:r w:rsidRPr="0011490E">
              <w:rPr>
                <w:rFonts w:ascii="Liberation Serif" w:hAnsi="Liberation Serif"/>
                <w:color w:val="auto"/>
                <w:sz w:val="20"/>
                <w:szCs w:val="20"/>
              </w:rPr>
              <w:t> – общая протяженность автомобильных дорог мес</w:t>
            </w:r>
            <w:r w:rsidRPr="0011490E">
              <w:rPr>
                <w:rFonts w:ascii="Liberation Serif" w:hAnsi="Liberation Serif"/>
                <w:color w:val="auto"/>
                <w:sz w:val="20"/>
                <w:szCs w:val="20"/>
              </w:rPr>
              <w:t>т</w:t>
            </w:r>
            <w:r w:rsidRPr="0011490E">
              <w:rPr>
                <w:rFonts w:ascii="Liberation Serif" w:hAnsi="Liberation Serif"/>
                <w:color w:val="auto"/>
                <w:sz w:val="20"/>
                <w:szCs w:val="20"/>
              </w:rPr>
              <w:t>ного значения городского округа/муниципального округа, км;</w:t>
            </w:r>
          </w:p>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rPr>
              <w:t>S</w:t>
            </w:r>
            <w:r w:rsidRPr="0011490E">
              <w:rPr>
                <w:rFonts w:ascii="Liberation Serif" w:hAnsi="Liberation Serif"/>
                <w:sz w:val="20"/>
                <w:szCs w:val="20"/>
                <w:vertAlign w:val="subscript"/>
                <w:lang w:val="ru-RU"/>
              </w:rPr>
              <w:t>тер(ГО/МО)</w:t>
            </w:r>
            <w:r w:rsidRPr="0011490E">
              <w:rPr>
                <w:rFonts w:ascii="Liberation Serif" w:hAnsi="Liberation Serif"/>
                <w:sz w:val="20"/>
                <w:szCs w:val="20"/>
                <w:lang w:val="ru-RU"/>
              </w:rPr>
              <w:t> – площадь территории городского окр</w:t>
            </w:r>
            <w:r w:rsidRPr="0011490E">
              <w:rPr>
                <w:rFonts w:ascii="Liberation Serif" w:hAnsi="Liberation Serif"/>
                <w:sz w:val="20"/>
                <w:szCs w:val="20"/>
                <w:lang w:val="ru-RU"/>
              </w:rPr>
              <w:t>у</w:t>
            </w:r>
            <w:r w:rsidRPr="0011490E">
              <w:rPr>
                <w:rFonts w:ascii="Liberation Serif" w:hAnsi="Liberation Serif"/>
                <w:sz w:val="20"/>
                <w:szCs w:val="20"/>
                <w:lang w:val="ru-RU"/>
              </w:rPr>
              <w:t>га/муниципального округа, кв. км.</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E10507" w:rsidRDefault="0035246A" w:rsidP="002C3CAE">
      <w:pPr>
        <w:pStyle w:val="5"/>
        <w:rPr>
          <w:rFonts w:ascii="Liberation Serif" w:hAnsi="Liberation Serif"/>
          <w:sz w:val="24"/>
          <w:szCs w:val="24"/>
        </w:rPr>
      </w:pPr>
      <w:r w:rsidRPr="00E10507">
        <w:rPr>
          <w:rFonts w:ascii="Liberation Serif" w:hAnsi="Liberation Serif"/>
          <w:sz w:val="24"/>
          <w:szCs w:val="24"/>
        </w:rPr>
        <w:t xml:space="preserve">Таблица 5.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Pr="00E10507">
        <w:rPr>
          <w:rFonts w:ascii="Liberation Serif" w:hAnsi="Liberation Serif"/>
          <w:sz w:val="24"/>
          <w:szCs w:val="24"/>
        </w:rPr>
        <w:t>в области организации сети велосипедных дорожек</w:t>
      </w:r>
    </w:p>
    <w:tbl>
      <w:tblPr>
        <w:tblW w:w="9913" w:type="dxa"/>
        <w:tblLayout w:type="fixed"/>
        <w:tblCellMar>
          <w:left w:w="10" w:type="dxa"/>
          <w:right w:w="10" w:type="dxa"/>
        </w:tblCellMar>
        <w:tblLook w:val="00A0" w:firstRow="1" w:lastRow="0" w:firstColumn="1" w:lastColumn="0" w:noHBand="0" w:noVBand="0"/>
      </w:tblPr>
      <w:tblGrid>
        <w:gridCol w:w="1550"/>
        <w:gridCol w:w="2415"/>
        <w:gridCol w:w="5948"/>
      </w:tblGrid>
      <w:tr w:rsidR="0035246A" w:rsidRPr="0011490E" w:rsidTr="00235162">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показат</w:t>
            </w:r>
            <w:r w:rsidRPr="0011490E">
              <w:rPr>
                <w:rFonts w:ascii="Liberation Serif" w:hAnsi="Liberation Serif"/>
                <w:b/>
                <w:sz w:val="20"/>
                <w:szCs w:val="20"/>
                <w:lang w:val="ru-RU"/>
              </w:rPr>
              <w:t>е</w:t>
            </w:r>
            <w:r w:rsidRPr="0011490E">
              <w:rPr>
                <w:rFonts w:ascii="Liberation Serif" w:hAnsi="Liberation Serif"/>
                <w:b/>
                <w:sz w:val="20"/>
                <w:szCs w:val="20"/>
                <w:lang w:val="ru-RU"/>
              </w:rPr>
              <w:t>ля</w:t>
            </w:r>
          </w:p>
        </w:tc>
      </w:tr>
      <w:tr w:rsidR="0035246A" w:rsidRPr="0011490E" w:rsidTr="00235162">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Геометрические параметры велосипедной дорожки следует прин</w:t>
            </w:r>
            <w:r w:rsidRPr="0011490E">
              <w:rPr>
                <w:rFonts w:ascii="Liberation Serif" w:hAnsi="Liberation Serif"/>
                <w:sz w:val="20"/>
                <w:szCs w:val="20"/>
                <w:lang w:val="ru-RU"/>
              </w:rPr>
              <w:t>и</w:t>
            </w:r>
            <w:r w:rsidRPr="0011490E">
              <w:rPr>
                <w:rFonts w:ascii="Liberation Serif" w:hAnsi="Liberation Serif"/>
                <w:sz w:val="20"/>
                <w:szCs w:val="20"/>
                <w:lang w:val="ru-RU"/>
              </w:rPr>
              <w:t>мать в соответствии с требованиями таблицы 4 ГОСТ 33150-2014.</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Минимальная длина велосипедных дорожек на подходах к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ным пунктам устанавливается в соответствии с табл</w:t>
            </w:r>
            <w:r w:rsidRPr="0011490E">
              <w:rPr>
                <w:rFonts w:ascii="Liberation Serif" w:hAnsi="Liberation Serif"/>
                <w:sz w:val="20"/>
                <w:szCs w:val="20"/>
                <w:lang w:val="ru-RU"/>
              </w:rPr>
              <w:t>и</w:t>
            </w:r>
            <w:r w:rsidRPr="0011490E">
              <w:rPr>
                <w:rFonts w:ascii="Liberation Serif" w:hAnsi="Liberation Serif"/>
                <w:sz w:val="20"/>
                <w:szCs w:val="20"/>
                <w:lang w:val="ru-RU"/>
              </w:rPr>
              <w:t>цей 5 раздела 6 ГОСТ 33150-2014 «Дороги автомобильные общего пользования. Проектирование пешеходных и велосипедных дорожек. Общие тр</w:t>
            </w:r>
            <w:r w:rsidRPr="0011490E">
              <w:rPr>
                <w:rFonts w:ascii="Liberation Serif" w:hAnsi="Liberation Serif"/>
                <w:sz w:val="20"/>
                <w:szCs w:val="20"/>
                <w:lang w:val="ru-RU"/>
              </w:rPr>
              <w:t>е</w:t>
            </w:r>
            <w:r w:rsidRPr="0011490E">
              <w:rPr>
                <w:rFonts w:ascii="Liberation Serif" w:hAnsi="Liberation Serif"/>
                <w:sz w:val="20"/>
                <w:szCs w:val="20"/>
                <w:lang w:val="ru-RU"/>
              </w:rPr>
              <w:t>бования» в зависимости от численности населения населенного пункта. Велосипедные д</w:t>
            </w:r>
            <w:r w:rsidRPr="0011490E">
              <w:rPr>
                <w:rFonts w:ascii="Liberation Serif" w:hAnsi="Liberation Serif"/>
                <w:sz w:val="20"/>
                <w:szCs w:val="20"/>
                <w:lang w:val="ru-RU"/>
              </w:rPr>
              <w:t>о</w:t>
            </w:r>
            <w:r w:rsidRPr="0011490E">
              <w:rPr>
                <w:rFonts w:ascii="Liberation Serif" w:hAnsi="Liberation Serif"/>
                <w:sz w:val="20"/>
                <w:szCs w:val="20"/>
                <w:lang w:val="ru-RU"/>
              </w:rPr>
              <w:t>рожки на подходах к населенным пунктам с численностью н</w:t>
            </w:r>
            <w:r w:rsidRPr="0011490E">
              <w:rPr>
                <w:rFonts w:ascii="Liberation Serif" w:hAnsi="Liberation Serif"/>
                <w:sz w:val="20"/>
                <w:szCs w:val="20"/>
                <w:lang w:val="ru-RU"/>
              </w:rPr>
              <w:t>а</w:t>
            </w:r>
            <w:r w:rsidRPr="0011490E">
              <w:rPr>
                <w:rFonts w:ascii="Liberation Serif" w:hAnsi="Liberation Serif"/>
                <w:sz w:val="20"/>
                <w:szCs w:val="20"/>
                <w:lang w:val="ru-RU"/>
              </w:rPr>
              <w:t>селения менее 10 тыс. чел. не нормируются</w:t>
            </w:r>
          </w:p>
        </w:tc>
      </w:tr>
      <w:tr w:rsidR="0035246A" w:rsidRPr="0011490E" w:rsidTr="00235162">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w:t>
            </w:r>
            <w:r w:rsidRPr="0011490E">
              <w:rPr>
                <w:rFonts w:ascii="Liberation Serif" w:hAnsi="Liberation Serif"/>
                <w:sz w:val="20"/>
                <w:szCs w:val="20"/>
                <w:lang w:val="ru-RU"/>
              </w:rPr>
              <w:t>к</w:t>
            </w:r>
            <w:r w:rsidRPr="0011490E">
              <w:rPr>
                <w:rFonts w:ascii="Liberation Serif" w:hAnsi="Liberation Serif"/>
                <w:sz w:val="20"/>
                <w:szCs w:val="20"/>
                <w:lang w:val="ru-RU"/>
              </w:rPr>
              <w:t>симально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E10507" w:rsidRDefault="00E10507" w:rsidP="002C3CAE">
      <w:pPr>
        <w:pStyle w:val="5"/>
        <w:rPr>
          <w:rFonts w:ascii="Liberation Serif" w:hAnsi="Liberation Serif"/>
          <w:sz w:val="24"/>
          <w:szCs w:val="24"/>
        </w:rPr>
      </w:pPr>
      <w:r w:rsidRPr="00E10507">
        <w:rPr>
          <w:rFonts w:ascii="Liberation Serif" w:hAnsi="Liberation Serif"/>
          <w:sz w:val="24"/>
          <w:szCs w:val="24"/>
        </w:rPr>
        <w:lastRenderedPageBreak/>
        <w:t>Таблица 6</w:t>
      </w:r>
      <w:r w:rsidR="0035246A" w:rsidRPr="00E10507">
        <w:rPr>
          <w:rFonts w:ascii="Liberation Serif" w:hAnsi="Liberation Serif"/>
          <w:sz w:val="24"/>
          <w:szCs w:val="24"/>
        </w:rPr>
        <w:t xml:space="preserve">.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0035246A" w:rsidRPr="00E10507">
        <w:rPr>
          <w:rFonts w:ascii="Liberation Serif" w:hAnsi="Liberation Serif"/>
          <w:sz w:val="24"/>
          <w:szCs w:val="24"/>
        </w:rPr>
        <w:t>в области организации улично-дорожной сети, дорожного сервиса и транспортного обслуживания</w:t>
      </w:r>
    </w:p>
    <w:tbl>
      <w:tblPr>
        <w:tblW w:w="9913" w:type="dxa"/>
        <w:tblLayout w:type="fixed"/>
        <w:tblCellMar>
          <w:left w:w="10" w:type="dxa"/>
          <w:right w:w="10" w:type="dxa"/>
        </w:tblCellMar>
        <w:tblLook w:val="00A0" w:firstRow="1" w:lastRow="0" w:firstColumn="1" w:lastColumn="0" w:noHBand="0" w:noVBand="0"/>
      </w:tblPr>
      <w:tblGrid>
        <w:gridCol w:w="1403"/>
        <w:gridCol w:w="2693"/>
        <w:gridCol w:w="5817"/>
      </w:tblGrid>
      <w:tr w:rsidR="0035246A" w:rsidRPr="0011490E" w:rsidTr="00235162">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Наименов</w:t>
            </w:r>
            <w:r w:rsidRPr="0011490E">
              <w:rPr>
                <w:rFonts w:ascii="Liberation Serif" w:hAnsi="Liberation Serif"/>
                <w:b/>
                <w:sz w:val="20"/>
                <w:szCs w:val="20"/>
                <w:lang w:val="ru-RU"/>
              </w:rPr>
              <w:t>а</w:t>
            </w:r>
            <w:r w:rsidRPr="0011490E">
              <w:rPr>
                <w:rFonts w:ascii="Liberation Serif" w:hAnsi="Liberation Serif"/>
                <w:b/>
                <w:sz w:val="20"/>
                <w:szCs w:val="20"/>
                <w:lang w:val="ru-RU"/>
              </w:rPr>
              <w:t>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Тип расчетного показат</w:t>
            </w:r>
            <w:r w:rsidRPr="0011490E">
              <w:rPr>
                <w:rFonts w:ascii="Liberation Serif" w:hAnsi="Liberation Serif"/>
                <w:b/>
                <w:sz w:val="20"/>
                <w:szCs w:val="20"/>
                <w:lang w:val="ru-RU"/>
              </w:rPr>
              <w:t>е</w:t>
            </w:r>
            <w:r w:rsidRPr="0011490E">
              <w:rPr>
                <w:rFonts w:ascii="Liberation Serif" w:hAnsi="Liberation Serif"/>
                <w:b/>
                <w:sz w:val="20"/>
                <w:szCs w:val="20"/>
                <w:lang w:val="ru-RU"/>
              </w:rPr>
              <w:t>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Улично-дорожная сеть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w:t>
            </w:r>
            <w:r w:rsidRPr="0011490E">
              <w:rPr>
                <w:rFonts w:ascii="Liberation Serif" w:hAnsi="Liberation Serif"/>
                <w:sz w:val="20"/>
                <w:szCs w:val="20"/>
                <w:lang w:val="ru-RU"/>
              </w:rPr>
              <w:t>о</w:t>
            </w:r>
            <w:r w:rsidRPr="0011490E">
              <w:rPr>
                <w:rFonts w:ascii="Liberation Serif" w:hAnsi="Liberation Serif"/>
                <w:sz w:val="20"/>
                <w:szCs w:val="20"/>
                <w:lang w:val="ru-RU"/>
              </w:rPr>
              <w:t>строительства Минстроя России в 1994 году. Установление данн</w:t>
            </w:r>
            <w:r w:rsidRPr="0011490E">
              <w:rPr>
                <w:rFonts w:ascii="Liberation Serif" w:hAnsi="Liberation Serif"/>
                <w:sz w:val="20"/>
                <w:szCs w:val="20"/>
                <w:lang w:val="ru-RU"/>
              </w:rPr>
              <w:t>о</w:t>
            </w:r>
            <w:r w:rsidRPr="0011490E">
              <w:rPr>
                <w:rFonts w:ascii="Liberation Serif" w:hAnsi="Liberation Serif"/>
                <w:sz w:val="20"/>
                <w:szCs w:val="20"/>
                <w:lang w:val="ru-RU"/>
              </w:rPr>
              <w:t>го показателя обусловлено радиусом доступности остановок о</w:t>
            </w:r>
            <w:r w:rsidRPr="0011490E">
              <w:rPr>
                <w:rFonts w:ascii="Liberation Serif" w:hAnsi="Liberation Serif"/>
                <w:sz w:val="20"/>
                <w:szCs w:val="20"/>
                <w:lang w:val="ru-RU"/>
              </w:rPr>
              <w:t>б</w:t>
            </w:r>
            <w:r w:rsidRPr="0011490E">
              <w:rPr>
                <w:rFonts w:ascii="Liberation Serif" w:hAnsi="Liberation Serif"/>
                <w:sz w:val="20"/>
                <w:szCs w:val="20"/>
                <w:lang w:val="ru-RU"/>
              </w:rPr>
              <w:t>щественного транспорта.</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С учетом положений пункта 11.24 СП 42.13330.2016 в ра</w:t>
            </w:r>
            <w:r w:rsidRPr="0011490E">
              <w:rPr>
                <w:rFonts w:ascii="Liberation Serif" w:hAnsi="Liberation Serif"/>
                <w:sz w:val="20"/>
                <w:szCs w:val="20"/>
                <w:lang w:val="ru-RU"/>
              </w:rPr>
              <w:t>й</w:t>
            </w:r>
            <w:r w:rsidRPr="0011490E">
              <w:rPr>
                <w:rFonts w:ascii="Liberation Serif" w:hAnsi="Liberation Serif"/>
                <w:sz w:val="20"/>
                <w:szCs w:val="20"/>
                <w:lang w:val="ru-RU"/>
              </w:rPr>
              <w:t>онах индивидуальной усадебной застройки дальность пешеходных по</w:t>
            </w:r>
            <w:r w:rsidRPr="0011490E">
              <w:rPr>
                <w:rFonts w:ascii="Liberation Serif" w:hAnsi="Liberation Serif"/>
                <w:sz w:val="20"/>
                <w:szCs w:val="20"/>
                <w:lang w:val="ru-RU"/>
              </w:rPr>
              <w:t>д</w:t>
            </w:r>
            <w:r w:rsidRPr="0011490E">
              <w:rPr>
                <w:rFonts w:ascii="Liberation Serif" w:hAnsi="Liberation Serif"/>
                <w:sz w:val="20"/>
                <w:szCs w:val="20"/>
                <w:lang w:val="ru-RU"/>
              </w:rPr>
              <w:t>ходов к ближайшей остановке общественного транспорта может быть увеличена в больших и крупных г</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родах до </w:t>
            </w:r>
            <w:smartTag w:uri="urn:schemas-microsoft-com:office:smarttags" w:element="metricconverter">
              <w:smartTagPr>
                <w:attr w:name="ProductID" w:val="100 м"/>
              </w:smartTagPr>
              <w:r w:rsidRPr="0011490E">
                <w:rPr>
                  <w:rFonts w:ascii="Liberation Serif" w:hAnsi="Liberation Serif"/>
                  <w:sz w:val="20"/>
                  <w:szCs w:val="20"/>
                  <w:lang w:val="ru-RU"/>
                </w:rPr>
                <w:t>600 м</w:t>
              </w:r>
            </w:smartTag>
            <w:r w:rsidRPr="0011490E">
              <w:rPr>
                <w:rFonts w:ascii="Liberation Serif" w:hAnsi="Liberation Serif"/>
                <w:sz w:val="20"/>
                <w:szCs w:val="20"/>
                <w:lang w:val="ru-RU"/>
              </w:rPr>
              <w:t xml:space="preserve">, в малых и средних до </w:t>
            </w:r>
            <w:smartTag w:uri="urn:schemas-microsoft-com:office:smarttags" w:element="metricconverter">
              <w:smartTagPr>
                <w:attr w:name="ProductID" w:val="100 м"/>
              </w:smartTagPr>
              <w:r w:rsidRPr="0011490E">
                <w:rPr>
                  <w:rFonts w:ascii="Liberation Serif" w:hAnsi="Liberation Serif"/>
                  <w:sz w:val="20"/>
                  <w:szCs w:val="20"/>
                  <w:lang w:val="ru-RU"/>
                </w:rPr>
                <w:t>800 м</w:t>
              </w:r>
            </w:smartTag>
            <w:r w:rsidRPr="0011490E">
              <w:rPr>
                <w:rFonts w:ascii="Liberation Serif" w:hAnsi="Liberation Serif"/>
                <w:sz w:val="20"/>
                <w:szCs w:val="20"/>
                <w:lang w:val="ru-RU"/>
              </w:rPr>
              <w:t>, данный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может быть снижен до 1,7 в районах индивидуальной застройки города Кургана, до 1,25 в ра</w:t>
            </w:r>
            <w:r w:rsidRPr="0011490E">
              <w:rPr>
                <w:rFonts w:ascii="Liberation Serif" w:hAnsi="Liberation Serif"/>
                <w:sz w:val="20"/>
                <w:szCs w:val="20"/>
                <w:lang w:val="ru-RU"/>
              </w:rPr>
              <w:t>й</w:t>
            </w:r>
            <w:r w:rsidRPr="0011490E">
              <w:rPr>
                <w:rFonts w:ascii="Liberation Serif" w:hAnsi="Liberation Serif"/>
                <w:sz w:val="20"/>
                <w:szCs w:val="20"/>
                <w:lang w:val="ru-RU"/>
              </w:rPr>
              <w:t>онах индивидуал</w:t>
            </w:r>
            <w:r w:rsidRPr="0011490E">
              <w:rPr>
                <w:rFonts w:ascii="Liberation Serif" w:hAnsi="Liberation Serif"/>
                <w:sz w:val="20"/>
                <w:szCs w:val="20"/>
                <w:lang w:val="ru-RU"/>
              </w:rPr>
              <w:t>ь</w:t>
            </w:r>
            <w:r w:rsidRPr="0011490E">
              <w:rPr>
                <w:rFonts w:ascii="Liberation Serif" w:hAnsi="Liberation Serif"/>
                <w:sz w:val="20"/>
                <w:szCs w:val="20"/>
                <w:lang w:val="ru-RU"/>
              </w:rPr>
              <w:t xml:space="preserve">ной застройки в других городских населенных пунктах </w:t>
            </w:r>
            <w:r w:rsidR="00036322" w:rsidRPr="0011490E">
              <w:rPr>
                <w:rFonts w:ascii="Liberation Serif" w:hAnsi="Liberation Serif"/>
                <w:sz w:val="20"/>
                <w:szCs w:val="20"/>
                <w:lang w:val="ru-RU"/>
              </w:rPr>
              <w:t>Каргапольского муниципального округа Курганской о</w:t>
            </w:r>
            <w:r w:rsidR="00036322" w:rsidRPr="0011490E">
              <w:rPr>
                <w:rFonts w:ascii="Liberation Serif" w:hAnsi="Liberation Serif"/>
                <w:sz w:val="20"/>
                <w:szCs w:val="20"/>
                <w:lang w:val="ru-RU"/>
              </w:rPr>
              <w:t>б</w:t>
            </w:r>
            <w:r w:rsidR="00036322" w:rsidRPr="0011490E">
              <w:rPr>
                <w:rFonts w:ascii="Liberation Serif" w:hAnsi="Liberation Serif"/>
                <w:sz w:val="20"/>
                <w:szCs w:val="20"/>
                <w:lang w:val="ru-RU"/>
              </w:rPr>
              <w:t>ласти</w:t>
            </w:r>
            <w:r w:rsidRPr="0011490E">
              <w:rPr>
                <w:rFonts w:ascii="Liberation Serif" w:hAnsi="Liberation Serif"/>
                <w:sz w:val="20"/>
                <w:szCs w:val="20"/>
                <w:lang w:val="ru-RU"/>
              </w:rPr>
              <w:t>.</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Плотность улично-дорожной сети в сельских населенных пунктах не нормируется</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Автовокзал (автостанция) межмуниц</w:t>
            </w:r>
            <w:r w:rsidRPr="0011490E">
              <w:rPr>
                <w:rFonts w:ascii="Liberation Serif" w:hAnsi="Liberation Serif"/>
                <w:sz w:val="20"/>
                <w:szCs w:val="20"/>
                <w:lang w:val="ru-RU"/>
              </w:rPr>
              <w:t>и</w:t>
            </w:r>
            <w:r w:rsidRPr="0011490E">
              <w:rPr>
                <w:rFonts w:ascii="Liberation Serif" w:hAnsi="Liberation Serif"/>
                <w:sz w:val="20"/>
                <w:szCs w:val="20"/>
                <w:lang w:val="ru-RU"/>
              </w:rPr>
              <w:t>пального с</w:t>
            </w:r>
            <w:r w:rsidRPr="0011490E">
              <w:rPr>
                <w:rFonts w:ascii="Liberation Serif" w:hAnsi="Liberation Serif"/>
                <w:sz w:val="20"/>
                <w:szCs w:val="20"/>
                <w:lang w:val="ru-RU"/>
              </w:rPr>
              <w:t>о</w:t>
            </w:r>
            <w:r w:rsidRPr="0011490E">
              <w:rPr>
                <w:rFonts w:ascii="Liberation Serif" w:hAnsi="Liberation Serif"/>
                <w:sz w:val="20"/>
                <w:szCs w:val="20"/>
                <w:lang w:val="ru-RU"/>
              </w:rPr>
              <w:t>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Не менее 1 объекта на городской округ, муниципальный о</w:t>
            </w:r>
            <w:r w:rsidRPr="0011490E">
              <w:rPr>
                <w:rFonts w:ascii="Liberation Serif" w:hAnsi="Liberation Serif"/>
                <w:sz w:val="20"/>
                <w:szCs w:val="20"/>
                <w:lang w:val="ru-RU"/>
              </w:rPr>
              <w:t>к</w:t>
            </w:r>
            <w:r w:rsidRPr="0011490E">
              <w:rPr>
                <w:rFonts w:ascii="Liberation Serif" w:hAnsi="Liberation Serif"/>
                <w:sz w:val="20"/>
                <w:szCs w:val="20"/>
                <w:lang w:val="ru-RU"/>
              </w:rPr>
              <w:t>руг принято исходя из текущей обеспеченности региона об</w:t>
            </w:r>
            <w:r w:rsidRPr="0011490E">
              <w:rPr>
                <w:rFonts w:ascii="Liberation Serif" w:hAnsi="Liberation Serif"/>
                <w:sz w:val="20"/>
                <w:szCs w:val="20"/>
                <w:lang w:val="ru-RU"/>
              </w:rPr>
              <w:t>ъ</w:t>
            </w:r>
            <w:r w:rsidRPr="0011490E">
              <w:rPr>
                <w:rFonts w:ascii="Liberation Serif" w:hAnsi="Liberation Serif"/>
                <w:sz w:val="20"/>
                <w:szCs w:val="20"/>
                <w:lang w:val="ru-RU"/>
              </w:rPr>
              <w:t>ектами</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в 1 ч принята из максимально возмо</w:t>
            </w:r>
            <w:r w:rsidRPr="0011490E">
              <w:rPr>
                <w:rFonts w:ascii="Liberation Serif" w:hAnsi="Liberation Serif"/>
                <w:sz w:val="20"/>
                <w:szCs w:val="20"/>
                <w:lang w:val="ru-RU"/>
              </w:rPr>
              <w:t>ж</w:t>
            </w:r>
            <w:r w:rsidRPr="0011490E">
              <w:rPr>
                <w:rFonts w:ascii="Liberation Serif" w:hAnsi="Liberation Serif"/>
                <w:sz w:val="20"/>
                <w:szCs w:val="20"/>
                <w:lang w:val="ru-RU"/>
              </w:rPr>
              <w:t>ного времени преодоления пути к объекту пассаж</w:t>
            </w:r>
            <w:r w:rsidRPr="0011490E">
              <w:rPr>
                <w:rFonts w:ascii="Liberation Serif" w:hAnsi="Liberation Serif"/>
                <w:sz w:val="20"/>
                <w:szCs w:val="20"/>
                <w:lang w:val="ru-RU"/>
              </w:rPr>
              <w:t>и</w:t>
            </w:r>
            <w:r w:rsidRPr="0011490E">
              <w:rPr>
                <w:rFonts w:ascii="Liberation Serif" w:hAnsi="Liberation Serif"/>
                <w:sz w:val="20"/>
                <w:szCs w:val="20"/>
                <w:lang w:val="ru-RU"/>
              </w:rPr>
              <w:t>рами</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Транспортно-эксплуатац</w:t>
            </w:r>
            <w:r w:rsidRPr="0011490E">
              <w:rPr>
                <w:rFonts w:ascii="Liberation Serif" w:hAnsi="Liberation Serif"/>
                <w:sz w:val="20"/>
                <w:szCs w:val="20"/>
                <w:lang w:val="ru-RU"/>
              </w:rPr>
              <w:t>и</w:t>
            </w:r>
            <w:r w:rsidRPr="0011490E">
              <w:rPr>
                <w:rFonts w:ascii="Liberation Serif" w:hAnsi="Liberation Serif"/>
                <w:sz w:val="20"/>
                <w:szCs w:val="20"/>
                <w:lang w:val="ru-RU"/>
              </w:rPr>
              <w:t>онные пре</w:t>
            </w:r>
            <w:r w:rsidRPr="0011490E">
              <w:rPr>
                <w:rFonts w:ascii="Liberation Serif" w:hAnsi="Liberation Serif"/>
                <w:sz w:val="20"/>
                <w:szCs w:val="20"/>
                <w:lang w:val="ru-RU"/>
              </w:rPr>
              <w:t>д</w:t>
            </w:r>
            <w:r w:rsidRPr="0011490E">
              <w:rPr>
                <w:rFonts w:ascii="Liberation Serif" w:hAnsi="Liberation Serif"/>
                <w:sz w:val="20"/>
                <w:szCs w:val="20"/>
                <w:lang w:val="ru-RU"/>
              </w:rPr>
              <w:t>приятия горо</w:t>
            </w:r>
            <w:r w:rsidRPr="0011490E">
              <w:rPr>
                <w:rFonts w:ascii="Liberation Serif" w:hAnsi="Liberation Serif"/>
                <w:sz w:val="20"/>
                <w:szCs w:val="20"/>
                <w:lang w:val="ru-RU"/>
              </w:rPr>
              <w:t>д</w:t>
            </w:r>
            <w:r w:rsidRPr="0011490E">
              <w:rPr>
                <w:rFonts w:ascii="Liberation Serif" w:hAnsi="Liberation Serif"/>
                <w:sz w:val="20"/>
                <w:szCs w:val="20"/>
                <w:lang w:val="ru-RU"/>
              </w:rPr>
              <w:t>ского тран</w:t>
            </w:r>
            <w:r w:rsidRPr="0011490E">
              <w:rPr>
                <w:rFonts w:ascii="Liberation Serif" w:hAnsi="Liberation Serif"/>
                <w:sz w:val="20"/>
                <w:szCs w:val="20"/>
                <w:lang w:val="ru-RU"/>
              </w:rPr>
              <w:t>с</w:t>
            </w:r>
            <w:r w:rsidRPr="0011490E">
              <w:rPr>
                <w:rFonts w:ascii="Liberation Serif" w:hAnsi="Liberation Serif"/>
                <w:sz w:val="20"/>
                <w:szCs w:val="20"/>
                <w:lang w:val="ru-RU"/>
              </w:rPr>
              <w:t>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объектов определяется по заданию на проект</w:t>
            </w:r>
            <w:r w:rsidRPr="0011490E">
              <w:rPr>
                <w:rFonts w:ascii="Liberation Serif" w:hAnsi="Liberation Serif"/>
                <w:sz w:val="20"/>
                <w:szCs w:val="20"/>
                <w:lang w:val="ru-RU"/>
              </w:rPr>
              <w:t>и</w:t>
            </w:r>
            <w:r w:rsidRPr="0011490E">
              <w:rPr>
                <w:rFonts w:ascii="Liberation Serif" w:hAnsi="Liberation Serif"/>
                <w:sz w:val="20"/>
                <w:szCs w:val="20"/>
                <w:lang w:val="ru-RU"/>
              </w:rPr>
              <w:t>рование</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Останово</w:t>
            </w:r>
            <w:r w:rsidRPr="0011490E">
              <w:rPr>
                <w:rFonts w:ascii="Liberation Serif" w:hAnsi="Liberation Serif"/>
                <w:sz w:val="20"/>
                <w:szCs w:val="20"/>
                <w:lang w:val="ru-RU"/>
              </w:rPr>
              <w:t>ч</w:t>
            </w:r>
            <w:r w:rsidRPr="0011490E">
              <w:rPr>
                <w:rFonts w:ascii="Liberation Serif" w:hAnsi="Liberation Serif"/>
                <w:sz w:val="20"/>
                <w:szCs w:val="20"/>
                <w:lang w:val="ru-RU"/>
              </w:rPr>
              <w:t>ные пункты горо</w:t>
            </w:r>
            <w:r w:rsidRPr="0011490E">
              <w:rPr>
                <w:rFonts w:ascii="Liberation Serif" w:hAnsi="Liberation Serif"/>
                <w:sz w:val="20"/>
                <w:szCs w:val="20"/>
                <w:lang w:val="ru-RU"/>
              </w:rPr>
              <w:t>д</w:t>
            </w:r>
            <w:r w:rsidRPr="0011490E">
              <w:rPr>
                <w:rFonts w:ascii="Liberation Serif" w:hAnsi="Liberation Serif"/>
                <w:sz w:val="20"/>
                <w:szCs w:val="20"/>
                <w:lang w:val="ru-RU"/>
              </w:rPr>
              <w:t>ского общес</w:t>
            </w:r>
            <w:r w:rsidRPr="0011490E">
              <w:rPr>
                <w:rFonts w:ascii="Liberation Serif" w:hAnsi="Liberation Serif"/>
                <w:sz w:val="20"/>
                <w:szCs w:val="20"/>
                <w:lang w:val="ru-RU"/>
              </w:rPr>
              <w:t>т</w:t>
            </w:r>
            <w:r w:rsidRPr="0011490E">
              <w:rPr>
                <w:rFonts w:ascii="Liberation Serif" w:hAnsi="Liberation Serif"/>
                <w:sz w:val="20"/>
                <w:szCs w:val="20"/>
                <w:lang w:val="ru-RU"/>
              </w:rPr>
              <w:t>венного пасс</w:t>
            </w:r>
            <w:r w:rsidRPr="0011490E">
              <w:rPr>
                <w:rFonts w:ascii="Liberation Serif" w:hAnsi="Liberation Serif"/>
                <w:sz w:val="20"/>
                <w:szCs w:val="20"/>
                <w:lang w:val="ru-RU"/>
              </w:rPr>
              <w:t>а</w:t>
            </w:r>
            <w:r w:rsidRPr="0011490E">
              <w:rPr>
                <w:rFonts w:ascii="Liberation Serif" w:hAnsi="Liberation Serif"/>
                <w:sz w:val="20"/>
                <w:szCs w:val="20"/>
                <w:lang w:val="ru-RU"/>
              </w:rPr>
              <w:t>жирского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Максимальное расстояние между остановками принято в соотве</w:t>
            </w:r>
            <w:r w:rsidRPr="0011490E">
              <w:rPr>
                <w:rFonts w:ascii="Liberation Serif" w:hAnsi="Liberation Serif"/>
                <w:sz w:val="20"/>
                <w:szCs w:val="20"/>
                <w:lang w:val="ru-RU"/>
              </w:rPr>
              <w:t>т</w:t>
            </w:r>
            <w:r w:rsidRPr="0011490E">
              <w:rPr>
                <w:rFonts w:ascii="Liberation Serif" w:hAnsi="Liberation Serif"/>
                <w:sz w:val="20"/>
                <w:szCs w:val="20"/>
                <w:lang w:val="ru-RU"/>
              </w:rPr>
              <w:t>ствии с пунктом 11.25 СП 42.13330.2016</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до остановочных пунктов в нас</w:t>
            </w:r>
            <w:r w:rsidRPr="0011490E">
              <w:rPr>
                <w:rFonts w:ascii="Liberation Serif" w:hAnsi="Liberation Serif"/>
                <w:sz w:val="20"/>
                <w:szCs w:val="20"/>
                <w:lang w:val="ru-RU"/>
              </w:rPr>
              <w:t>е</w:t>
            </w:r>
            <w:r w:rsidRPr="0011490E">
              <w:rPr>
                <w:rFonts w:ascii="Liberation Serif" w:hAnsi="Liberation Serif"/>
                <w:sz w:val="20"/>
                <w:szCs w:val="20"/>
                <w:lang w:val="ru-RU"/>
              </w:rPr>
              <w:t>ленных пунктах для различных зон принята в соответствии с пунктом 11.24 СП 42.13330.2016.</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до остановок специализированного транспорта, перевозящего только инвалидов, до входов в общес</w:t>
            </w:r>
            <w:r w:rsidRPr="0011490E">
              <w:rPr>
                <w:rFonts w:ascii="Liberation Serif" w:hAnsi="Liberation Serif"/>
                <w:sz w:val="20"/>
                <w:szCs w:val="20"/>
                <w:lang w:val="ru-RU"/>
              </w:rPr>
              <w:t>т</w:t>
            </w:r>
            <w:r w:rsidRPr="0011490E">
              <w:rPr>
                <w:rFonts w:ascii="Liberation Serif" w:hAnsi="Liberation Serif"/>
                <w:sz w:val="20"/>
                <w:szCs w:val="20"/>
                <w:lang w:val="ru-RU"/>
              </w:rPr>
              <w:t xml:space="preserve">венные здания </w:t>
            </w:r>
            <w:smartTag w:uri="urn:schemas-microsoft-com:office:smarttags" w:element="metricconverter">
              <w:smartTagPr>
                <w:attr w:name="ProductID" w:val="100 м"/>
              </w:smartTagPr>
              <w:r w:rsidRPr="0011490E">
                <w:rPr>
                  <w:rFonts w:ascii="Liberation Serif" w:hAnsi="Liberation Serif"/>
                  <w:sz w:val="20"/>
                  <w:szCs w:val="20"/>
                  <w:lang w:val="ru-RU"/>
                </w:rPr>
                <w:t>100 м</w:t>
              </w:r>
            </w:smartTag>
            <w:r w:rsidRPr="0011490E">
              <w:rPr>
                <w:rFonts w:ascii="Liberation Serif" w:hAnsi="Liberation Serif"/>
                <w:sz w:val="20"/>
                <w:szCs w:val="20"/>
                <w:lang w:val="ru-RU"/>
              </w:rPr>
              <w:t xml:space="preserve"> принята в соответствии с пун</w:t>
            </w:r>
            <w:r w:rsidRPr="0011490E">
              <w:rPr>
                <w:rFonts w:ascii="Liberation Serif" w:hAnsi="Liberation Serif"/>
                <w:sz w:val="20"/>
                <w:szCs w:val="20"/>
                <w:lang w:val="ru-RU"/>
              </w:rPr>
              <w:t>к</w:t>
            </w:r>
            <w:r w:rsidRPr="0011490E">
              <w:rPr>
                <w:rFonts w:ascii="Liberation Serif" w:hAnsi="Liberation Serif"/>
                <w:sz w:val="20"/>
                <w:szCs w:val="20"/>
                <w:lang w:val="ru-RU"/>
              </w:rPr>
              <w:t>том 6.2.5 СП 140.13330.2012</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Одна топливораздаточная колонка на 1200 легковых авт</w:t>
            </w:r>
            <w:r w:rsidRPr="0011490E">
              <w:rPr>
                <w:rFonts w:ascii="Liberation Serif" w:hAnsi="Liberation Serif"/>
                <w:sz w:val="20"/>
                <w:szCs w:val="20"/>
                <w:lang w:val="ru-RU"/>
              </w:rPr>
              <w:t>о</w:t>
            </w:r>
            <w:r w:rsidRPr="0011490E">
              <w:rPr>
                <w:rFonts w:ascii="Liberation Serif" w:hAnsi="Liberation Serif"/>
                <w:sz w:val="20"/>
                <w:szCs w:val="20"/>
                <w:lang w:val="ru-RU"/>
              </w:rPr>
              <w:t>мобилей принята согласно пункту 11.41 СП 42.13330.2016</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Станции те</w:t>
            </w:r>
            <w:r w:rsidRPr="0011490E">
              <w:rPr>
                <w:rFonts w:ascii="Liberation Serif" w:hAnsi="Liberation Serif"/>
                <w:sz w:val="20"/>
                <w:szCs w:val="20"/>
                <w:lang w:val="ru-RU"/>
              </w:rPr>
              <w:t>х</w:t>
            </w:r>
            <w:r w:rsidRPr="0011490E">
              <w:rPr>
                <w:rFonts w:ascii="Liberation Serif" w:hAnsi="Liberation Serif"/>
                <w:sz w:val="20"/>
                <w:szCs w:val="20"/>
                <w:lang w:val="ru-RU"/>
              </w:rPr>
              <w:t>нического о</w:t>
            </w:r>
            <w:r w:rsidRPr="0011490E">
              <w:rPr>
                <w:rFonts w:ascii="Liberation Serif" w:hAnsi="Liberation Serif"/>
                <w:sz w:val="20"/>
                <w:szCs w:val="20"/>
                <w:lang w:val="ru-RU"/>
              </w:rPr>
              <w:t>б</w:t>
            </w:r>
            <w:r w:rsidRPr="0011490E">
              <w:rPr>
                <w:rFonts w:ascii="Liberation Serif" w:hAnsi="Liberation Serif"/>
                <w:sz w:val="20"/>
                <w:szCs w:val="20"/>
                <w:lang w:val="ru-RU"/>
              </w:rPr>
              <w:t>служивания 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Один пост на 200 легковых автомобилей принят согласно пункту 11.40 СП 42.13330.2016.</w:t>
            </w:r>
          </w:p>
        </w:tc>
      </w:tr>
      <w:tr w:rsidR="0035246A" w:rsidRPr="0011490E" w:rsidTr="00235162">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E10507" w:rsidRDefault="00E10507" w:rsidP="002C3CAE">
      <w:pPr>
        <w:pStyle w:val="5"/>
        <w:rPr>
          <w:rFonts w:ascii="Liberation Serif" w:hAnsi="Liberation Serif"/>
          <w:sz w:val="24"/>
          <w:szCs w:val="24"/>
        </w:rPr>
      </w:pPr>
      <w:bookmarkStart w:id="115" w:name="_Hlk100135917"/>
      <w:r w:rsidRPr="00E10507">
        <w:rPr>
          <w:rFonts w:ascii="Liberation Serif" w:hAnsi="Liberation Serif"/>
          <w:sz w:val="24"/>
          <w:szCs w:val="24"/>
        </w:rPr>
        <w:lastRenderedPageBreak/>
        <w:t>Таблица 7</w:t>
      </w:r>
      <w:r w:rsidR="0035246A" w:rsidRPr="00E10507">
        <w:rPr>
          <w:rFonts w:ascii="Liberation Serif" w:hAnsi="Liberation Serif"/>
          <w:sz w:val="24"/>
          <w:szCs w:val="24"/>
        </w:rPr>
        <w:t xml:space="preserve">. Объекты </w:t>
      </w:r>
      <w:r w:rsidR="00CB7BEA">
        <w:rPr>
          <w:rFonts w:ascii="Liberation Serif" w:hAnsi="Liberation Serif"/>
          <w:sz w:val="24"/>
          <w:szCs w:val="24"/>
        </w:rPr>
        <w:t>местного значения муниципального</w:t>
      </w:r>
      <w:r w:rsidR="00CB7BEA" w:rsidRPr="00870B01">
        <w:rPr>
          <w:rFonts w:ascii="Liberation Serif" w:hAnsi="Liberation Serif"/>
          <w:sz w:val="24"/>
          <w:szCs w:val="24"/>
        </w:rPr>
        <w:t xml:space="preserve"> окр</w:t>
      </w:r>
      <w:r w:rsidR="00CB7BEA">
        <w:rPr>
          <w:rFonts w:ascii="Liberation Serif" w:hAnsi="Liberation Serif"/>
          <w:sz w:val="24"/>
          <w:szCs w:val="24"/>
        </w:rPr>
        <w:t>уга</w:t>
      </w:r>
      <w:r w:rsidR="00CB7BEA" w:rsidRPr="00870B01">
        <w:rPr>
          <w:rFonts w:ascii="Liberation Serif" w:hAnsi="Liberation Serif"/>
          <w:sz w:val="24"/>
          <w:szCs w:val="24"/>
        </w:rPr>
        <w:t xml:space="preserve"> </w:t>
      </w:r>
      <w:r w:rsidR="0035246A" w:rsidRPr="00E10507">
        <w:rPr>
          <w:rFonts w:ascii="Liberation Serif" w:hAnsi="Liberation Serif"/>
          <w:sz w:val="24"/>
          <w:szCs w:val="24"/>
        </w:rPr>
        <w:t>в области обеспечения населения объектами парковки легковых автомобилей на стоянках автомобилей</w:t>
      </w:r>
    </w:p>
    <w:tbl>
      <w:tblPr>
        <w:tblW w:w="9913" w:type="dxa"/>
        <w:tblLayout w:type="fixed"/>
        <w:tblCellMar>
          <w:left w:w="10" w:type="dxa"/>
          <w:right w:w="10" w:type="dxa"/>
        </w:tblCellMar>
        <w:tblLook w:val="00A0" w:firstRow="1" w:lastRow="0" w:firstColumn="1" w:lastColumn="0" w:noHBand="0" w:noVBand="0"/>
      </w:tblPr>
      <w:tblGrid>
        <w:gridCol w:w="2112"/>
        <w:gridCol w:w="2693"/>
        <w:gridCol w:w="5108"/>
      </w:tblGrid>
      <w:tr w:rsidR="0035246A" w:rsidRPr="0011490E" w:rsidTr="00235162">
        <w:trPr>
          <w:cantSplit/>
          <w:tblHeader/>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rPr>
            </w:pPr>
            <w:r w:rsidRPr="0011490E">
              <w:rPr>
                <w:rFonts w:ascii="Liberation Serif" w:hAnsi="Liberation Serif"/>
                <w:b/>
                <w:sz w:val="20"/>
                <w:szCs w:val="20"/>
                <w:lang w:val="ru-RU"/>
              </w:rPr>
              <w:t>Тип расчетного показат</w:t>
            </w:r>
            <w:r w:rsidRPr="0011490E">
              <w:rPr>
                <w:rFonts w:ascii="Liberation Serif" w:hAnsi="Liberation Serif"/>
                <w:b/>
                <w:sz w:val="20"/>
                <w:szCs w:val="20"/>
                <w:lang w:val="ru-RU"/>
              </w:rPr>
              <w:t>е</w:t>
            </w:r>
            <w:r w:rsidRPr="0011490E">
              <w:rPr>
                <w:rFonts w:ascii="Liberation Serif" w:hAnsi="Liberation Serif"/>
                <w:b/>
                <w:sz w:val="20"/>
                <w:szCs w:val="20"/>
                <w:lang w:val="ru-RU"/>
              </w:rPr>
              <w:t>ля</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w:t>
            </w:r>
            <w:r w:rsidRPr="0011490E">
              <w:rPr>
                <w:rFonts w:ascii="Liberation Serif" w:hAnsi="Liberation Serif"/>
                <w:b/>
                <w:sz w:val="20"/>
                <w:szCs w:val="20"/>
                <w:lang w:val="ru-RU"/>
              </w:rPr>
              <w:t>а</w:t>
            </w:r>
            <w:r w:rsidRPr="0011490E">
              <w:rPr>
                <w:rFonts w:ascii="Liberation Serif" w:hAnsi="Liberation Serif"/>
                <w:b/>
                <w:sz w:val="20"/>
                <w:szCs w:val="20"/>
                <w:lang w:val="ru-RU"/>
              </w:rPr>
              <w:t>зателя</w:t>
            </w:r>
          </w:p>
        </w:tc>
      </w:tr>
      <w:tr w:rsidR="0035246A" w:rsidRPr="0011490E" w:rsidTr="00235162">
        <w:trPr>
          <w:cantSplit/>
          <w:trHeight w:val="458"/>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Места парковки легк</w:t>
            </w:r>
            <w:r w:rsidRPr="0011490E">
              <w:rPr>
                <w:rFonts w:ascii="Liberation Serif" w:hAnsi="Liberation Serif"/>
                <w:sz w:val="20"/>
                <w:szCs w:val="20"/>
                <w:lang w:val="ru-RU"/>
              </w:rPr>
              <w:t>о</w:t>
            </w:r>
            <w:r w:rsidRPr="0011490E">
              <w:rPr>
                <w:rFonts w:ascii="Liberation Serif" w:hAnsi="Liberation Serif"/>
                <w:sz w:val="20"/>
                <w:szCs w:val="20"/>
                <w:lang w:val="ru-RU"/>
              </w:rPr>
              <w:t>вых автомобилей на стоянках автом</w:t>
            </w:r>
            <w:r w:rsidRPr="0011490E">
              <w:rPr>
                <w:rFonts w:ascii="Liberation Serif" w:hAnsi="Liberation Serif"/>
                <w:sz w:val="20"/>
                <w:szCs w:val="20"/>
                <w:lang w:val="ru-RU"/>
              </w:rPr>
              <w:t>о</w:t>
            </w:r>
            <w:r w:rsidRPr="0011490E">
              <w:rPr>
                <w:rFonts w:ascii="Liberation Serif" w:hAnsi="Liberation Serif"/>
                <w:sz w:val="20"/>
                <w:szCs w:val="20"/>
                <w:lang w:val="ru-RU"/>
              </w:rPr>
              <w:t>билей, размещаемые в неп</w:t>
            </w:r>
            <w:r w:rsidRPr="0011490E">
              <w:rPr>
                <w:rFonts w:ascii="Liberation Serif" w:hAnsi="Liberation Serif"/>
                <w:sz w:val="20"/>
                <w:szCs w:val="20"/>
                <w:lang w:val="ru-RU"/>
              </w:rPr>
              <w:t>о</w:t>
            </w:r>
            <w:r w:rsidRPr="0011490E">
              <w:rPr>
                <w:rFonts w:ascii="Liberation Serif" w:hAnsi="Liberation Serif"/>
                <w:sz w:val="20"/>
                <w:szCs w:val="20"/>
                <w:lang w:val="ru-RU"/>
              </w:rPr>
              <w:t>средственной близости от отдельно стоящих объектов капитального строительства в гран</w:t>
            </w:r>
            <w:r w:rsidRPr="0011490E">
              <w:rPr>
                <w:rFonts w:ascii="Liberation Serif" w:hAnsi="Liberation Serif"/>
                <w:sz w:val="20"/>
                <w:szCs w:val="20"/>
                <w:lang w:val="ru-RU"/>
              </w:rPr>
              <w:t>и</w:t>
            </w:r>
            <w:r w:rsidRPr="0011490E">
              <w:rPr>
                <w:rFonts w:ascii="Liberation Serif" w:hAnsi="Liberation Serif"/>
                <w:sz w:val="20"/>
                <w:szCs w:val="20"/>
                <w:lang w:val="ru-RU"/>
              </w:rPr>
              <w:t>цах жилых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Количество машино-мест на 1 квартиру многоква</w:t>
            </w:r>
            <w:r w:rsidRPr="0011490E">
              <w:rPr>
                <w:rFonts w:ascii="Liberation Serif" w:hAnsi="Liberation Serif"/>
                <w:sz w:val="20"/>
                <w:szCs w:val="20"/>
                <w:lang w:val="ru-RU"/>
              </w:rPr>
              <w:t>р</w:t>
            </w:r>
            <w:r w:rsidRPr="0011490E">
              <w:rPr>
                <w:rFonts w:ascii="Liberation Serif" w:hAnsi="Liberation Serif"/>
                <w:sz w:val="20"/>
                <w:szCs w:val="20"/>
                <w:lang w:val="ru-RU"/>
              </w:rPr>
              <w:t>тирного жилого дома разных классов комфортности принято с учетом таблицы 11.8 СП 42.13330.2016.</w:t>
            </w:r>
          </w:p>
          <w:p w:rsidR="0035246A" w:rsidRPr="0011490E" w:rsidRDefault="0035246A" w:rsidP="00235162">
            <w:pPr>
              <w:pStyle w:val="a9"/>
              <w:ind w:firstLine="0"/>
              <w:rPr>
                <w:rFonts w:ascii="Liberation Serif" w:hAnsi="Liberation Serif"/>
                <w:sz w:val="20"/>
                <w:szCs w:val="20"/>
                <w:lang w:val="ru-RU" w:eastAsia="ru-RU"/>
              </w:rPr>
            </w:pPr>
            <w:r w:rsidRPr="0011490E">
              <w:rPr>
                <w:rFonts w:ascii="Liberation Serif" w:hAnsi="Liberation Serif"/>
                <w:sz w:val="20"/>
                <w:szCs w:val="20"/>
                <w:lang w:val="ru-RU" w:eastAsia="ru-RU"/>
              </w:rPr>
              <w:t>В соответствии с пунктом 11.32 СП 42.13330.2016 на те</w:t>
            </w:r>
            <w:r w:rsidRPr="0011490E">
              <w:rPr>
                <w:rFonts w:ascii="Liberation Serif" w:hAnsi="Liberation Serif"/>
                <w:sz w:val="20"/>
                <w:szCs w:val="20"/>
                <w:lang w:val="ru-RU" w:eastAsia="ru-RU"/>
              </w:rPr>
              <w:t>р</w:t>
            </w:r>
            <w:r w:rsidRPr="0011490E">
              <w:rPr>
                <w:rFonts w:ascii="Liberation Serif" w:hAnsi="Liberation Serif"/>
                <w:sz w:val="20"/>
                <w:szCs w:val="20"/>
                <w:lang w:val="ru-RU" w:eastAsia="ru-RU"/>
              </w:rPr>
              <w:t>ритории жилой застройки рекомендуется пред</w:t>
            </w:r>
            <w:r w:rsidRPr="0011490E">
              <w:rPr>
                <w:rFonts w:ascii="Liberation Serif" w:hAnsi="Liberation Serif"/>
                <w:sz w:val="20"/>
                <w:szCs w:val="20"/>
                <w:lang w:val="ru-RU" w:eastAsia="ru-RU"/>
              </w:rPr>
              <w:t>у</w:t>
            </w:r>
            <w:r w:rsidRPr="0011490E">
              <w:rPr>
                <w:rFonts w:ascii="Liberation Serif" w:hAnsi="Liberation Serif"/>
                <w:sz w:val="20"/>
                <w:szCs w:val="20"/>
                <w:lang w:val="ru-RU" w:eastAsia="ru-RU"/>
              </w:rPr>
              <w:t>сматривать гостевые парковки, предназначенные для посетителей ж</w:t>
            </w:r>
            <w:r w:rsidRPr="0011490E">
              <w:rPr>
                <w:rFonts w:ascii="Liberation Serif" w:hAnsi="Liberation Serif"/>
                <w:sz w:val="20"/>
                <w:szCs w:val="20"/>
                <w:lang w:val="ru-RU" w:eastAsia="ru-RU"/>
              </w:rPr>
              <w:t>и</w:t>
            </w:r>
            <w:r w:rsidRPr="0011490E">
              <w:rPr>
                <w:rFonts w:ascii="Liberation Serif" w:hAnsi="Liberation Serif"/>
                <w:sz w:val="20"/>
                <w:szCs w:val="20"/>
                <w:lang w:val="ru-RU" w:eastAsia="ru-RU"/>
              </w:rPr>
              <w:t>лой застройки, из расчета не менее 30 машино-мест на 1000 жителей</w:t>
            </w:r>
          </w:p>
        </w:tc>
      </w:tr>
      <w:tr w:rsidR="0035246A" w:rsidRPr="0011490E" w:rsidTr="00235162">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мест парковки для пост</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янного хранения автотранспорта </w:t>
            </w:r>
            <w:smartTag w:uri="urn:schemas-microsoft-com:office:smarttags" w:element="metricconverter">
              <w:smartTagPr>
                <w:attr w:name="ProductID" w:val="100 м"/>
              </w:smartTagPr>
              <w:r w:rsidRPr="0011490E">
                <w:rPr>
                  <w:rFonts w:ascii="Liberation Serif" w:hAnsi="Liberation Serif"/>
                  <w:sz w:val="20"/>
                  <w:szCs w:val="20"/>
                  <w:lang w:val="ru-RU"/>
                </w:rPr>
                <w:t>200 м</w:t>
              </w:r>
            </w:smartTag>
            <w:r w:rsidRPr="0011490E">
              <w:rPr>
                <w:rFonts w:ascii="Liberation Serif" w:hAnsi="Liberation Serif"/>
                <w:sz w:val="20"/>
                <w:szCs w:val="20"/>
                <w:lang w:val="ru-RU"/>
              </w:rPr>
              <w:t xml:space="preserve"> до входов в жилые дома принята согласно пункту 11.36 СП 42.13330.2016.</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до гостевых парковок в з</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нах жилой застройки принята </w:t>
            </w:r>
            <w:smartTag w:uri="urn:schemas-microsoft-com:office:smarttags" w:element="metricconverter">
              <w:smartTagPr>
                <w:attr w:name="ProductID" w:val="100 м"/>
              </w:smartTagPr>
              <w:r w:rsidRPr="0011490E">
                <w:rPr>
                  <w:rFonts w:ascii="Liberation Serif" w:hAnsi="Liberation Serif"/>
                  <w:sz w:val="20"/>
                  <w:szCs w:val="20"/>
                  <w:lang w:val="ru-RU"/>
                </w:rPr>
                <w:t>800 м</w:t>
              </w:r>
            </w:smartTag>
            <w:r w:rsidRPr="0011490E">
              <w:rPr>
                <w:rFonts w:ascii="Liberation Serif" w:hAnsi="Liberation Serif"/>
                <w:sz w:val="20"/>
                <w:szCs w:val="20"/>
                <w:lang w:val="ru-RU"/>
              </w:rPr>
              <w:t>, а в районах реконстру</w:t>
            </w:r>
            <w:r w:rsidRPr="0011490E">
              <w:rPr>
                <w:rFonts w:ascii="Liberation Serif" w:hAnsi="Liberation Serif"/>
                <w:sz w:val="20"/>
                <w:szCs w:val="20"/>
                <w:lang w:val="ru-RU"/>
              </w:rPr>
              <w:t>к</w:t>
            </w:r>
            <w:r w:rsidRPr="0011490E">
              <w:rPr>
                <w:rFonts w:ascii="Liberation Serif" w:hAnsi="Liberation Serif"/>
                <w:sz w:val="20"/>
                <w:szCs w:val="20"/>
                <w:lang w:val="ru-RU"/>
              </w:rPr>
              <w:t xml:space="preserve">ции </w:t>
            </w:r>
            <w:smartTag w:uri="urn:schemas-microsoft-com:office:smarttags" w:element="metricconverter">
              <w:smartTagPr>
                <w:attr w:name="ProductID" w:val="100 м"/>
              </w:smartTagPr>
              <w:r w:rsidRPr="0011490E">
                <w:rPr>
                  <w:rFonts w:ascii="Liberation Serif" w:hAnsi="Liberation Serif"/>
                  <w:sz w:val="20"/>
                  <w:szCs w:val="20"/>
                  <w:lang w:val="ru-RU"/>
                </w:rPr>
                <w:t>1200 м</w:t>
              </w:r>
            </w:smartTag>
            <w:r w:rsidRPr="0011490E">
              <w:rPr>
                <w:rFonts w:ascii="Liberation Serif" w:hAnsi="Liberation Serif"/>
                <w:sz w:val="20"/>
                <w:szCs w:val="20"/>
                <w:lang w:val="ru-RU"/>
              </w:rPr>
              <w:t xml:space="preserve"> принята согласно пункту 11.32 СП 42.13330.2016</w:t>
            </w:r>
          </w:p>
        </w:tc>
      </w:tr>
      <w:tr w:rsidR="0035246A" w:rsidRPr="0011490E" w:rsidTr="00235162">
        <w:trPr>
          <w:cantSplit/>
          <w:trHeight w:val="1212"/>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Места парковки легк</w:t>
            </w:r>
            <w:r w:rsidRPr="0011490E">
              <w:rPr>
                <w:rFonts w:ascii="Liberation Serif" w:hAnsi="Liberation Serif"/>
                <w:sz w:val="20"/>
                <w:szCs w:val="20"/>
                <w:lang w:val="ru-RU"/>
              </w:rPr>
              <w:t>о</w:t>
            </w:r>
            <w:r w:rsidRPr="0011490E">
              <w:rPr>
                <w:rFonts w:ascii="Liberation Serif" w:hAnsi="Liberation Serif"/>
                <w:sz w:val="20"/>
                <w:szCs w:val="20"/>
                <w:lang w:val="ru-RU"/>
              </w:rPr>
              <w:t>вых автомобилей на стоянках автом</w:t>
            </w:r>
            <w:r w:rsidRPr="0011490E">
              <w:rPr>
                <w:rFonts w:ascii="Liberation Serif" w:hAnsi="Liberation Serif"/>
                <w:sz w:val="20"/>
                <w:szCs w:val="20"/>
                <w:lang w:val="ru-RU"/>
              </w:rPr>
              <w:t>о</w:t>
            </w:r>
            <w:r w:rsidRPr="0011490E">
              <w:rPr>
                <w:rFonts w:ascii="Liberation Serif" w:hAnsi="Liberation Serif"/>
                <w:sz w:val="20"/>
                <w:szCs w:val="20"/>
                <w:lang w:val="ru-RU"/>
              </w:rPr>
              <w:t>билей, размещаемые в неп</w:t>
            </w:r>
            <w:r w:rsidRPr="0011490E">
              <w:rPr>
                <w:rFonts w:ascii="Liberation Serif" w:hAnsi="Liberation Serif"/>
                <w:sz w:val="20"/>
                <w:szCs w:val="20"/>
                <w:lang w:val="ru-RU"/>
              </w:rPr>
              <w:t>о</w:t>
            </w:r>
            <w:r w:rsidRPr="0011490E">
              <w:rPr>
                <w:rFonts w:ascii="Liberation Serif" w:hAnsi="Liberation Serif"/>
                <w:sz w:val="20"/>
                <w:szCs w:val="20"/>
                <w:lang w:val="ru-RU"/>
              </w:rPr>
              <w:t>средственной близости от отдельно стоящих объектов капитального строительства в гран</w:t>
            </w:r>
            <w:r w:rsidRPr="0011490E">
              <w:rPr>
                <w:rFonts w:ascii="Liberation Serif" w:hAnsi="Liberation Serif"/>
                <w:sz w:val="20"/>
                <w:szCs w:val="20"/>
                <w:lang w:val="ru-RU"/>
              </w:rPr>
              <w:t>и</w:t>
            </w:r>
            <w:r w:rsidRPr="0011490E">
              <w:rPr>
                <w:rFonts w:ascii="Liberation Serif" w:hAnsi="Liberation Serif"/>
                <w:sz w:val="20"/>
                <w:szCs w:val="20"/>
                <w:lang w:val="ru-RU"/>
              </w:rPr>
              <w:t>цах общественно-деловых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Нормы расчета стоянок автомобилей приняты в соотве</w:t>
            </w:r>
            <w:r w:rsidRPr="0011490E">
              <w:rPr>
                <w:rFonts w:ascii="Liberation Serif" w:hAnsi="Liberation Serif"/>
                <w:sz w:val="20"/>
                <w:szCs w:val="20"/>
                <w:lang w:val="ru-RU"/>
              </w:rPr>
              <w:t>т</w:t>
            </w:r>
            <w:r w:rsidRPr="0011490E">
              <w:rPr>
                <w:rFonts w:ascii="Liberation Serif" w:hAnsi="Liberation Serif"/>
                <w:sz w:val="20"/>
                <w:szCs w:val="20"/>
                <w:lang w:val="ru-RU"/>
              </w:rPr>
              <w:t>ствии с приложением Ж СП 42.13330.2016</w:t>
            </w:r>
          </w:p>
        </w:tc>
      </w:tr>
      <w:tr w:rsidR="0035246A" w:rsidRPr="0011490E" w:rsidTr="00235162">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до объектов парковки пр</w:t>
            </w:r>
            <w:r w:rsidRPr="0011490E">
              <w:rPr>
                <w:rFonts w:ascii="Liberation Serif" w:hAnsi="Liberation Serif"/>
                <w:sz w:val="20"/>
                <w:szCs w:val="20"/>
                <w:lang w:val="ru-RU"/>
              </w:rPr>
              <w:t>и</w:t>
            </w:r>
            <w:r w:rsidRPr="0011490E">
              <w:rPr>
                <w:rFonts w:ascii="Liberation Serif" w:hAnsi="Liberation Serif"/>
                <w:sz w:val="20"/>
                <w:szCs w:val="20"/>
                <w:lang w:val="ru-RU"/>
              </w:rPr>
              <w:t>нята в соответствии с пунктом 11.36 СП 42.13330.2016</w:t>
            </w:r>
          </w:p>
        </w:tc>
      </w:tr>
      <w:tr w:rsidR="0035246A" w:rsidRPr="0011490E" w:rsidTr="00235162">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Места парковки легк</w:t>
            </w:r>
            <w:r w:rsidRPr="0011490E">
              <w:rPr>
                <w:rFonts w:ascii="Liberation Serif" w:hAnsi="Liberation Serif"/>
                <w:sz w:val="20"/>
                <w:szCs w:val="20"/>
                <w:lang w:val="ru-RU"/>
              </w:rPr>
              <w:t>о</w:t>
            </w:r>
            <w:r w:rsidRPr="0011490E">
              <w:rPr>
                <w:rFonts w:ascii="Liberation Serif" w:hAnsi="Liberation Serif"/>
                <w:sz w:val="20"/>
                <w:szCs w:val="20"/>
                <w:lang w:val="ru-RU"/>
              </w:rPr>
              <w:t>вых автомобилей на стоянках автом</w:t>
            </w:r>
            <w:r w:rsidRPr="0011490E">
              <w:rPr>
                <w:rFonts w:ascii="Liberation Serif" w:hAnsi="Liberation Serif"/>
                <w:sz w:val="20"/>
                <w:szCs w:val="20"/>
                <w:lang w:val="ru-RU"/>
              </w:rPr>
              <w:t>о</w:t>
            </w:r>
            <w:r w:rsidRPr="0011490E">
              <w:rPr>
                <w:rFonts w:ascii="Liberation Serif" w:hAnsi="Liberation Serif"/>
                <w:sz w:val="20"/>
                <w:szCs w:val="20"/>
                <w:lang w:val="ru-RU"/>
              </w:rPr>
              <w:t>билей, размещаемые у границ лесопарков, зон отдыха и курор</w:t>
            </w:r>
            <w:r w:rsidRPr="0011490E">
              <w:rPr>
                <w:rFonts w:ascii="Liberation Serif" w:hAnsi="Liberation Serif"/>
                <w:sz w:val="20"/>
                <w:szCs w:val="20"/>
                <w:lang w:val="ru-RU"/>
              </w:rPr>
              <w:t>т</w:t>
            </w:r>
            <w:r w:rsidRPr="0011490E">
              <w:rPr>
                <w:rFonts w:ascii="Liberation Serif" w:hAnsi="Liberation Serif"/>
                <w:sz w:val="20"/>
                <w:szCs w:val="20"/>
                <w:lang w:val="ru-RU"/>
              </w:rPr>
              <w:t>ных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Нормы расчета стоянок автомобилей приняты в соотве</w:t>
            </w:r>
            <w:r w:rsidRPr="0011490E">
              <w:rPr>
                <w:rFonts w:ascii="Liberation Serif" w:hAnsi="Liberation Serif"/>
                <w:sz w:val="20"/>
                <w:szCs w:val="20"/>
                <w:lang w:val="ru-RU"/>
              </w:rPr>
              <w:t>т</w:t>
            </w:r>
            <w:r w:rsidRPr="0011490E">
              <w:rPr>
                <w:rFonts w:ascii="Liberation Serif" w:hAnsi="Liberation Serif"/>
                <w:sz w:val="20"/>
                <w:szCs w:val="20"/>
                <w:lang w:val="ru-RU"/>
              </w:rPr>
              <w:t>ствии с приложением Ж СП 42.13330.2016</w:t>
            </w:r>
          </w:p>
        </w:tc>
      </w:tr>
      <w:tr w:rsidR="0035246A" w:rsidRPr="0011490E" w:rsidTr="00235162">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Пешеходная доступность до стоянок автомобилей, разм</w:t>
            </w:r>
            <w:r w:rsidRPr="0011490E">
              <w:rPr>
                <w:rFonts w:ascii="Liberation Serif" w:hAnsi="Liberation Serif"/>
                <w:sz w:val="20"/>
                <w:szCs w:val="20"/>
                <w:lang w:val="ru-RU"/>
              </w:rPr>
              <w:t>е</w:t>
            </w:r>
            <w:r w:rsidRPr="0011490E">
              <w:rPr>
                <w:rFonts w:ascii="Liberation Serif" w:hAnsi="Liberation Serif"/>
                <w:sz w:val="20"/>
                <w:szCs w:val="20"/>
                <w:lang w:val="ru-RU"/>
              </w:rPr>
              <w:t>щаемых у границ лесопарков, зон отдыха и к</w:t>
            </w:r>
            <w:r w:rsidRPr="0011490E">
              <w:rPr>
                <w:rFonts w:ascii="Liberation Serif" w:hAnsi="Liberation Serif"/>
                <w:sz w:val="20"/>
                <w:szCs w:val="20"/>
                <w:lang w:val="ru-RU"/>
              </w:rPr>
              <w:t>у</w:t>
            </w:r>
            <w:r w:rsidRPr="0011490E">
              <w:rPr>
                <w:rFonts w:ascii="Liberation Serif" w:hAnsi="Liberation Serif"/>
                <w:sz w:val="20"/>
                <w:szCs w:val="20"/>
                <w:lang w:val="ru-RU"/>
              </w:rPr>
              <w:t>рортных зон, принята в соответствии с приложением Ж СП 42.13330.2016</w:t>
            </w:r>
          </w:p>
        </w:tc>
      </w:tr>
      <w:tr w:rsidR="0035246A" w:rsidRPr="0011490E" w:rsidTr="00235162">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Индивидуальные места парковки для малом</w:t>
            </w:r>
            <w:r w:rsidRPr="0011490E">
              <w:rPr>
                <w:rFonts w:ascii="Liberation Serif" w:hAnsi="Liberation Serif"/>
                <w:sz w:val="20"/>
                <w:szCs w:val="20"/>
                <w:lang w:val="ru-RU"/>
              </w:rPr>
              <w:t>о</w:t>
            </w:r>
            <w:r w:rsidRPr="0011490E">
              <w:rPr>
                <w:rFonts w:ascii="Liberation Serif" w:hAnsi="Liberation Serif"/>
                <w:sz w:val="20"/>
                <w:szCs w:val="20"/>
                <w:lang w:val="ru-RU"/>
              </w:rPr>
              <w:t>бильных групп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 на участке около или внутри зданий у</w:t>
            </w:r>
            <w:r w:rsidRPr="0011490E">
              <w:rPr>
                <w:rFonts w:ascii="Liberation Serif" w:hAnsi="Liberation Serif"/>
                <w:sz w:val="20"/>
                <w:szCs w:val="20"/>
                <w:lang w:val="ru-RU"/>
              </w:rPr>
              <w:t>ч</w:t>
            </w:r>
            <w:r w:rsidRPr="0011490E">
              <w:rPr>
                <w:rFonts w:ascii="Liberation Serif" w:hAnsi="Liberation Serif"/>
                <w:sz w:val="20"/>
                <w:szCs w:val="20"/>
                <w:lang w:val="ru-RU"/>
              </w:rPr>
              <w:t>реждений обслужив</w:t>
            </w:r>
            <w:r w:rsidRPr="0011490E">
              <w:rPr>
                <w:rFonts w:ascii="Liberation Serif" w:hAnsi="Liberation Serif"/>
                <w:sz w:val="20"/>
                <w:szCs w:val="20"/>
                <w:lang w:val="ru-RU"/>
              </w:rPr>
              <w:t>а</w:t>
            </w:r>
            <w:r w:rsidRPr="0011490E">
              <w:rPr>
                <w:rFonts w:ascii="Liberation Serif" w:hAnsi="Liberation Serif"/>
                <w:sz w:val="20"/>
                <w:szCs w:val="20"/>
                <w:lang w:val="ru-RU"/>
              </w:rPr>
              <w:t>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lang w:val="ru-RU"/>
              </w:rPr>
            </w:pPr>
            <w:r w:rsidRPr="0011490E">
              <w:rPr>
                <w:rFonts w:ascii="Liberation Serif" w:hAnsi="Liberation Serif"/>
                <w:bCs/>
                <w:sz w:val="20"/>
                <w:szCs w:val="20"/>
                <w:lang w:val="ru-RU"/>
              </w:rPr>
              <w:t>Доля мест для транспорта инвалидов 10% (но не м</w:t>
            </w:r>
            <w:r w:rsidRPr="0011490E">
              <w:rPr>
                <w:rFonts w:ascii="Liberation Serif" w:hAnsi="Liberation Serif"/>
                <w:bCs/>
                <w:sz w:val="20"/>
                <w:szCs w:val="20"/>
                <w:lang w:val="ru-RU"/>
              </w:rPr>
              <w:t>е</w:t>
            </w:r>
            <w:r w:rsidRPr="0011490E">
              <w:rPr>
                <w:rFonts w:ascii="Liberation Serif" w:hAnsi="Liberation Serif"/>
                <w:bCs/>
                <w:sz w:val="20"/>
                <w:szCs w:val="20"/>
                <w:lang w:val="ru-RU"/>
              </w:rPr>
              <w:t>нее 1 места), число специализированных мест для автотран</w:t>
            </w:r>
            <w:r w:rsidRPr="0011490E">
              <w:rPr>
                <w:rFonts w:ascii="Liberation Serif" w:hAnsi="Liberation Serif"/>
                <w:bCs/>
                <w:sz w:val="20"/>
                <w:szCs w:val="20"/>
                <w:lang w:val="ru-RU"/>
              </w:rPr>
              <w:t>с</w:t>
            </w:r>
            <w:r w:rsidRPr="0011490E">
              <w:rPr>
                <w:rFonts w:ascii="Liberation Serif" w:hAnsi="Liberation Serif"/>
                <w:bCs/>
                <w:sz w:val="20"/>
                <w:szCs w:val="20"/>
                <w:lang w:val="ru-RU"/>
              </w:rPr>
              <w:t>порта инвалидов на кресле-коляске приняты в соответс</w:t>
            </w:r>
            <w:r w:rsidRPr="0011490E">
              <w:rPr>
                <w:rFonts w:ascii="Liberation Serif" w:hAnsi="Liberation Serif"/>
                <w:bCs/>
                <w:sz w:val="20"/>
                <w:szCs w:val="20"/>
                <w:lang w:val="ru-RU"/>
              </w:rPr>
              <w:t>т</w:t>
            </w:r>
            <w:r w:rsidRPr="0011490E">
              <w:rPr>
                <w:rFonts w:ascii="Liberation Serif" w:hAnsi="Liberation Serif"/>
                <w:bCs/>
                <w:sz w:val="20"/>
                <w:szCs w:val="20"/>
                <w:lang w:val="ru-RU"/>
              </w:rPr>
              <w:t xml:space="preserve">вии с пунктом </w:t>
            </w:r>
            <w:bookmarkStart w:id="116" w:name="_Hlk51952327"/>
            <w:r w:rsidRPr="0011490E">
              <w:rPr>
                <w:rFonts w:ascii="Liberation Serif" w:hAnsi="Liberation Serif"/>
                <w:bCs/>
                <w:sz w:val="20"/>
                <w:szCs w:val="20"/>
                <w:lang w:val="ru-RU"/>
              </w:rPr>
              <w:t>5.2.1 СП 59.13330.2020</w:t>
            </w:r>
            <w:bookmarkEnd w:id="116"/>
          </w:p>
        </w:tc>
      </w:tr>
      <w:tr w:rsidR="0035246A" w:rsidRPr="0011490E" w:rsidTr="00235162">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lang w:val="ru-RU"/>
              </w:rPr>
            </w:pPr>
            <w:r w:rsidRPr="0011490E">
              <w:rPr>
                <w:rFonts w:ascii="Liberation Serif" w:hAnsi="Liberation Serif"/>
                <w:bCs/>
                <w:sz w:val="20"/>
                <w:szCs w:val="20"/>
                <w:lang w:val="ru-RU"/>
              </w:rPr>
              <w:t>Расстояние от входа в предприятие или в учреждение, доступного для инвалидов, принято в соответствии с пунктом 5.2.2 СП 59.13330.2020</w:t>
            </w:r>
          </w:p>
        </w:tc>
      </w:tr>
    </w:tbl>
    <w:bookmarkEnd w:id="115"/>
    <w:p w:rsidR="0035246A" w:rsidRPr="00870B01" w:rsidRDefault="00870B01" w:rsidP="002C3CAE">
      <w:pPr>
        <w:pStyle w:val="5"/>
        <w:rPr>
          <w:rFonts w:ascii="Liberation Serif" w:hAnsi="Liberation Serif"/>
          <w:sz w:val="24"/>
          <w:szCs w:val="24"/>
        </w:rPr>
      </w:pPr>
      <w:r w:rsidRPr="00870B01">
        <w:rPr>
          <w:rFonts w:ascii="Liberation Serif" w:hAnsi="Liberation Serif"/>
          <w:sz w:val="24"/>
          <w:szCs w:val="24"/>
        </w:rPr>
        <w:t>Таблица 8</w:t>
      </w:r>
      <w:r w:rsidR="0035246A" w:rsidRPr="00870B01">
        <w:rPr>
          <w:rFonts w:ascii="Liberation Serif" w:hAnsi="Liberation Serif"/>
          <w:sz w:val="24"/>
          <w:szCs w:val="24"/>
        </w:rPr>
        <w:t>. Объект</w:t>
      </w:r>
      <w:r w:rsidR="00CB7BEA">
        <w:rPr>
          <w:rFonts w:ascii="Liberation Serif" w:hAnsi="Liberation Serif"/>
          <w:sz w:val="24"/>
          <w:szCs w:val="24"/>
        </w:rPr>
        <w:t>ы местного значения муниципального</w:t>
      </w:r>
      <w:r w:rsidR="0035246A" w:rsidRPr="00870B01">
        <w:rPr>
          <w:rFonts w:ascii="Liberation Serif" w:hAnsi="Liberation Serif"/>
          <w:sz w:val="24"/>
          <w:szCs w:val="24"/>
        </w:rPr>
        <w:t xml:space="preserve"> окр</w:t>
      </w:r>
      <w:r w:rsidR="00CB7BEA">
        <w:rPr>
          <w:rFonts w:ascii="Liberation Serif" w:hAnsi="Liberation Serif"/>
          <w:sz w:val="24"/>
          <w:szCs w:val="24"/>
        </w:rPr>
        <w:t>уга</w:t>
      </w:r>
      <w:r w:rsidR="0035246A" w:rsidRPr="00870B01">
        <w:rPr>
          <w:rFonts w:ascii="Liberation Serif" w:hAnsi="Liberation Serif"/>
          <w:sz w:val="24"/>
          <w:szCs w:val="24"/>
        </w:rPr>
        <w:t xml:space="preserve"> в области электро-, тепло-, газо- и водоснабжения населения, водоотведения</w:t>
      </w:r>
    </w:p>
    <w:tbl>
      <w:tblPr>
        <w:tblW w:w="9913" w:type="dxa"/>
        <w:tblLayout w:type="fixed"/>
        <w:tblCellMar>
          <w:left w:w="10" w:type="dxa"/>
          <w:right w:w="10" w:type="dxa"/>
        </w:tblCellMar>
        <w:tblLook w:val="00A0" w:firstRow="1" w:lastRow="0" w:firstColumn="1" w:lastColumn="0" w:noHBand="0" w:noVBand="0"/>
      </w:tblPr>
      <w:tblGrid>
        <w:gridCol w:w="1021"/>
        <w:gridCol w:w="2371"/>
        <w:gridCol w:w="6521"/>
      </w:tblGrid>
      <w:tr w:rsidR="0035246A" w:rsidRPr="0011490E" w:rsidTr="00235162">
        <w:trPr>
          <w:cantSplit/>
          <w:trHeight w:val="690"/>
          <w:tblHead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w:t>
            </w:r>
            <w:r w:rsidRPr="0011490E">
              <w:rPr>
                <w:rFonts w:ascii="Liberation Serif" w:hAnsi="Liberation Serif"/>
                <w:b/>
                <w:sz w:val="20"/>
                <w:szCs w:val="20"/>
                <w:lang w:val="ru-RU"/>
              </w:rPr>
              <w:t>о</w:t>
            </w:r>
            <w:r w:rsidRPr="0011490E">
              <w:rPr>
                <w:rFonts w:ascii="Liberation Serif" w:hAnsi="Liberation Serif"/>
                <w:b/>
                <w:sz w:val="20"/>
                <w:szCs w:val="20"/>
                <w:lang w:val="ru-RU"/>
              </w:rPr>
              <w:t>вание в</w:t>
            </w:r>
            <w:r w:rsidRPr="0011490E">
              <w:rPr>
                <w:rFonts w:ascii="Liberation Serif" w:hAnsi="Liberation Serif"/>
                <w:b/>
                <w:sz w:val="20"/>
                <w:szCs w:val="20"/>
                <w:lang w:val="ru-RU"/>
              </w:rPr>
              <w:t>и</w:t>
            </w:r>
            <w:r w:rsidRPr="0011490E">
              <w:rPr>
                <w:rFonts w:ascii="Liberation Serif" w:hAnsi="Liberation Serif"/>
                <w:b/>
                <w:sz w:val="20"/>
                <w:szCs w:val="20"/>
                <w:lang w:val="ru-RU"/>
              </w:rPr>
              <w:t>да объе</w:t>
            </w:r>
            <w:r w:rsidRPr="0011490E">
              <w:rPr>
                <w:rFonts w:ascii="Liberation Serif" w:hAnsi="Liberation Serif"/>
                <w:b/>
                <w:sz w:val="20"/>
                <w:szCs w:val="20"/>
                <w:lang w:val="ru-RU"/>
              </w:rPr>
              <w:t>к</w:t>
            </w:r>
            <w:r w:rsidRPr="0011490E">
              <w:rPr>
                <w:rFonts w:ascii="Liberation Serif" w:hAnsi="Liberation Serif"/>
                <w:b/>
                <w:sz w:val="20"/>
                <w:szCs w:val="20"/>
                <w:lang w:val="ru-RU"/>
              </w:rPr>
              <w:t>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b/>
                <w:sz w:val="20"/>
                <w:szCs w:val="20"/>
                <w:lang w:val="ru-RU"/>
              </w:rPr>
            </w:pPr>
            <w:r w:rsidRPr="0011490E">
              <w:rPr>
                <w:rFonts w:ascii="Liberation Serif" w:hAnsi="Liberation Serif"/>
                <w:b/>
                <w:sz w:val="20"/>
                <w:szCs w:val="20"/>
                <w:lang w:val="ru-RU"/>
              </w:rPr>
              <w:t>Обоснование предельного значения расчетного показателя</w:t>
            </w:r>
          </w:p>
        </w:tc>
      </w:tr>
      <w:tr w:rsidR="0035246A" w:rsidRPr="0011490E" w:rsidTr="00235162">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Объекты электроп</w:t>
            </w:r>
            <w:r w:rsidRPr="0011490E">
              <w:rPr>
                <w:rFonts w:ascii="Liberation Serif" w:hAnsi="Liberation Serif"/>
                <w:sz w:val="20"/>
                <w:szCs w:val="20"/>
                <w:lang w:val="ru-RU"/>
              </w:rPr>
              <w:t>о</w:t>
            </w:r>
            <w:r w:rsidRPr="0011490E">
              <w:rPr>
                <w:rFonts w:ascii="Liberation Serif" w:hAnsi="Liberation Serif"/>
                <w:sz w:val="20"/>
                <w:szCs w:val="20"/>
                <w:lang w:val="ru-RU"/>
              </w:rPr>
              <w:t>тре</w:t>
            </w:r>
            <w:r w:rsidRPr="0011490E">
              <w:rPr>
                <w:rFonts w:ascii="Liberation Serif" w:hAnsi="Liberation Serif"/>
                <w:sz w:val="20"/>
                <w:szCs w:val="20"/>
                <w:lang w:val="ru-RU"/>
              </w:rPr>
              <w:t>б</w:t>
            </w:r>
            <w:r w:rsidRPr="0011490E">
              <w:rPr>
                <w:rFonts w:ascii="Liberation Serif" w:hAnsi="Liberation Serif"/>
                <w:sz w:val="20"/>
                <w:szCs w:val="20"/>
                <w:lang w:val="ru-RU"/>
              </w:rPr>
              <w:t>ления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Объем электропотребления и использование максимума электрич</w:t>
            </w:r>
            <w:r w:rsidRPr="0011490E">
              <w:rPr>
                <w:rFonts w:ascii="Liberation Serif" w:hAnsi="Liberation Serif"/>
                <w:sz w:val="20"/>
                <w:szCs w:val="20"/>
                <w:lang w:val="ru-RU"/>
              </w:rPr>
              <w:t>е</w:t>
            </w:r>
            <w:r w:rsidRPr="0011490E">
              <w:rPr>
                <w:rFonts w:ascii="Liberation Serif" w:hAnsi="Liberation Serif"/>
                <w:sz w:val="20"/>
                <w:szCs w:val="20"/>
                <w:lang w:val="ru-RU"/>
              </w:rPr>
              <w:t>ской нагрузки приняты в соответствии с приложением Л СП 42.13330.2016, с учетом дифференции городских населенных пунктов по численности н</w:t>
            </w:r>
            <w:r w:rsidRPr="0011490E">
              <w:rPr>
                <w:rFonts w:ascii="Liberation Serif" w:hAnsi="Liberation Serif"/>
                <w:sz w:val="20"/>
                <w:szCs w:val="20"/>
                <w:lang w:val="ru-RU"/>
              </w:rPr>
              <w:t>а</w:t>
            </w:r>
            <w:r w:rsidRPr="0011490E">
              <w:rPr>
                <w:rFonts w:ascii="Liberation Serif" w:hAnsi="Liberation Serif"/>
                <w:sz w:val="20"/>
                <w:szCs w:val="20"/>
                <w:lang w:val="ru-RU"/>
              </w:rPr>
              <w:t>селения</w:t>
            </w:r>
          </w:p>
        </w:tc>
      </w:tr>
      <w:tr w:rsidR="0035246A" w:rsidRPr="0011490E" w:rsidTr="00235162">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lastRenderedPageBreak/>
              <w:t>Объекты тепл</w:t>
            </w:r>
            <w:r w:rsidRPr="0011490E">
              <w:rPr>
                <w:rFonts w:ascii="Liberation Serif" w:hAnsi="Liberation Serif"/>
                <w:sz w:val="20"/>
                <w:szCs w:val="20"/>
                <w:lang w:val="ru-RU"/>
              </w:rPr>
              <w:t>о</w:t>
            </w:r>
            <w:r w:rsidRPr="0011490E">
              <w:rPr>
                <w:rFonts w:ascii="Liberation Serif" w:hAnsi="Liberation Serif"/>
                <w:sz w:val="20"/>
                <w:szCs w:val="20"/>
                <w:lang w:val="ru-RU"/>
              </w:rPr>
              <w:t>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lang w:val="ru-RU"/>
              </w:rPr>
            </w:pPr>
            <w:r w:rsidRPr="0011490E">
              <w:rPr>
                <w:rFonts w:ascii="Liberation Serif" w:hAnsi="Liberation Serif"/>
                <w:sz w:val="20"/>
                <w:szCs w:val="20"/>
                <w:lang w:val="ru-RU"/>
              </w:rPr>
              <w:t>Расход тепловой энергии на отопление и вентиляцию здания принят в с</w:t>
            </w:r>
            <w:r w:rsidRPr="0011490E">
              <w:rPr>
                <w:rFonts w:ascii="Liberation Serif" w:hAnsi="Liberation Serif"/>
                <w:sz w:val="20"/>
                <w:szCs w:val="20"/>
                <w:lang w:val="ru-RU"/>
              </w:rPr>
              <w:t>о</w:t>
            </w:r>
            <w:r w:rsidRPr="0011490E">
              <w:rPr>
                <w:rFonts w:ascii="Liberation Serif" w:hAnsi="Liberation Serif"/>
                <w:sz w:val="20"/>
                <w:szCs w:val="20"/>
                <w:lang w:val="ru-RU"/>
              </w:rPr>
              <w:t>ответствии с таблицами 13 и 14 СП 50.13330.2012</w:t>
            </w:r>
          </w:p>
        </w:tc>
      </w:tr>
      <w:tr w:rsidR="0035246A" w:rsidRPr="0011490E" w:rsidTr="00235162">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Объекты газосна</w:t>
            </w:r>
            <w:r w:rsidRPr="0011490E">
              <w:rPr>
                <w:rFonts w:ascii="Liberation Serif" w:hAnsi="Liberation Serif"/>
                <w:sz w:val="20"/>
                <w:szCs w:val="20"/>
                <w:lang w:val="ru-RU"/>
              </w:rPr>
              <w:t>б</w:t>
            </w:r>
            <w:r w:rsidRPr="0011490E">
              <w:rPr>
                <w:rFonts w:ascii="Liberation Serif" w:hAnsi="Liberation Serif"/>
                <w:sz w:val="20"/>
                <w:szCs w:val="20"/>
                <w:lang w:val="ru-RU"/>
              </w:rPr>
              <w:t>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Объем газопотребления принят в соответствии с пунктом 3.12 СП 42-101-2003:</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при наличии централизованного горячего водоснабжения - 120 куб. м/год на 1 чел.;</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при горячем водоснабжении от газовых водонагревателей - 300 куб. м/год на 1 чел.;</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при отсутствии всяких видов горячего водоснабжения – 180 куб. м/год на 1 чел. (220 куб. м/год на 1 чел. в сельской местности)</w:t>
            </w:r>
          </w:p>
        </w:tc>
      </w:tr>
      <w:tr w:rsidR="0035246A" w:rsidRPr="0011490E" w:rsidTr="00235162">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Объекты водосна</w:t>
            </w:r>
            <w:r w:rsidRPr="0011490E">
              <w:rPr>
                <w:rFonts w:ascii="Liberation Serif" w:hAnsi="Liberation Serif"/>
                <w:sz w:val="20"/>
                <w:szCs w:val="20"/>
                <w:lang w:val="ru-RU"/>
              </w:rPr>
              <w:t>б</w:t>
            </w:r>
            <w:r w:rsidRPr="0011490E">
              <w:rPr>
                <w:rFonts w:ascii="Liberation Serif" w:hAnsi="Liberation Serif"/>
                <w:sz w:val="20"/>
                <w:szCs w:val="20"/>
                <w:lang w:val="ru-RU"/>
              </w:rPr>
              <w:t>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Объем водопотребления принят в соответствии с пунктом 5.1 СП 31.13330.2021:</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при застройке зданиями, оборудованными внутренним водопров</w:t>
            </w:r>
            <w:r w:rsidRPr="0011490E">
              <w:rPr>
                <w:rFonts w:ascii="Liberation Serif" w:hAnsi="Liberation Serif"/>
                <w:sz w:val="20"/>
                <w:szCs w:val="20"/>
                <w:lang w:val="ru-RU"/>
              </w:rPr>
              <w:t>о</w:t>
            </w:r>
            <w:r w:rsidRPr="0011490E">
              <w:rPr>
                <w:rFonts w:ascii="Liberation Serif" w:hAnsi="Liberation Serif"/>
                <w:sz w:val="20"/>
                <w:szCs w:val="20"/>
                <w:lang w:val="ru-RU"/>
              </w:rPr>
              <w:t>дом и канализацией, с ванными и местными водонагревателями 140 л/сут. на 1 чел.;</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то же, с централизованным горячим водоснабжением 195 л/сут. на 1 чел.</w:t>
            </w:r>
          </w:p>
        </w:tc>
      </w:tr>
      <w:tr w:rsidR="0035246A" w:rsidRPr="0011490E" w:rsidTr="00235162">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Объекты водоотв</w:t>
            </w:r>
            <w:r w:rsidRPr="0011490E">
              <w:rPr>
                <w:rFonts w:ascii="Liberation Serif" w:hAnsi="Liberation Serif"/>
                <w:sz w:val="20"/>
                <w:szCs w:val="20"/>
                <w:lang w:val="ru-RU"/>
              </w:rPr>
              <w:t>е</w:t>
            </w:r>
            <w:r w:rsidRPr="0011490E">
              <w:rPr>
                <w:rFonts w:ascii="Liberation Serif" w:hAnsi="Liberation Serif"/>
                <w:sz w:val="20"/>
                <w:szCs w:val="20"/>
                <w:lang w:val="ru-RU"/>
              </w:rPr>
              <w:t>дения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w:t>
            </w:r>
            <w:r w:rsidRPr="0011490E">
              <w:rPr>
                <w:rFonts w:ascii="Liberation Serif" w:hAnsi="Liberation Serif"/>
                <w:sz w:val="20"/>
                <w:szCs w:val="20"/>
                <w:lang w:val="ru-RU"/>
              </w:rPr>
              <w:t>и</w:t>
            </w:r>
            <w:r w:rsidRPr="0011490E">
              <w:rPr>
                <w:rFonts w:ascii="Liberation Serif" w:hAnsi="Liberation Serif"/>
                <w:sz w:val="20"/>
                <w:szCs w:val="20"/>
                <w:lang w:val="ru-RU"/>
              </w:rPr>
              <w:t>нимально допустим</w:t>
            </w:r>
            <w:r w:rsidRPr="0011490E">
              <w:rPr>
                <w:rFonts w:ascii="Liberation Serif" w:hAnsi="Liberation Serif"/>
                <w:sz w:val="20"/>
                <w:szCs w:val="20"/>
                <w:lang w:val="ru-RU"/>
              </w:rPr>
              <w:t>о</w:t>
            </w:r>
            <w:r w:rsidRPr="0011490E">
              <w:rPr>
                <w:rFonts w:ascii="Liberation Serif" w:hAnsi="Liberation Serif"/>
                <w:sz w:val="20"/>
                <w:szCs w:val="20"/>
                <w:lang w:val="ru-RU"/>
              </w:rPr>
              <w:t>го уровня обеспеченн</w:t>
            </w:r>
            <w:r w:rsidRPr="0011490E">
              <w:rPr>
                <w:rFonts w:ascii="Liberation Serif" w:hAnsi="Liberation Serif"/>
                <w:sz w:val="20"/>
                <w:szCs w:val="20"/>
                <w:lang w:val="ru-RU"/>
              </w:rPr>
              <w:t>о</w:t>
            </w:r>
            <w:r w:rsidRPr="0011490E">
              <w:rPr>
                <w:rFonts w:ascii="Liberation Serif" w:hAnsi="Liberation Serif"/>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Объем водоотведения принят в соответствии с пунктом 5.1.1 СП 32.13330.2018 равным водопотреблению:</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при застройке зданиями, оборудованными внутренним водопров</w:t>
            </w:r>
            <w:r w:rsidRPr="0011490E">
              <w:rPr>
                <w:rFonts w:ascii="Liberation Serif" w:hAnsi="Liberation Serif"/>
                <w:sz w:val="20"/>
                <w:szCs w:val="20"/>
                <w:lang w:val="ru-RU"/>
              </w:rPr>
              <w:t>о</w:t>
            </w:r>
            <w:r w:rsidRPr="0011490E">
              <w:rPr>
                <w:rFonts w:ascii="Liberation Serif" w:hAnsi="Liberation Serif"/>
                <w:sz w:val="20"/>
                <w:szCs w:val="20"/>
                <w:lang w:val="ru-RU"/>
              </w:rPr>
              <w:t>дом и канализацией, с ванными и местными водонагревателями 140 л/сут. на 1 чел.;</w:t>
            </w:r>
          </w:p>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 то же, с централизованным горячим водоснабжением 195 л/сут. на 1 чел.</w:t>
            </w:r>
          </w:p>
        </w:tc>
      </w:tr>
      <w:tr w:rsidR="0035246A" w:rsidRPr="0011490E" w:rsidTr="00235162">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максимально допуст</w:t>
            </w:r>
            <w:r w:rsidRPr="0011490E">
              <w:rPr>
                <w:rFonts w:ascii="Liberation Serif" w:hAnsi="Liberation Serif"/>
                <w:sz w:val="20"/>
                <w:szCs w:val="20"/>
                <w:lang w:val="ru-RU"/>
              </w:rPr>
              <w:t>и</w:t>
            </w:r>
            <w:r w:rsidRPr="0011490E">
              <w:rPr>
                <w:rFonts w:ascii="Liberation Serif" w:hAnsi="Liberation Serif"/>
                <w:sz w:val="20"/>
                <w:szCs w:val="20"/>
                <w:lang w:val="ru-RU"/>
              </w:rPr>
              <w:t>мого уровня территор</w:t>
            </w:r>
            <w:r w:rsidRPr="0011490E">
              <w:rPr>
                <w:rFonts w:ascii="Liberation Serif" w:hAnsi="Liberation Serif"/>
                <w:sz w:val="20"/>
                <w:szCs w:val="20"/>
                <w:lang w:val="ru-RU"/>
              </w:rPr>
              <w:t>и</w:t>
            </w:r>
            <w:r w:rsidRPr="0011490E">
              <w:rPr>
                <w:rFonts w:ascii="Liberation Serif" w:hAnsi="Liberation Serif"/>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870B01" w:rsidRDefault="00870B01" w:rsidP="002C3CAE">
      <w:pPr>
        <w:pStyle w:val="5"/>
        <w:rPr>
          <w:rFonts w:ascii="Liberation Serif" w:hAnsi="Liberation Serif"/>
          <w:sz w:val="24"/>
          <w:szCs w:val="24"/>
        </w:rPr>
      </w:pPr>
      <w:r w:rsidRPr="00870B01">
        <w:rPr>
          <w:rFonts w:ascii="Liberation Serif" w:hAnsi="Liberation Serif"/>
          <w:sz w:val="24"/>
          <w:szCs w:val="24"/>
        </w:rPr>
        <w:t>Таблица 9</w:t>
      </w:r>
      <w:r w:rsidR="0035246A" w:rsidRPr="00870B01">
        <w:rPr>
          <w:rFonts w:ascii="Liberation Serif" w:hAnsi="Liberation Serif"/>
          <w:sz w:val="24"/>
          <w:szCs w:val="24"/>
        </w:rPr>
        <w:t xml:space="preserve">. Объекты </w:t>
      </w:r>
      <w:r w:rsidR="00731DB7">
        <w:rPr>
          <w:rFonts w:ascii="Liberation Serif" w:hAnsi="Liberation Serif"/>
          <w:sz w:val="24"/>
          <w:szCs w:val="24"/>
        </w:rPr>
        <w:t>местного значения муниципального</w:t>
      </w:r>
      <w:r w:rsidR="00731DB7" w:rsidRPr="00870B01">
        <w:rPr>
          <w:rFonts w:ascii="Liberation Serif" w:hAnsi="Liberation Serif"/>
          <w:sz w:val="24"/>
          <w:szCs w:val="24"/>
        </w:rPr>
        <w:t xml:space="preserve"> окр</w:t>
      </w:r>
      <w:r w:rsidR="00731DB7">
        <w:rPr>
          <w:rFonts w:ascii="Liberation Serif" w:hAnsi="Liberation Serif"/>
          <w:sz w:val="24"/>
          <w:szCs w:val="24"/>
        </w:rPr>
        <w:t>уга</w:t>
      </w:r>
      <w:r w:rsidR="00731DB7" w:rsidRPr="00870B01">
        <w:rPr>
          <w:rFonts w:ascii="Liberation Serif" w:hAnsi="Liberation Serif"/>
          <w:sz w:val="24"/>
          <w:szCs w:val="24"/>
        </w:rPr>
        <w:t xml:space="preserve"> </w:t>
      </w:r>
      <w:r w:rsidR="0035246A" w:rsidRPr="00870B01">
        <w:rPr>
          <w:rFonts w:ascii="Liberation Serif" w:hAnsi="Liberation Serif"/>
          <w:sz w:val="24"/>
          <w:szCs w:val="24"/>
        </w:rPr>
        <w:t>в области обработки, утилизации, обезвреживания, размещения ТКО</w:t>
      </w:r>
    </w:p>
    <w:tbl>
      <w:tblPr>
        <w:tblW w:w="9913" w:type="dxa"/>
        <w:tblLayout w:type="fixed"/>
        <w:tblCellMar>
          <w:left w:w="10" w:type="dxa"/>
          <w:right w:w="10" w:type="dxa"/>
        </w:tblCellMar>
        <w:tblLook w:val="00A0" w:firstRow="1" w:lastRow="0" w:firstColumn="1" w:lastColumn="0" w:noHBand="0" w:noVBand="0"/>
      </w:tblPr>
      <w:tblGrid>
        <w:gridCol w:w="1550"/>
        <w:gridCol w:w="1663"/>
        <w:gridCol w:w="6700"/>
      </w:tblGrid>
      <w:tr w:rsidR="0035246A" w:rsidRPr="0011490E" w:rsidTr="00235162">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вида объекта</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lang w:val="ru-RU"/>
              </w:rPr>
            </w:pPr>
            <w:r w:rsidRPr="0011490E">
              <w:rPr>
                <w:rFonts w:ascii="Liberation Serif" w:hAnsi="Liberation Serif"/>
                <w:b/>
                <w:sz w:val="20"/>
                <w:szCs w:val="20"/>
                <w:lang w:val="ru-RU"/>
              </w:rPr>
              <w:t>Обоснование предельного значения расчетного показателя</w:t>
            </w:r>
          </w:p>
        </w:tc>
      </w:tr>
      <w:tr w:rsidR="0035246A" w:rsidRPr="0011490E" w:rsidTr="00235162">
        <w:trPr>
          <w:trHeight w:val="36"/>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Места накопл</w:t>
            </w:r>
            <w:r w:rsidRPr="0011490E">
              <w:rPr>
                <w:rFonts w:ascii="Liberation Serif" w:hAnsi="Liberation Serif"/>
                <w:sz w:val="20"/>
                <w:szCs w:val="20"/>
                <w:lang w:val="ru-RU"/>
              </w:rPr>
              <w:t>е</w:t>
            </w:r>
            <w:r w:rsidRPr="0011490E">
              <w:rPr>
                <w:rFonts w:ascii="Liberation Serif" w:hAnsi="Liberation Serif"/>
                <w:sz w:val="20"/>
                <w:szCs w:val="20"/>
                <w:lang w:val="ru-RU"/>
              </w:rPr>
              <w:t>ния ТКО</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jc w:val="left"/>
              <w:rPr>
                <w:rFonts w:ascii="Liberation Serif" w:hAnsi="Liberation Serif"/>
                <w:sz w:val="20"/>
                <w:szCs w:val="20"/>
                <w:lang w:val="ru-RU"/>
              </w:rPr>
            </w:pPr>
            <w:r w:rsidRPr="0011490E">
              <w:rPr>
                <w:rFonts w:ascii="Liberation Serif" w:hAnsi="Liberation Serif"/>
                <w:sz w:val="20"/>
                <w:szCs w:val="20"/>
                <w:lang w:val="ru-RU"/>
              </w:rPr>
              <w:t>Количество площадок для установки контейнеров в населенном пункте о</w:t>
            </w:r>
            <w:r w:rsidRPr="0011490E">
              <w:rPr>
                <w:rFonts w:ascii="Liberation Serif" w:hAnsi="Liberation Serif"/>
                <w:sz w:val="20"/>
                <w:szCs w:val="20"/>
                <w:lang w:val="ru-RU"/>
              </w:rPr>
              <w:t>п</w:t>
            </w:r>
            <w:r w:rsidRPr="0011490E">
              <w:rPr>
                <w:rFonts w:ascii="Liberation Serif" w:hAnsi="Liberation Serif"/>
                <w:sz w:val="20"/>
                <w:szCs w:val="20"/>
                <w:lang w:val="ru-RU"/>
              </w:rPr>
              <w:t>ределяется исходя из численности населения, объёма образов</w:t>
            </w:r>
            <w:r w:rsidRPr="0011490E">
              <w:rPr>
                <w:rFonts w:ascii="Liberation Serif" w:hAnsi="Liberation Serif"/>
                <w:sz w:val="20"/>
                <w:szCs w:val="20"/>
                <w:lang w:val="ru-RU"/>
              </w:rPr>
              <w:t>а</w:t>
            </w:r>
            <w:r w:rsidRPr="0011490E">
              <w:rPr>
                <w:rFonts w:ascii="Liberation Serif" w:hAnsi="Liberation Serif"/>
                <w:sz w:val="20"/>
                <w:szCs w:val="20"/>
                <w:lang w:val="ru-RU"/>
              </w:rPr>
              <w:t>ния отходов и необходимого для населенного пункта числа контейн</w:t>
            </w:r>
            <w:r w:rsidRPr="0011490E">
              <w:rPr>
                <w:rFonts w:ascii="Liberation Serif" w:hAnsi="Liberation Serif"/>
                <w:sz w:val="20"/>
                <w:szCs w:val="20"/>
                <w:lang w:val="ru-RU"/>
              </w:rPr>
              <w:t>е</w:t>
            </w:r>
            <w:r w:rsidRPr="0011490E">
              <w:rPr>
                <w:rFonts w:ascii="Liberation Serif" w:hAnsi="Liberation Serif"/>
                <w:sz w:val="20"/>
                <w:szCs w:val="20"/>
                <w:lang w:val="ru-RU"/>
              </w:rPr>
              <w:t>ров для сбора мусора.</w:t>
            </w:r>
          </w:p>
          <w:p w:rsidR="0035246A" w:rsidRPr="0011490E" w:rsidRDefault="0035246A" w:rsidP="00235162">
            <w:pPr>
              <w:pStyle w:val="a9"/>
              <w:keepNext/>
              <w:ind w:firstLine="0"/>
              <w:jc w:val="left"/>
              <w:rPr>
                <w:rFonts w:ascii="Liberation Serif" w:hAnsi="Liberation Serif"/>
                <w:sz w:val="20"/>
                <w:szCs w:val="20"/>
                <w:lang w:val="ru-RU"/>
              </w:rPr>
            </w:pPr>
            <w:r w:rsidRPr="0011490E">
              <w:rPr>
                <w:rFonts w:ascii="Liberation Serif" w:hAnsi="Liberation Serif"/>
                <w:sz w:val="20"/>
                <w:szCs w:val="20"/>
                <w:lang w:val="ru-RU"/>
              </w:rPr>
              <w:t>Для определения числа устанавливаемых контейнеров (мусоросбо</w:t>
            </w:r>
            <w:r w:rsidRPr="0011490E">
              <w:rPr>
                <w:rFonts w:ascii="Liberation Serif" w:hAnsi="Liberation Serif"/>
                <w:sz w:val="20"/>
                <w:szCs w:val="20"/>
                <w:lang w:val="ru-RU"/>
              </w:rPr>
              <w:t>р</w:t>
            </w:r>
            <w:r w:rsidRPr="0011490E">
              <w:rPr>
                <w:rFonts w:ascii="Liberation Serif" w:hAnsi="Liberation Serif"/>
                <w:sz w:val="20"/>
                <w:szCs w:val="20"/>
                <w:lang w:val="ru-RU"/>
              </w:rPr>
              <w:t>ников) следует исходить из численности населения, пользующегося мусоросборн</w:t>
            </w:r>
            <w:r w:rsidRPr="0011490E">
              <w:rPr>
                <w:rFonts w:ascii="Liberation Serif" w:hAnsi="Liberation Serif"/>
                <w:sz w:val="20"/>
                <w:szCs w:val="20"/>
                <w:lang w:val="ru-RU"/>
              </w:rPr>
              <w:t>и</w:t>
            </w:r>
            <w:r w:rsidRPr="0011490E">
              <w:rPr>
                <w:rFonts w:ascii="Liberation Serif" w:hAnsi="Liberation Serif"/>
                <w:sz w:val="20"/>
                <w:szCs w:val="20"/>
                <w:lang w:val="ru-RU"/>
              </w:rPr>
              <w:t>ками, нормы накопления отходов, сроков хранения отходов. Расчетный об</w:t>
            </w:r>
            <w:r w:rsidRPr="0011490E">
              <w:rPr>
                <w:rFonts w:ascii="Liberation Serif" w:hAnsi="Liberation Serif"/>
                <w:sz w:val="20"/>
                <w:szCs w:val="20"/>
                <w:lang w:val="ru-RU"/>
              </w:rPr>
              <w:t>ъ</w:t>
            </w:r>
            <w:r w:rsidRPr="0011490E">
              <w:rPr>
                <w:rFonts w:ascii="Liberation Serif" w:hAnsi="Liberation Serif"/>
                <w:sz w:val="20"/>
                <w:szCs w:val="20"/>
                <w:lang w:val="ru-RU"/>
              </w:rPr>
              <w:t>ем мусоросборников должен соответствовать фактическому накоплению отходов в периоды наибольшего их обр</w:t>
            </w:r>
            <w:r w:rsidRPr="0011490E">
              <w:rPr>
                <w:rFonts w:ascii="Liberation Serif" w:hAnsi="Liberation Serif"/>
                <w:sz w:val="20"/>
                <w:szCs w:val="20"/>
                <w:lang w:val="ru-RU"/>
              </w:rPr>
              <w:t>а</w:t>
            </w:r>
            <w:r w:rsidRPr="0011490E">
              <w:rPr>
                <w:rFonts w:ascii="Liberation Serif" w:hAnsi="Liberation Serif"/>
                <w:sz w:val="20"/>
                <w:szCs w:val="20"/>
                <w:lang w:val="ru-RU"/>
              </w:rPr>
              <w:t>зования.</w:t>
            </w:r>
          </w:p>
          <w:p w:rsidR="0035246A" w:rsidRPr="0011490E" w:rsidRDefault="0035246A" w:rsidP="00235162">
            <w:pPr>
              <w:pStyle w:val="a9"/>
              <w:keepNext/>
              <w:ind w:firstLine="0"/>
              <w:jc w:val="left"/>
              <w:rPr>
                <w:rFonts w:ascii="Liberation Serif" w:hAnsi="Liberation Serif"/>
                <w:sz w:val="20"/>
                <w:szCs w:val="20"/>
                <w:lang w:val="ru-RU"/>
              </w:rPr>
            </w:pPr>
            <w:r w:rsidRPr="0011490E">
              <w:rPr>
                <w:rFonts w:ascii="Liberation Serif" w:hAnsi="Liberation Serif"/>
                <w:sz w:val="20"/>
                <w:szCs w:val="20"/>
                <w:lang w:val="ru-RU"/>
              </w:rPr>
              <w:t>Необходимое число контейнеров рассчитывается по формуле:</w:t>
            </w:r>
          </w:p>
          <w:p w:rsidR="0035246A" w:rsidRPr="0011490E" w:rsidRDefault="0035246A" w:rsidP="00235162">
            <w:pPr>
              <w:pStyle w:val="a9"/>
              <w:keepNext/>
              <w:ind w:firstLine="0"/>
              <w:jc w:val="center"/>
              <w:rPr>
                <w:rFonts w:ascii="Liberation Serif" w:hAnsi="Liberation Serif"/>
                <w:lang w:val="ru-RU"/>
              </w:rPr>
            </w:pPr>
            <w:r w:rsidRPr="0011490E">
              <w:rPr>
                <w:rFonts w:ascii="Liberation Serif" w:hAnsi="Liberation Serif"/>
                <w:sz w:val="20"/>
                <w:szCs w:val="20"/>
                <w:lang w:val="ru-RU"/>
              </w:rPr>
              <w:t>Б</w:t>
            </w:r>
            <w:r w:rsidRPr="0011490E">
              <w:rPr>
                <w:rFonts w:ascii="Liberation Serif" w:hAnsi="Liberation Serif"/>
                <w:sz w:val="20"/>
                <w:szCs w:val="20"/>
                <w:vertAlign w:val="subscript"/>
                <w:lang w:val="ru-RU"/>
              </w:rPr>
              <w:t>кон</w:t>
            </w:r>
            <w:r w:rsidRPr="0011490E">
              <w:rPr>
                <w:rFonts w:ascii="Liberation Serif" w:hAnsi="Liberation Serif"/>
                <w:sz w:val="20"/>
                <w:szCs w:val="20"/>
                <w:lang w:val="ru-RU"/>
              </w:rPr>
              <w:t>т = П</w:t>
            </w:r>
            <w:r w:rsidRPr="0011490E">
              <w:rPr>
                <w:rFonts w:ascii="Liberation Serif" w:hAnsi="Liberation Serif"/>
                <w:sz w:val="20"/>
                <w:szCs w:val="20"/>
                <w:vertAlign w:val="subscript"/>
                <w:lang w:val="ru-RU"/>
              </w:rPr>
              <w:t>год</w:t>
            </w:r>
            <w:r w:rsidRPr="0011490E">
              <w:rPr>
                <w:rFonts w:ascii="Liberation Serif" w:hAnsi="Liberation Serif"/>
                <w:sz w:val="20"/>
                <w:szCs w:val="20"/>
                <w:lang w:val="ru-RU"/>
              </w:rPr>
              <w:t xml:space="preserve"> × </w:t>
            </w:r>
            <w:r w:rsidRPr="0011490E">
              <w:rPr>
                <w:rFonts w:ascii="Liberation Serif" w:hAnsi="Liberation Serif"/>
                <w:sz w:val="20"/>
                <w:szCs w:val="20"/>
              </w:rPr>
              <w:t>t</w:t>
            </w:r>
            <w:r w:rsidRPr="0011490E">
              <w:rPr>
                <w:rFonts w:ascii="Liberation Serif" w:hAnsi="Liberation Serif"/>
                <w:sz w:val="20"/>
                <w:szCs w:val="20"/>
                <w:lang w:val="ru-RU"/>
              </w:rPr>
              <w:t xml:space="preserve"> × К / (365 × </w:t>
            </w:r>
            <w:r w:rsidRPr="0011490E">
              <w:rPr>
                <w:rFonts w:ascii="Liberation Serif" w:hAnsi="Liberation Serif"/>
                <w:sz w:val="20"/>
                <w:szCs w:val="20"/>
              </w:rPr>
              <w:t>V</w:t>
            </w:r>
            <w:r w:rsidRPr="0011490E">
              <w:rPr>
                <w:rFonts w:ascii="Liberation Serif" w:hAnsi="Liberation Serif"/>
                <w:sz w:val="20"/>
                <w:szCs w:val="20"/>
                <w:lang w:val="ru-RU"/>
              </w:rPr>
              <w:t>),</w:t>
            </w:r>
          </w:p>
          <w:p w:rsidR="0035246A" w:rsidRPr="0011490E" w:rsidRDefault="0035246A" w:rsidP="00235162">
            <w:pPr>
              <w:pStyle w:val="a9"/>
              <w:keepNext/>
              <w:ind w:firstLine="0"/>
              <w:jc w:val="left"/>
              <w:rPr>
                <w:rFonts w:ascii="Liberation Serif" w:hAnsi="Liberation Serif"/>
                <w:lang w:val="ru-RU"/>
              </w:rPr>
            </w:pPr>
            <w:r w:rsidRPr="0011490E">
              <w:rPr>
                <w:rFonts w:ascii="Liberation Serif" w:hAnsi="Liberation Serif"/>
                <w:sz w:val="20"/>
                <w:szCs w:val="20"/>
                <w:lang w:val="ru-RU"/>
              </w:rPr>
              <w:t>где: П</w:t>
            </w:r>
            <w:r w:rsidRPr="0011490E">
              <w:rPr>
                <w:rFonts w:ascii="Liberation Serif" w:hAnsi="Liberation Serif"/>
                <w:sz w:val="20"/>
                <w:szCs w:val="20"/>
                <w:vertAlign w:val="subscript"/>
                <w:lang w:val="ru-RU"/>
              </w:rPr>
              <w:t>год</w:t>
            </w:r>
            <w:r w:rsidRPr="0011490E">
              <w:rPr>
                <w:rFonts w:ascii="Liberation Serif" w:hAnsi="Liberation Serif"/>
                <w:sz w:val="20"/>
                <w:szCs w:val="20"/>
                <w:lang w:val="ru-RU"/>
              </w:rPr>
              <w:t xml:space="preserve">– годовое накопление муниципальных отходов, куб. м; </w:t>
            </w:r>
            <w:r w:rsidRPr="0011490E">
              <w:rPr>
                <w:rFonts w:ascii="Liberation Serif" w:hAnsi="Liberation Serif"/>
                <w:sz w:val="20"/>
                <w:szCs w:val="20"/>
              </w:rPr>
              <w:t>t</w:t>
            </w:r>
            <w:r w:rsidRPr="0011490E">
              <w:rPr>
                <w:rFonts w:ascii="Liberation Serif" w:hAnsi="Liberation Serif"/>
                <w:sz w:val="20"/>
                <w:szCs w:val="20"/>
                <w:lang w:val="ru-RU"/>
              </w:rPr>
              <w:t xml:space="preserve"> – периоди</w:t>
            </w:r>
            <w:r w:rsidRPr="0011490E">
              <w:rPr>
                <w:rFonts w:ascii="Liberation Serif" w:hAnsi="Liberation Serif"/>
                <w:sz w:val="20"/>
                <w:szCs w:val="20"/>
                <w:lang w:val="ru-RU"/>
              </w:rPr>
              <w:t>ч</w:t>
            </w:r>
            <w:r w:rsidRPr="0011490E">
              <w:rPr>
                <w:rFonts w:ascii="Liberation Serif" w:hAnsi="Liberation Serif"/>
                <w:sz w:val="20"/>
                <w:szCs w:val="20"/>
                <w:lang w:val="ru-RU"/>
              </w:rPr>
              <w:t>ность удаления отходов в сутки; К – коэффициент неравн</w:t>
            </w:r>
            <w:r w:rsidRPr="0011490E">
              <w:rPr>
                <w:rFonts w:ascii="Liberation Serif" w:hAnsi="Liberation Serif"/>
                <w:sz w:val="20"/>
                <w:szCs w:val="20"/>
                <w:lang w:val="ru-RU"/>
              </w:rPr>
              <w:t>о</w:t>
            </w:r>
            <w:r w:rsidRPr="0011490E">
              <w:rPr>
                <w:rFonts w:ascii="Liberation Serif" w:hAnsi="Liberation Serif"/>
                <w:sz w:val="20"/>
                <w:szCs w:val="20"/>
                <w:lang w:val="ru-RU"/>
              </w:rPr>
              <w:t xml:space="preserve">мерности отходов, </w:t>
            </w:r>
            <w:r w:rsidRPr="0011490E">
              <w:rPr>
                <w:rFonts w:ascii="Liberation Serif" w:hAnsi="Liberation Serif"/>
                <w:sz w:val="20"/>
                <w:szCs w:val="20"/>
                <w:lang w:val="ru-RU"/>
              </w:rPr>
              <w:lastRenderedPageBreak/>
              <w:t xml:space="preserve">равный 1,25; </w:t>
            </w:r>
            <w:r w:rsidRPr="0011490E">
              <w:rPr>
                <w:rFonts w:ascii="Liberation Serif" w:hAnsi="Liberation Serif"/>
                <w:sz w:val="20"/>
                <w:szCs w:val="20"/>
              </w:rPr>
              <w:t>V</w:t>
            </w:r>
            <w:r w:rsidRPr="0011490E">
              <w:rPr>
                <w:rFonts w:ascii="Liberation Serif" w:hAnsi="Liberation Serif"/>
                <w:sz w:val="20"/>
                <w:szCs w:val="20"/>
                <w:lang w:val="ru-RU"/>
              </w:rPr>
              <w:t xml:space="preserve"> – вместимость контейнера.</w:t>
            </w:r>
          </w:p>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В соответствии с требованиями пункта 6 СанПиН 2.1.3684-21 на контейне</w:t>
            </w:r>
            <w:r w:rsidRPr="0011490E">
              <w:rPr>
                <w:rFonts w:ascii="Liberation Serif" w:hAnsi="Liberation Serif"/>
                <w:sz w:val="20"/>
                <w:szCs w:val="20"/>
                <w:lang w:val="ru-RU"/>
              </w:rPr>
              <w:t>р</w:t>
            </w:r>
            <w:r w:rsidRPr="0011490E">
              <w:rPr>
                <w:rFonts w:ascii="Liberation Serif" w:hAnsi="Liberation Serif"/>
                <w:sz w:val="20"/>
                <w:szCs w:val="20"/>
                <w:lang w:val="ru-RU"/>
              </w:rPr>
              <w:t>ных площадках должно размещаться не более 8 контейнеров для смешанн</w:t>
            </w:r>
            <w:r w:rsidRPr="0011490E">
              <w:rPr>
                <w:rFonts w:ascii="Liberation Serif" w:hAnsi="Liberation Serif"/>
                <w:sz w:val="20"/>
                <w:szCs w:val="20"/>
                <w:lang w:val="ru-RU"/>
              </w:rPr>
              <w:t>о</w:t>
            </w:r>
            <w:r w:rsidRPr="0011490E">
              <w:rPr>
                <w:rFonts w:ascii="Liberation Serif" w:hAnsi="Liberation Serif"/>
                <w:sz w:val="20"/>
                <w:szCs w:val="20"/>
                <w:lang w:val="ru-RU"/>
              </w:rPr>
              <w:t>го накопления ТКО или 12 контейнеров, из которых 4 – для раздельного н</w:t>
            </w:r>
            <w:r w:rsidRPr="0011490E">
              <w:rPr>
                <w:rFonts w:ascii="Liberation Serif" w:hAnsi="Liberation Serif"/>
                <w:sz w:val="20"/>
                <w:szCs w:val="20"/>
                <w:lang w:val="ru-RU"/>
              </w:rPr>
              <w:t>а</w:t>
            </w:r>
            <w:r w:rsidRPr="0011490E">
              <w:rPr>
                <w:rFonts w:ascii="Liberation Serif" w:hAnsi="Liberation Serif"/>
                <w:sz w:val="20"/>
                <w:szCs w:val="20"/>
                <w:lang w:val="ru-RU"/>
              </w:rPr>
              <w:t>копления ТКО, и не более 2 бункеров для нако</w:t>
            </w:r>
            <w:r w:rsidRPr="0011490E">
              <w:rPr>
                <w:rFonts w:ascii="Liberation Serif" w:hAnsi="Liberation Serif"/>
                <w:sz w:val="20"/>
                <w:szCs w:val="20"/>
                <w:lang w:val="ru-RU"/>
              </w:rPr>
              <w:t>п</w:t>
            </w:r>
            <w:r w:rsidRPr="0011490E">
              <w:rPr>
                <w:rFonts w:ascii="Liberation Serif" w:hAnsi="Liberation Serif"/>
                <w:sz w:val="20"/>
                <w:szCs w:val="20"/>
                <w:lang w:val="ru-RU"/>
              </w:rPr>
              <w:t>ления КГО.</w:t>
            </w:r>
          </w:p>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Площадь контейнерной площадки для сбора ТКО и крупногабаритного м</w:t>
            </w:r>
            <w:r w:rsidRPr="0011490E">
              <w:rPr>
                <w:rFonts w:ascii="Liberation Serif" w:hAnsi="Liberation Serif"/>
                <w:sz w:val="20"/>
                <w:szCs w:val="20"/>
                <w:lang w:val="ru-RU"/>
              </w:rPr>
              <w:t>у</w:t>
            </w:r>
            <w:r w:rsidRPr="0011490E">
              <w:rPr>
                <w:rFonts w:ascii="Liberation Serif" w:hAnsi="Liberation Serif"/>
                <w:sz w:val="20"/>
                <w:szCs w:val="20"/>
                <w:lang w:val="ru-RU"/>
              </w:rPr>
              <w:t>сора принята согласно таблице 8.1 СП 476.1325800.2020</w:t>
            </w:r>
          </w:p>
        </w:tc>
      </w:tr>
      <w:tr w:rsidR="0035246A" w:rsidRPr="0011490E" w:rsidTr="00235162">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w:t>
            </w:r>
            <w:r w:rsidRPr="0011490E">
              <w:rPr>
                <w:rFonts w:ascii="Liberation Serif" w:hAnsi="Liberation Serif"/>
                <w:sz w:val="20"/>
                <w:szCs w:val="20"/>
                <w:lang w:val="ru-RU"/>
              </w:rPr>
              <w:t>а</w:t>
            </w:r>
            <w:r w:rsidRPr="0011490E">
              <w:rPr>
                <w:rFonts w:ascii="Liberation Serif" w:hAnsi="Liberation Serif"/>
                <w:sz w:val="20"/>
                <w:szCs w:val="20"/>
                <w:lang w:val="ru-RU"/>
              </w:rPr>
              <w:t>затель максимал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w:t>
            </w:r>
            <w:r w:rsidRPr="0011490E">
              <w:rPr>
                <w:rFonts w:ascii="Liberation Serif" w:hAnsi="Liberation Serif"/>
                <w:sz w:val="20"/>
                <w:szCs w:val="20"/>
                <w:lang w:val="ru-RU"/>
              </w:rPr>
              <w:t>с</w:t>
            </w:r>
            <w:r w:rsidRPr="0011490E">
              <w:rPr>
                <w:rFonts w:ascii="Liberation Serif" w:hAnsi="Liberation Serif"/>
                <w:sz w:val="20"/>
                <w:szCs w:val="20"/>
                <w:lang w:val="ru-RU"/>
              </w:rPr>
              <w:t>тимого уровня террит</w:t>
            </w:r>
            <w:r w:rsidRPr="0011490E">
              <w:rPr>
                <w:rFonts w:ascii="Liberation Serif" w:hAnsi="Liberation Serif"/>
                <w:sz w:val="20"/>
                <w:szCs w:val="20"/>
                <w:lang w:val="ru-RU"/>
              </w:rPr>
              <w:t>о</w:t>
            </w:r>
            <w:r w:rsidRPr="0011490E">
              <w:rPr>
                <w:rFonts w:ascii="Liberation Serif" w:hAnsi="Liberation Serif"/>
                <w:sz w:val="20"/>
                <w:szCs w:val="20"/>
                <w:lang w:val="ru-RU"/>
              </w:rPr>
              <w:t>риальной досту</w:t>
            </w:r>
            <w:r w:rsidRPr="0011490E">
              <w:rPr>
                <w:rFonts w:ascii="Liberation Serif" w:hAnsi="Liberation Serif"/>
                <w:sz w:val="20"/>
                <w:szCs w:val="20"/>
                <w:lang w:val="ru-RU"/>
              </w:rPr>
              <w:t>п</w:t>
            </w:r>
            <w:r w:rsidRPr="0011490E">
              <w:rPr>
                <w:rFonts w:ascii="Liberation Serif" w:hAnsi="Liberation Serif"/>
                <w:sz w:val="20"/>
                <w:szCs w:val="20"/>
                <w:lang w:val="ru-RU"/>
              </w:rPr>
              <w:t>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rPr>
                <w:rFonts w:ascii="Liberation Serif" w:hAnsi="Liberation Serif"/>
                <w:sz w:val="20"/>
                <w:szCs w:val="20"/>
                <w:lang w:val="ru-RU"/>
              </w:rPr>
            </w:pPr>
            <w:r w:rsidRPr="0011490E">
              <w:rPr>
                <w:rFonts w:ascii="Liberation Serif" w:hAnsi="Liberation Serif"/>
                <w:sz w:val="20"/>
                <w:szCs w:val="20"/>
                <w:lang w:val="ru-RU"/>
              </w:rPr>
              <w:t>Расстояние от контейнерных и (или) специальных площадок до жилых д</w:t>
            </w:r>
            <w:r w:rsidRPr="0011490E">
              <w:rPr>
                <w:rFonts w:ascii="Liberation Serif" w:hAnsi="Liberation Serif"/>
                <w:sz w:val="20"/>
                <w:szCs w:val="20"/>
                <w:lang w:val="ru-RU"/>
              </w:rPr>
              <w:t>о</w:t>
            </w:r>
            <w:r w:rsidRPr="0011490E">
              <w:rPr>
                <w:rFonts w:ascii="Liberation Serif" w:hAnsi="Liberation Serif"/>
                <w:sz w:val="20"/>
                <w:szCs w:val="20"/>
                <w:lang w:val="ru-RU"/>
              </w:rPr>
              <w:t>мов, детских игровых и спортивных площадок, зданий и игровых, прогуло</w:t>
            </w:r>
            <w:r w:rsidRPr="0011490E">
              <w:rPr>
                <w:rFonts w:ascii="Liberation Serif" w:hAnsi="Liberation Serif"/>
                <w:sz w:val="20"/>
                <w:szCs w:val="20"/>
                <w:lang w:val="ru-RU"/>
              </w:rPr>
              <w:t>ч</w:t>
            </w:r>
            <w:r w:rsidRPr="0011490E">
              <w:rPr>
                <w:rFonts w:ascii="Liberation Serif" w:hAnsi="Liberation Serif"/>
                <w:sz w:val="20"/>
                <w:szCs w:val="20"/>
                <w:lang w:val="ru-RU"/>
              </w:rPr>
              <w:t>ных и спортивных площадок организаций воспитания и об</w:t>
            </w:r>
            <w:r w:rsidRPr="0011490E">
              <w:rPr>
                <w:rFonts w:ascii="Liberation Serif" w:hAnsi="Liberation Serif"/>
                <w:sz w:val="20"/>
                <w:szCs w:val="20"/>
                <w:lang w:val="ru-RU"/>
              </w:rPr>
              <w:t>у</w:t>
            </w:r>
            <w:r w:rsidRPr="0011490E">
              <w:rPr>
                <w:rFonts w:ascii="Liberation Serif" w:hAnsi="Liberation Serif"/>
                <w:sz w:val="20"/>
                <w:szCs w:val="20"/>
                <w:lang w:val="ru-RU"/>
              </w:rPr>
              <w:t xml:space="preserve">чения, отдыха и оздоровления детей и молодежи не более </w:t>
            </w:r>
            <w:smartTag w:uri="urn:schemas-microsoft-com:office:smarttags" w:element="metricconverter">
              <w:smartTagPr>
                <w:attr w:name="ProductID" w:val="100 м"/>
              </w:smartTagPr>
              <w:r w:rsidRPr="0011490E">
                <w:rPr>
                  <w:rFonts w:ascii="Liberation Serif" w:hAnsi="Liberation Serif"/>
                  <w:sz w:val="20"/>
                  <w:szCs w:val="20"/>
                  <w:lang w:val="ru-RU"/>
                </w:rPr>
                <w:t>100 м</w:t>
              </w:r>
            </w:smartTag>
            <w:r w:rsidRPr="0011490E">
              <w:rPr>
                <w:rFonts w:ascii="Liberation Serif" w:hAnsi="Liberation Serif"/>
                <w:sz w:val="20"/>
                <w:szCs w:val="20"/>
                <w:lang w:val="ru-RU"/>
              </w:rPr>
              <w:t xml:space="preserve"> устанавливается в соответс</w:t>
            </w:r>
            <w:r w:rsidRPr="0011490E">
              <w:rPr>
                <w:rFonts w:ascii="Liberation Serif" w:hAnsi="Liberation Serif"/>
                <w:sz w:val="20"/>
                <w:szCs w:val="20"/>
                <w:lang w:val="ru-RU"/>
              </w:rPr>
              <w:t>т</w:t>
            </w:r>
            <w:r w:rsidRPr="0011490E">
              <w:rPr>
                <w:rFonts w:ascii="Liberation Serif" w:hAnsi="Liberation Serif"/>
                <w:sz w:val="20"/>
                <w:szCs w:val="20"/>
                <w:lang w:val="ru-RU"/>
              </w:rPr>
              <w:t>вии с требованиями пункта 4 СанПиН 2.1.3684-21</w:t>
            </w:r>
          </w:p>
        </w:tc>
      </w:tr>
    </w:tbl>
    <w:p w:rsidR="0035246A" w:rsidRPr="00870B01" w:rsidRDefault="00870B01" w:rsidP="002C3CAE">
      <w:pPr>
        <w:pStyle w:val="5"/>
        <w:rPr>
          <w:rFonts w:ascii="Liberation Serif" w:hAnsi="Liberation Serif"/>
          <w:sz w:val="24"/>
          <w:szCs w:val="24"/>
        </w:rPr>
      </w:pPr>
      <w:r w:rsidRPr="00870B01">
        <w:rPr>
          <w:rFonts w:ascii="Liberation Serif" w:hAnsi="Liberation Serif"/>
          <w:sz w:val="24"/>
          <w:szCs w:val="24"/>
        </w:rPr>
        <w:t xml:space="preserve">Таблица </w:t>
      </w:r>
      <w:r w:rsidR="0035246A" w:rsidRPr="00870B01">
        <w:rPr>
          <w:rFonts w:ascii="Liberation Serif" w:hAnsi="Liberation Serif"/>
          <w:sz w:val="24"/>
          <w:szCs w:val="24"/>
        </w:rPr>
        <w:t>1</w:t>
      </w:r>
      <w:r w:rsidRPr="00870B01">
        <w:rPr>
          <w:rFonts w:ascii="Liberation Serif" w:hAnsi="Liberation Serif"/>
          <w:sz w:val="24"/>
          <w:szCs w:val="24"/>
        </w:rPr>
        <w:t>0</w:t>
      </w:r>
      <w:r w:rsidR="0035246A" w:rsidRPr="00870B01">
        <w:rPr>
          <w:rFonts w:ascii="Liberation Serif" w:hAnsi="Liberation Serif"/>
          <w:sz w:val="24"/>
          <w:szCs w:val="24"/>
        </w:rPr>
        <w:t xml:space="preserve">. Объекты </w:t>
      </w:r>
      <w:r w:rsidR="00731DB7">
        <w:rPr>
          <w:rFonts w:ascii="Liberation Serif" w:hAnsi="Liberation Serif"/>
          <w:sz w:val="24"/>
          <w:szCs w:val="24"/>
        </w:rPr>
        <w:t>местного значения муниципального</w:t>
      </w:r>
      <w:r w:rsidR="00731DB7" w:rsidRPr="00870B01">
        <w:rPr>
          <w:rFonts w:ascii="Liberation Serif" w:hAnsi="Liberation Serif"/>
          <w:sz w:val="24"/>
          <w:szCs w:val="24"/>
        </w:rPr>
        <w:t xml:space="preserve"> окр</w:t>
      </w:r>
      <w:r w:rsidR="00731DB7">
        <w:rPr>
          <w:rFonts w:ascii="Liberation Serif" w:hAnsi="Liberation Serif"/>
          <w:sz w:val="24"/>
          <w:szCs w:val="24"/>
        </w:rPr>
        <w:t>уга</w:t>
      </w:r>
      <w:r w:rsidR="00731DB7" w:rsidRPr="00870B01">
        <w:rPr>
          <w:rFonts w:ascii="Liberation Serif" w:hAnsi="Liberation Serif"/>
          <w:sz w:val="24"/>
          <w:szCs w:val="24"/>
        </w:rPr>
        <w:t xml:space="preserve"> </w:t>
      </w:r>
      <w:r w:rsidR="0035246A" w:rsidRPr="00870B01">
        <w:rPr>
          <w:rFonts w:ascii="Liberation Serif" w:hAnsi="Liberation Serif"/>
          <w:sz w:val="24"/>
          <w:szCs w:val="24"/>
        </w:rPr>
        <w:t>в области озеленения территории и благоустройства</w:t>
      </w:r>
    </w:p>
    <w:tbl>
      <w:tblPr>
        <w:tblW w:w="9913" w:type="dxa"/>
        <w:tblLayout w:type="fixed"/>
        <w:tblCellMar>
          <w:left w:w="10" w:type="dxa"/>
          <w:right w:w="10" w:type="dxa"/>
        </w:tblCellMar>
        <w:tblLook w:val="00A0" w:firstRow="1" w:lastRow="0" w:firstColumn="1" w:lastColumn="0" w:noHBand="0" w:noVBand="0"/>
      </w:tblPr>
      <w:tblGrid>
        <w:gridCol w:w="1833"/>
        <w:gridCol w:w="3217"/>
        <w:gridCol w:w="4863"/>
      </w:tblGrid>
      <w:tr w:rsidR="0035246A" w:rsidRPr="0011490E" w:rsidTr="00235162">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w:t>
            </w:r>
            <w:r w:rsidRPr="0011490E">
              <w:rPr>
                <w:rFonts w:ascii="Liberation Serif" w:hAnsi="Liberation Serif"/>
                <w:b/>
                <w:sz w:val="20"/>
                <w:szCs w:val="20"/>
                <w:lang w:val="ru-RU"/>
              </w:rPr>
              <w:t>и</w:t>
            </w:r>
            <w:r w:rsidRPr="0011490E">
              <w:rPr>
                <w:rFonts w:ascii="Liberation Serif" w:hAnsi="Liberation Serif"/>
                <w:b/>
                <w:sz w:val="20"/>
                <w:szCs w:val="20"/>
                <w:lang w:val="ru-RU"/>
              </w:rPr>
              <w:t>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lang w:val="ru-RU"/>
              </w:rPr>
            </w:pPr>
            <w:r w:rsidRPr="0011490E">
              <w:rPr>
                <w:rFonts w:ascii="Liberation Serif" w:hAnsi="Liberation Serif"/>
                <w:b/>
                <w:sz w:val="20"/>
                <w:szCs w:val="20"/>
                <w:lang w:val="ru-RU"/>
              </w:rPr>
              <w:t>Обоснование предельного значения расчетного п</w:t>
            </w:r>
            <w:r w:rsidRPr="0011490E">
              <w:rPr>
                <w:rFonts w:ascii="Liberation Serif" w:hAnsi="Liberation Serif"/>
                <w:b/>
                <w:sz w:val="20"/>
                <w:szCs w:val="20"/>
                <w:lang w:val="ru-RU"/>
              </w:rPr>
              <w:t>о</w:t>
            </w:r>
            <w:r w:rsidRPr="0011490E">
              <w:rPr>
                <w:rFonts w:ascii="Liberation Serif" w:hAnsi="Liberation Serif"/>
                <w:b/>
                <w:sz w:val="20"/>
                <w:szCs w:val="20"/>
                <w:lang w:val="ru-RU"/>
              </w:rPr>
              <w:t>казателя</w:t>
            </w:r>
          </w:p>
        </w:tc>
      </w:tr>
      <w:tr w:rsidR="0035246A" w:rsidRPr="0011490E" w:rsidTr="00235162">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Озелененные терр</w:t>
            </w:r>
            <w:r w:rsidRPr="0011490E">
              <w:rPr>
                <w:rFonts w:ascii="Liberation Serif" w:hAnsi="Liberation Serif"/>
                <w:sz w:val="20"/>
                <w:szCs w:val="20"/>
                <w:lang w:val="ru-RU"/>
              </w:rPr>
              <w:t>и</w:t>
            </w:r>
            <w:r w:rsidRPr="0011490E">
              <w:rPr>
                <w:rFonts w:ascii="Liberation Serif" w:hAnsi="Liberation Serif"/>
                <w:sz w:val="20"/>
                <w:szCs w:val="20"/>
                <w:lang w:val="ru-RU"/>
              </w:rPr>
              <w:t>тории общего пол</w:t>
            </w:r>
            <w:r w:rsidRPr="0011490E">
              <w:rPr>
                <w:rFonts w:ascii="Liberation Serif" w:hAnsi="Liberation Serif"/>
                <w:sz w:val="20"/>
                <w:szCs w:val="20"/>
                <w:lang w:val="ru-RU"/>
              </w:rPr>
              <w:t>ь</w:t>
            </w:r>
            <w:r w:rsidRPr="0011490E">
              <w:rPr>
                <w:rFonts w:ascii="Liberation Serif" w:hAnsi="Liberation Serif"/>
                <w:sz w:val="20"/>
                <w:szCs w:val="20"/>
                <w:lang w:val="ru-RU"/>
              </w:rPr>
              <w:t>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В соответствии с таблицей 9.2 пункта 9.8 СП 42.13330.2016 устанавливается минимальный показ</w:t>
            </w:r>
            <w:r w:rsidRPr="0011490E">
              <w:rPr>
                <w:rFonts w:ascii="Liberation Serif" w:hAnsi="Liberation Serif"/>
                <w:sz w:val="20"/>
                <w:szCs w:val="20"/>
                <w:lang w:val="ru-RU"/>
              </w:rPr>
              <w:t>а</w:t>
            </w:r>
            <w:r w:rsidRPr="0011490E">
              <w:rPr>
                <w:rFonts w:ascii="Liberation Serif" w:hAnsi="Liberation Serif"/>
                <w:sz w:val="20"/>
                <w:szCs w:val="20"/>
                <w:lang w:val="ru-RU"/>
              </w:rPr>
              <w:t>тель площади озелененной территории общего польз</w:t>
            </w:r>
            <w:r w:rsidRPr="0011490E">
              <w:rPr>
                <w:rFonts w:ascii="Liberation Serif" w:hAnsi="Liberation Serif"/>
                <w:sz w:val="20"/>
                <w:szCs w:val="20"/>
                <w:lang w:val="ru-RU"/>
              </w:rPr>
              <w:t>о</w:t>
            </w:r>
            <w:r w:rsidRPr="0011490E">
              <w:rPr>
                <w:rFonts w:ascii="Liberation Serif" w:hAnsi="Liberation Serif"/>
                <w:sz w:val="20"/>
                <w:szCs w:val="20"/>
                <w:lang w:val="ru-RU"/>
              </w:rPr>
              <w:t>вания для различных типов населенных пунктов</w:t>
            </w:r>
          </w:p>
        </w:tc>
      </w:tr>
      <w:tr w:rsidR="0035246A" w:rsidRPr="0011490E" w:rsidTr="00235162">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Не менее 1 парка культуры и отдыха на 30 тыс. чел. для городского населенного пункта с численностью нас</w:t>
            </w:r>
            <w:r w:rsidRPr="0011490E">
              <w:rPr>
                <w:rFonts w:ascii="Liberation Serif" w:hAnsi="Liberation Serif"/>
                <w:sz w:val="20"/>
                <w:szCs w:val="20"/>
                <w:lang w:val="ru-RU"/>
              </w:rPr>
              <w:t>е</w:t>
            </w:r>
            <w:r w:rsidRPr="0011490E">
              <w:rPr>
                <w:rFonts w:ascii="Liberation Serif" w:hAnsi="Liberation Serif"/>
                <w:sz w:val="20"/>
                <w:szCs w:val="20"/>
                <w:lang w:val="ru-RU"/>
              </w:rPr>
              <w:t>ления более 30 тыс. чел. установлено в соответствии с таблицей 7 приложения к расп</w:t>
            </w:r>
            <w:r w:rsidRPr="0011490E">
              <w:rPr>
                <w:rFonts w:ascii="Liberation Serif" w:hAnsi="Liberation Serif"/>
                <w:sz w:val="20"/>
                <w:szCs w:val="20"/>
                <w:lang w:val="ru-RU"/>
              </w:rPr>
              <w:t>о</w:t>
            </w:r>
            <w:r w:rsidRPr="0011490E">
              <w:rPr>
                <w:rFonts w:ascii="Liberation Serif" w:hAnsi="Liberation Serif"/>
                <w:sz w:val="20"/>
                <w:szCs w:val="20"/>
                <w:lang w:val="ru-RU"/>
              </w:rPr>
              <w:t>ряжению Минкультуры России № Р-965</w:t>
            </w:r>
          </w:p>
        </w:tc>
      </w:tr>
      <w:tr w:rsidR="0035246A" w:rsidRPr="0011490E" w:rsidTr="00235162">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Транспортная доступность принята 40 мин. в соотве</w:t>
            </w:r>
            <w:r w:rsidRPr="0011490E">
              <w:rPr>
                <w:rFonts w:ascii="Liberation Serif" w:hAnsi="Liberation Serif"/>
                <w:sz w:val="20"/>
                <w:szCs w:val="20"/>
                <w:lang w:val="ru-RU"/>
              </w:rPr>
              <w:t>т</w:t>
            </w:r>
            <w:r w:rsidRPr="0011490E">
              <w:rPr>
                <w:rFonts w:ascii="Liberation Serif" w:hAnsi="Liberation Serif"/>
                <w:sz w:val="20"/>
                <w:szCs w:val="20"/>
                <w:lang w:val="ru-RU"/>
              </w:rPr>
              <w:t>ствии с таблицей 7 приложения к распоряжению Ми</w:t>
            </w:r>
            <w:r w:rsidRPr="0011490E">
              <w:rPr>
                <w:rFonts w:ascii="Liberation Serif" w:hAnsi="Liberation Serif"/>
                <w:sz w:val="20"/>
                <w:szCs w:val="20"/>
                <w:lang w:val="ru-RU"/>
              </w:rPr>
              <w:t>н</w:t>
            </w:r>
            <w:r w:rsidRPr="0011490E">
              <w:rPr>
                <w:rFonts w:ascii="Liberation Serif" w:hAnsi="Liberation Serif"/>
                <w:sz w:val="20"/>
                <w:szCs w:val="20"/>
                <w:lang w:val="ru-RU"/>
              </w:rPr>
              <w:t>культуры России № Р-965</w:t>
            </w:r>
          </w:p>
        </w:tc>
      </w:tr>
      <w:tr w:rsidR="0035246A" w:rsidRPr="0011490E" w:rsidTr="00235162">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Площадки для игр детей, отдыха взрослого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 и занятий физкул</w:t>
            </w:r>
            <w:r w:rsidRPr="0011490E">
              <w:rPr>
                <w:rFonts w:ascii="Liberation Serif" w:hAnsi="Liberation Serif"/>
                <w:sz w:val="20"/>
                <w:szCs w:val="20"/>
                <w:lang w:val="ru-RU"/>
              </w:rPr>
              <w:t>ь</w:t>
            </w:r>
            <w:r w:rsidRPr="0011490E">
              <w:rPr>
                <w:rFonts w:ascii="Liberation Serif" w:hAnsi="Liberation Serif"/>
                <w:sz w:val="20"/>
                <w:szCs w:val="20"/>
                <w:lang w:val="ru-RU"/>
              </w:rPr>
              <w:t>турой для жилых многоква</w:t>
            </w:r>
            <w:r w:rsidRPr="0011490E">
              <w:rPr>
                <w:rFonts w:ascii="Liberation Serif" w:hAnsi="Liberation Serif"/>
                <w:sz w:val="20"/>
                <w:szCs w:val="20"/>
                <w:lang w:val="ru-RU"/>
              </w:rPr>
              <w:t>р</w:t>
            </w:r>
            <w:r w:rsidRPr="0011490E">
              <w:rPr>
                <w:rFonts w:ascii="Liberation Serif" w:hAnsi="Liberation Serif"/>
                <w:sz w:val="20"/>
                <w:szCs w:val="20"/>
                <w:lang w:val="ru-RU"/>
              </w:rPr>
              <w:t>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Площадь территории площадок различного назн</w:t>
            </w:r>
            <w:r w:rsidRPr="0011490E">
              <w:rPr>
                <w:rFonts w:ascii="Liberation Serif" w:hAnsi="Liberation Serif"/>
                <w:sz w:val="20"/>
                <w:szCs w:val="20"/>
                <w:lang w:val="ru-RU"/>
              </w:rPr>
              <w:t>а</w:t>
            </w:r>
            <w:r w:rsidRPr="0011490E">
              <w:rPr>
                <w:rFonts w:ascii="Liberation Serif" w:hAnsi="Liberation Serif"/>
                <w:sz w:val="20"/>
                <w:szCs w:val="20"/>
                <w:lang w:val="ru-RU"/>
              </w:rPr>
              <w:t>чения принята согласно таблице 8.1 СП 476.1325800.2020</w:t>
            </w:r>
          </w:p>
        </w:tc>
      </w:tr>
      <w:tr w:rsidR="0035246A" w:rsidRPr="0011490E" w:rsidTr="00235162">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Пешеходная доступность до площадок различного н</w:t>
            </w:r>
            <w:r w:rsidRPr="0011490E">
              <w:rPr>
                <w:rFonts w:ascii="Liberation Serif" w:hAnsi="Liberation Serif"/>
                <w:sz w:val="20"/>
                <w:szCs w:val="20"/>
                <w:lang w:val="ru-RU"/>
              </w:rPr>
              <w:t>а</w:t>
            </w:r>
            <w:r w:rsidRPr="0011490E">
              <w:rPr>
                <w:rFonts w:ascii="Liberation Serif" w:hAnsi="Liberation Serif"/>
                <w:sz w:val="20"/>
                <w:szCs w:val="20"/>
                <w:lang w:val="ru-RU"/>
              </w:rPr>
              <w:t>значения принята в соответствии с пунктом 7.5 СП 42.13330.2016</w:t>
            </w:r>
          </w:p>
        </w:tc>
      </w:tr>
    </w:tbl>
    <w:p w:rsidR="0035246A" w:rsidRPr="00870B01" w:rsidRDefault="00870B01" w:rsidP="002C3CAE">
      <w:pPr>
        <w:pStyle w:val="5"/>
        <w:rPr>
          <w:rFonts w:ascii="Liberation Serif" w:hAnsi="Liberation Serif"/>
          <w:sz w:val="24"/>
          <w:szCs w:val="24"/>
        </w:rPr>
      </w:pPr>
      <w:r w:rsidRPr="00870B01">
        <w:rPr>
          <w:rFonts w:ascii="Liberation Serif" w:hAnsi="Liberation Serif"/>
          <w:sz w:val="24"/>
          <w:szCs w:val="24"/>
        </w:rPr>
        <w:t>Таблица 11</w:t>
      </w:r>
      <w:r w:rsidR="0035246A" w:rsidRPr="00870B01">
        <w:rPr>
          <w:rFonts w:ascii="Liberation Serif" w:hAnsi="Liberation Serif"/>
          <w:sz w:val="24"/>
          <w:szCs w:val="24"/>
        </w:rPr>
        <w:t xml:space="preserve">. Объекты </w:t>
      </w:r>
      <w:r w:rsidR="00731DB7">
        <w:rPr>
          <w:rFonts w:ascii="Liberation Serif" w:hAnsi="Liberation Serif"/>
          <w:sz w:val="24"/>
          <w:szCs w:val="24"/>
        </w:rPr>
        <w:t>местного значения муниципального</w:t>
      </w:r>
      <w:r w:rsidR="00731DB7" w:rsidRPr="00870B01">
        <w:rPr>
          <w:rFonts w:ascii="Liberation Serif" w:hAnsi="Liberation Serif"/>
          <w:sz w:val="24"/>
          <w:szCs w:val="24"/>
        </w:rPr>
        <w:t xml:space="preserve"> окр</w:t>
      </w:r>
      <w:r w:rsidR="00731DB7">
        <w:rPr>
          <w:rFonts w:ascii="Liberation Serif" w:hAnsi="Liberation Serif"/>
          <w:sz w:val="24"/>
          <w:szCs w:val="24"/>
        </w:rPr>
        <w:t>уга</w:t>
      </w:r>
      <w:r w:rsidR="00731DB7" w:rsidRPr="00870B01">
        <w:rPr>
          <w:rFonts w:ascii="Liberation Serif" w:hAnsi="Liberation Serif"/>
          <w:sz w:val="24"/>
          <w:szCs w:val="24"/>
        </w:rPr>
        <w:t xml:space="preserve"> </w:t>
      </w:r>
      <w:r w:rsidR="0035246A" w:rsidRPr="00870B01">
        <w:rPr>
          <w:rFonts w:ascii="Liberation Serif" w:hAnsi="Liberation Serif"/>
          <w:sz w:val="24"/>
          <w:szCs w:val="24"/>
        </w:rPr>
        <w:t>в области жилищного строительства</w:t>
      </w:r>
    </w:p>
    <w:tbl>
      <w:tblPr>
        <w:tblW w:w="9918" w:type="dxa"/>
        <w:tblLayout w:type="fixed"/>
        <w:tblCellMar>
          <w:left w:w="10" w:type="dxa"/>
          <w:right w:w="10" w:type="dxa"/>
        </w:tblCellMar>
        <w:tblLook w:val="00A0" w:firstRow="1" w:lastRow="0" w:firstColumn="1" w:lastColumn="0" w:noHBand="0" w:noVBand="0"/>
      </w:tblPr>
      <w:tblGrid>
        <w:gridCol w:w="1691"/>
        <w:gridCol w:w="2977"/>
        <w:gridCol w:w="5250"/>
      </w:tblGrid>
      <w:tr w:rsidR="0035246A" w:rsidRPr="0011490E" w:rsidTr="00235162">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lang w:val="ru-RU"/>
              </w:rPr>
            </w:pPr>
            <w:r w:rsidRPr="0011490E">
              <w:rPr>
                <w:rFonts w:ascii="Liberation Serif" w:hAnsi="Liberation Serif"/>
                <w:b/>
                <w:sz w:val="20"/>
                <w:szCs w:val="20"/>
                <w:lang w:val="ru-RU"/>
              </w:rPr>
              <w:t>Обоснование предельного значения расчетного показ</w:t>
            </w:r>
            <w:r w:rsidRPr="0011490E">
              <w:rPr>
                <w:rFonts w:ascii="Liberation Serif" w:hAnsi="Liberation Serif"/>
                <w:b/>
                <w:sz w:val="20"/>
                <w:szCs w:val="20"/>
                <w:lang w:val="ru-RU"/>
              </w:rPr>
              <w:t>а</w:t>
            </w:r>
            <w:r w:rsidRPr="0011490E">
              <w:rPr>
                <w:rFonts w:ascii="Liberation Serif" w:hAnsi="Liberation Serif"/>
                <w:b/>
                <w:sz w:val="20"/>
                <w:szCs w:val="20"/>
                <w:lang w:val="ru-RU"/>
              </w:rPr>
              <w:t>теля</w:t>
            </w:r>
          </w:p>
        </w:tc>
      </w:tr>
      <w:tr w:rsidR="0035246A" w:rsidRPr="0011490E" w:rsidTr="00235162">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Жилые помещ</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минимал</w:t>
            </w:r>
            <w:r w:rsidRPr="0011490E">
              <w:rPr>
                <w:rFonts w:ascii="Liberation Serif" w:hAnsi="Liberation Serif"/>
                <w:sz w:val="20"/>
                <w:szCs w:val="20"/>
                <w:lang w:val="ru-RU"/>
              </w:rPr>
              <w:t>ь</w:t>
            </w:r>
            <w:r w:rsidRPr="0011490E">
              <w:rPr>
                <w:rFonts w:ascii="Liberation Serif" w:hAnsi="Liberation Serif"/>
                <w:sz w:val="20"/>
                <w:szCs w:val="20"/>
                <w:lang w:val="ru-RU"/>
              </w:rPr>
              <w:t>но допустимого уровня обесп</w:t>
            </w:r>
            <w:r w:rsidRPr="0011490E">
              <w:rPr>
                <w:rFonts w:ascii="Liberation Serif" w:hAnsi="Liberation Serif"/>
                <w:sz w:val="20"/>
                <w:szCs w:val="20"/>
                <w:lang w:val="ru-RU"/>
              </w:rPr>
              <w:t>е</w:t>
            </w:r>
            <w:r w:rsidRPr="0011490E">
              <w:rPr>
                <w:rFonts w:ascii="Liberation Serif" w:hAnsi="Liberation Serif"/>
                <w:sz w:val="20"/>
                <w:szCs w:val="20"/>
                <w:lang w:val="ru-RU"/>
              </w:rPr>
              <w:t>ченности</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Структура жилищного фонда, дифференцированного по уровню комфорта, показатели обеспеченности общей пл</w:t>
            </w:r>
            <w:r w:rsidRPr="0011490E">
              <w:rPr>
                <w:rFonts w:ascii="Liberation Serif" w:hAnsi="Liberation Serif"/>
                <w:sz w:val="20"/>
                <w:szCs w:val="20"/>
                <w:lang w:val="ru-RU"/>
              </w:rPr>
              <w:t>о</w:t>
            </w:r>
            <w:r w:rsidRPr="0011490E">
              <w:rPr>
                <w:rFonts w:ascii="Liberation Serif" w:hAnsi="Liberation Serif"/>
                <w:sz w:val="20"/>
                <w:szCs w:val="20"/>
                <w:lang w:val="ru-RU"/>
              </w:rPr>
              <w:t>щадью жилых помещений установлены с уч</w:t>
            </w:r>
            <w:r w:rsidRPr="0011490E">
              <w:rPr>
                <w:rFonts w:ascii="Liberation Serif" w:hAnsi="Liberation Serif"/>
                <w:sz w:val="20"/>
                <w:szCs w:val="20"/>
                <w:lang w:val="ru-RU"/>
              </w:rPr>
              <w:t>е</w:t>
            </w:r>
            <w:r w:rsidRPr="0011490E">
              <w:rPr>
                <w:rFonts w:ascii="Liberation Serif" w:hAnsi="Liberation Serif"/>
                <w:sz w:val="20"/>
                <w:szCs w:val="20"/>
                <w:lang w:val="ru-RU"/>
              </w:rPr>
              <w:t>том таблицы 5.1 СП 42.13330.2016</w:t>
            </w:r>
          </w:p>
        </w:tc>
      </w:tr>
      <w:tr w:rsidR="0035246A" w:rsidRPr="0011490E" w:rsidTr="00235162">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Расчетные показатели проект</w:t>
            </w:r>
            <w:r w:rsidRPr="0011490E">
              <w:rPr>
                <w:rFonts w:ascii="Liberation Serif" w:hAnsi="Liberation Serif"/>
                <w:sz w:val="20"/>
                <w:szCs w:val="20"/>
                <w:lang w:val="ru-RU"/>
              </w:rPr>
              <w:t>и</w:t>
            </w:r>
            <w:r w:rsidRPr="0011490E">
              <w:rPr>
                <w:rFonts w:ascii="Liberation Serif" w:hAnsi="Liberation Serif"/>
                <w:sz w:val="20"/>
                <w:szCs w:val="20"/>
                <w:lang w:val="ru-RU"/>
              </w:rPr>
              <w:t>рования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870B01" w:rsidRDefault="00870B01" w:rsidP="002C3CAE">
      <w:pPr>
        <w:pStyle w:val="5"/>
        <w:rPr>
          <w:rFonts w:ascii="Liberation Serif" w:hAnsi="Liberation Serif"/>
          <w:sz w:val="24"/>
          <w:szCs w:val="24"/>
        </w:rPr>
      </w:pPr>
      <w:r w:rsidRPr="00870B01">
        <w:rPr>
          <w:rFonts w:ascii="Liberation Serif" w:hAnsi="Liberation Serif"/>
          <w:sz w:val="24"/>
          <w:szCs w:val="24"/>
        </w:rPr>
        <w:lastRenderedPageBreak/>
        <w:t>Таблица 12</w:t>
      </w:r>
      <w:r w:rsidR="0035246A" w:rsidRPr="00870B01">
        <w:rPr>
          <w:rFonts w:ascii="Liberation Serif" w:hAnsi="Liberation Serif"/>
          <w:sz w:val="24"/>
          <w:szCs w:val="24"/>
        </w:rPr>
        <w:t xml:space="preserve">. Объекты </w:t>
      </w:r>
      <w:r w:rsidR="00731DB7">
        <w:rPr>
          <w:rFonts w:ascii="Liberation Serif" w:hAnsi="Liberation Serif"/>
          <w:sz w:val="24"/>
          <w:szCs w:val="24"/>
        </w:rPr>
        <w:t>местного значения муниципального</w:t>
      </w:r>
      <w:r w:rsidR="00731DB7" w:rsidRPr="00870B01">
        <w:rPr>
          <w:rFonts w:ascii="Liberation Serif" w:hAnsi="Liberation Serif"/>
          <w:sz w:val="24"/>
          <w:szCs w:val="24"/>
        </w:rPr>
        <w:t xml:space="preserve"> окр</w:t>
      </w:r>
      <w:r w:rsidR="00731DB7">
        <w:rPr>
          <w:rFonts w:ascii="Liberation Serif" w:hAnsi="Liberation Serif"/>
          <w:sz w:val="24"/>
          <w:szCs w:val="24"/>
        </w:rPr>
        <w:t>уга</w:t>
      </w:r>
      <w:r w:rsidR="00731DB7" w:rsidRPr="00870B01">
        <w:rPr>
          <w:rFonts w:ascii="Liberation Serif" w:hAnsi="Liberation Serif"/>
          <w:sz w:val="24"/>
          <w:szCs w:val="24"/>
        </w:rPr>
        <w:t xml:space="preserve"> </w:t>
      </w:r>
      <w:r w:rsidR="0035246A" w:rsidRPr="00870B01">
        <w:rPr>
          <w:rFonts w:ascii="Liberation Serif" w:hAnsi="Liberation Serif"/>
          <w:sz w:val="24"/>
          <w:szCs w:val="24"/>
        </w:rPr>
        <w:t>в иных областях в связи с решением вопросов местного значения</w:t>
      </w:r>
    </w:p>
    <w:tbl>
      <w:tblPr>
        <w:tblW w:w="9913" w:type="dxa"/>
        <w:tblLayout w:type="fixed"/>
        <w:tblCellMar>
          <w:left w:w="10" w:type="dxa"/>
          <w:right w:w="10" w:type="dxa"/>
        </w:tblCellMar>
        <w:tblLook w:val="00A0" w:firstRow="1" w:lastRow="0" w:firstColumn="1" w:lastColumn="0" w:noHBand="0" w:noVBand="0"/>
      </w:tblPr>
      <w:tblGrid>
        <w:gridCol w:w="1691"/>
        <w:gridCol w:w="3217"/>
        <w:gridCol w:w="5005"/>
      </w:tblGrid>
      <w:tr w:rsidR="0035246A" w:rsidRPr="0011490E" w:rsidTr="00235162">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b/>
                <w:sz w:val="20"/>
                <w:szCs w:val="20"/>
                <w:lang w:val="ru-RU"/>
              </w:rPr>
            </w:pPr>
            <w:r w:rsidRPr="0011490E">
              <w:rPr>
                <w:rFonts w:ascii="Liberation Serif" w:hAnsi="Liberation Serif"/>
                <w:b/>
                <w:sz w:val="20"/>
                <w:szCs w:val="20"/>
                <w:lang w:val="ru-RU"/>
              </w:rPr>
              <w:t>Тип расчетного показателя</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spacing w:after="4"/>
              <w:ind w:firstLine="0"/>
              <w:jc w:val="center"/>
              <w:rPr>
                <w:rFonts w:ascii="Liberation Serif" w:hAnsi="Liberation Serif"/>
                <w:lang w:val="ru-RU"/>
              </w:rPr>
            </w:pPr>
            <w:r w:rsidRPr="0011490E">
              <w:rPr>
                <w:rFonts w:ascii="Liberation Serif" w:hAnsi="Liberation Serif"/>
                <w:b/>
                <w:sz w:val="20"/>
                <w:szCs w:val="20"/>
                <w:lang w:val="ru-RU"/>
              </w:rPr>
              <w:t>Обоснование предельного значения расчетного пок</w:t>
            </w:r>
            <w:r w:rsidRPr="0011490E">
              <w:rPr>
                <w:rFonts w:ascii="Liberation Serif" w:hAnsi="Liberation Serif"/>
                <w:b/>
                <w:sz w:val="20"/>
                <w:szCs w:val="20"/>
                <w:lang w:val="ru-RU"/>
              </w:rPr>
              <w:t>а</w:t>
            </w:r>
            <w:r w:rsidRPr="0011490E">
              <w:rPr>
                <w:rFonts w:ascii="Liberation Serif" w:hAnsi="Liberation Serif"/>
                <w:b/>
                <w:sz w:val="20"/>
                <w:szCs w:val="20"/>
                <w:lang w:val="ru-RU"/>
              </w:rPr>
              <w:t>зателя</w:t>
            </w:r>
          </w:p>
        </w:tc>
      </w:tr>
      <w:tr w:rsidR="0035246A" w:rsidRPr="0011490E" w:rsidTr="00235162">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Объекты, в кот</w:t>
            </w:r>
            <w:r w:rsidRPr="0011490E">
              <w:rPr>
                <w:rFonts w:ascii="Liberation Serif" w:hAnsi="Liberation Serif"/>
                <w:sz w:val="20"/>
                <w:szCs w:val="20"/>
                <w:lang w:val="ru-RU"/>
              </w:rPr>
              <w:t>о</w:t>
            </w:r>
            <w:r w:rsidRPr="0011490E">
              <w:rPr>
                <w:rFonts w:ascii="Liberation Serif" w:hAnsi="Liberation Serif"/>
                <w:sz w:val="20"/>
                <w:szCs w:val="20"/>
                <w:lang w:val="ru-RU"/>
              </w:rPr>
              <w:t>рых (на террит</w:t>
            </w:r>
            <w:r w:rsidRPr="0011490E">
              <w:rPr>
                <w:rFonts w:ascii="Liberation Serif" w:hAnsi="Liberation Serif"/>
                <w:sz w:val="20"/>
                <w:szCs w:val="20"/>
                <w:lang w:val="ru-RU"/>
              </w:rPr>
              <w:t>о</w:t>
            </w:r>
            <w:r w:rsidRPr="0011490E">
              <w:rPr>
                <w:rFonts w:ascii="Liberation Serif" w:hAnsi="Liberation Serif"/>
                <w:sz w:val="20"/>
                <w:szCs w:val="20"/>
                <w:lang w:val="ru-RU"/>
              </w:rPr>
              <w:t>рии которых) ра</w:t>
            </w:r>
            <w:r w:rsidRPr="0011490E">
              <w:rPr>
                <w:rFonts w:ascii="Liberation Serif" w:hAnsi="Liberation Serif"/>
                <w:sz w:val="20"/>
                <w:szCs w:val="20"/>
                <w:lang w:val="ru-RU"/>
              </w:rPr>
              <w:t>з</w:t>
            </w:r>
            <w:r w:rsidRPr="0011490E">
              <w:rPr>
                <w:rFonts w:ascii="Liberation Serif" w:hAnsi="Liberation Serif"/>
                <w:sz w:val="20"/>
                <w:szCs w:val="20"/>
                <w:lang w:val="ru-RU"/>
              </w:rPr>
              <w:t>мещаются органы местного сам</w:t>
            </w:r>
            <w:r w:rsidRPr="0011490E">
              <w:rPr>
                <w:rFonts w:ascii="Liberation Serif" w:hAnsi="Liberation Serif"/>
                <w:sz w:val="20"/>
                <w:szCs w:val="20"/>
                <w:lang w:val="ru-RU"/>
              </w:rPr>
              <w:t>о</w:t>
            </w:r>
            <w:r w:rsidRPr="0011490E">
              <w:rPr>
                <w:rFonts w:ascii="Liberation Serif" w:hAnsi="Liberation Serif"/>
                <w:sz w:val="20"/>
                <w:szCs w:val="20"/>
                <w:lang w:val="ru-RU"/>
              </w:rPr>
              <w:t>управления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bookmarkStart w:id="117" w:name="OLE_LINK991"/>
            <w:bookmarkStart w:id="118" w:name="OLE_LINK992"/>
            <w:bookmarkStart w:id="119" w:name="OLE_LINK995"/>
            <w:bookmarkStart w:id="120" w:name="OLE_LINK996"/>
            <w:r w:rsidRPr="0011490E">
              <w:rPr>
                <w:rFonts w:ascii="Liberation Serif" w:hAnsi="Liberation Serif"/>
                <w:sz w:val="20"/>
                <w:szCs w:val="20"/>
                <w:lang w:val="ru-RU"/>
              </w:rPr>
              <w:t>1 объект независимо от численности населения принят в соответствии с полномочиями, устано</w:t>
            </w:r>
            <w:r w:rsidRPr="0011490E">
              <w:rPr>
                <w:rFonts w:ascii="Liberation Serif" w:hAnsi="Liberation Serif"/>
                <w:sz w:val="20"/>
                <w:szCs w:val="20"/>
                <w:lang w:val="ru-RU"/>
              </w:rPr>
              <w:t>в</w:t>
            </w:r>
            <w:r w:rsidRPr="0011490E">
              <w:rPr>
                <w:rFonts w:ascii="Liberation Serif" w:hAnsi="Liberation Serif"/>
                <w:sz w:val="20"/>
                <w:szCs w:val="20"/>
                <w:lang w:val="ru-RU"/>
              </w:rPr>
              <w:t>ленными пунктом 3 части 1 статьи 14 и частью 1 статьи 16 Федерального закона № 131-ФЗ</w:t>
            </w:r>
            <w:bookmarkEnd w:id="117"/>
            <w:bookmarkEnd w:id="118"/>
            <w:bookmarkEnd w:id="119"/>
            <w:bookmarkEnd w:id="120"/>
          </w:p>
        </w:tc>
      </w:tr>
      <w:tr w:rsidR="0035246A" w:rsidRPr="0011490E" w:rsidTr="00235162">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Муниципальный архив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1 объект независимо от численности населения принят в соответствии с полномочиями, устано</w:t>
            </w:r>
            <w:r w:rsidRPr="0011490E">
              <w:rPr>
                <w:rFonts w:ascii="Liberation Serif" w:hAnsi="Liberation Serif"/>
                <w:sz w:val="20"/>
                <w:szCs w:val="20"/>
                <w:lang w:val="ru-RU"/>
              </w:rPr>
              <w:t>в</w:t>
            </w:r>
            <w:r w:rsidRPr="0011490E">
              <w:rPr>
                <w:rFonts w:ascii="Liberation Serif" w:hAnsi="Liberation Serif"/>
                <w:sz w:val="20"/>
                <w:szCs w:val="20"/>
                <w:lang w:val="ru-RU"/>
              </w:rPr>
              <w:t>ленными пунктом 17 части 1 статьи 14, пунктом 22 части 1 статьи 16 Фед</w:t>
            </w:r>
            <w:r w:rsidRPr="0011490E">
              <w:rPr>
                <w:rFonts w:ascii="Liberation Serif" w:hAnsi="Liberation Serif"/>
                <w:sz w:val="20"/>
                <w:szCs w:val="20"/>
                <w:lang w:val="ru-RU"/>
              </w:rPr>
              <w:t>е</w:t>
            </w:r>
            <w:r w:rsidRPr="0011490E">
              <w:rPr>
                <w:rFonts w:ascii="Liberation Serif" w:hAnsi="Liberation Serif"/>
                <w:sz w:val="20"/>
                <w:szCs w:val="20"/>
                <w:lang w:val="ru-RU"/>
              </w:rPr>
              <w:t>рального закона № 131-ФЗ</w:t>
            </w:r>
          </w:p>
        </w:tc>
      </w:tr>
      <w:tr w:rsidR="0035246A" w:rsidRPr="0011490E" w:rsidTr="00235162">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Участковые пун</w:t>
            </w:r>
            <w:r w:rsidRPr="0011490E">
              <w:rPr>
                <w:rFonts w:ascii="Liberation Serif" w:hAnsi="Liberation Serif"/>
                <w:sz w:val="20"/>
                <w:szCs w:val="20"/>
                <w:lang w:val="ru-RU"/>
              </w:rPr>
              <w:t>к</w:t>
            </w:r>
            <w:r w:rsidRPr="0011490E">
              <w:rPr>
                <w:rFonts w:ascii="Liberation Serif" w:hAnsi="Liberation Serif"/>
                <w:sz w:val="20"/>
                <w:szCs w:val="20"/>
                <w:lang w:val="ru-RU"/>
              </w:rPr>
              <w:t>ты полиции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keepNext/>
              <w:ind w:firstLine="0"/>
              <w:rPr>
                <w:rFonts w:ascii="Liberation Serif" w:hAnsi="Liberation Serif"/>
                <w:sz w:val="20"/>
                <w:szCs w:val="20"/>
                <w:lang w:val="ru-RU"/>
              </w:rPr>
            </w:pPr>
            <w:r w:rsidRPr="0011490E">
              <w:rPr>
                <w:rFonts w:ascii="Liberation Serif" w:hAnsi="Liberation Serif"/>
                <w:sz w:val="20"/>
                <w:szCs w:val="20"/>
                <w:lang w:val="ru-RU"/>
              </w:rPr>
              <w:t>Органы местного самоуправления муниципальных обр</w:t>
            </w:r>
            <w:r w:rsidRPr="0011490E">
              <w:rPr>
                <w:rFonts w:ascii="Liberation Serif" w:hAnsi="Liberation Serif"/>
                <w:sz w:val="20"/>
                <w:szCs w:val="20"/>
                <w:lang w:val="ru-RU"/>
              </w:rPr>
              <w:t>а</w:t>
            </w:r>
            <w:r w:rsidRPr="0011490E">
              <w:rPr>
                <w:rFonts w:ascii="Liberation Serif" w:hAnsi="Liberation Serif"/>
                <w:sz w:val="20"/>
                <w:szCs w:val="20"/>
                <w:lang w:val="ru-RU"/>
              </w:rPr>
              <w:t>зований в соответствии с пунктом 7 статьи 48 Федерал</w:t>
            </w:r>
            <w:r w:rsidRPr="0011490E">
              <w:rPr>
                <w:rFonts w:ascii="Liberation Serif" w:hAnsi="Liberation Serif"/>
                <w:sz w:val="20"/>
                <w:szCs w:val="20"/>
                <w:lang w:val="ru-RU"/>
              </w:rPr>
              <w:t>ь</w:t>
            </w:r>
            <w:r w:rsidRPr="0011490E">
              <w:rPr>
                <w:rFonts w:ascii="Liberation Serif" w:hAnsi="Liberation Serif"/>
                <w:sz w:val="20"/>
                <w:szCs w:val="20"/>
                <w:lang w:val="ru-RU"/>
              </w:rPr>
              <w:t>ного закона от 7 февраля 2011 года № 3-ФЗ «О полиции», а также в соответствии с Фед</w:t>
            </w:r>
            <w:r w:rsidRPr="0011490E">
              <w:rPr>
                <w:rFonts w:ascii="Liberation Serif" w:hAnsi="Liberation Serif"/>
                <w:sz w:val="20"/>
                <w:szCs w:val="20"/>
                <w:lang w:val="ru-RU"/>
              </w:rPr>
              <w:t>е</w:t>
            </w:r>
            <w:r w:rsidRPr="0011490E">
              <w:rPr>
                <w:rFonts w:ascii="Liberation Serif" w:hAnsi="Liberation Serif"/>
                <w:sz w:val="20"/>
                <w:szCs w:val="20"/>
                <w:lang w:val="ru-RU"/>
              </w:rPr>
              <w:t>ральным законом № 131-ФЗ обеспечивают предо</w:t>
            </w:r>
            <w:r w:rsidRPr="0011490E">
              <w:rPr>
                <w:rFonts w:ascii="Liberation Serif" w:hAnsi="Liberation Serif"/>
                <w:sz w:val="20"/>
                <w:szCs w:val="20"/>
                <w:lang w:val="ru-RU"/>
              </w:rPr>
              <w:t>с</w:t>
            </w:r>
            <w:r w:rsidRPr="0011490E">
              <w:rPr>
                <w:rFonts w:ascii="Liberation Serif" w:hAnsi="Liberation Serif"/>
                <w:sz w:val="20"/>
                <w:szCs w:val="20"/>
                <w:lang w:val="ru-RU"/>
              </w:rPr>
              <w:t>тавление помещения для работы на обслуживаемом административном участке сотрудн</w:t>
            </w:r>
            <w:r w:rsidRPr="0011490E">
              <w:rPr>
                <w:rFonts w:ascii="Liberation Serif" w:hAnsi="Liberation Serif"/>
                <w:sz w:val="20"/>
                <w:szCs w:val="20"/>
                <w:lang w:val="ru-RU"/>
              </w:rPr>
              <w:t>и</w:t>
            </w:r>
            <w:r w:rsidRPr="0011490E">
              <w:rPr>
                <w:rFonts w:ascii="Liberation Serif" w:hAnsi="Liberation Serif"/>
                <w:sz w:val="20"/>
                <w:szCs w:val="20"/>
                <w:lang w:val="ru-RU"/>
              </w:rPr>
              <w:t>ку, замещающему должность участкового уполномоче</w:t>
            </w:r>
            <w:r w:rsidRPr="0011490E">
              <w:rPr>
                <w:rFonts w:ascii="Liberation Serif" w:hAnsi="Liberation Serif"/>
                <w:sz w:val="20"/>
                <w:szCs w:val="20"/>
                <w:lang w:val="ru-RU"/>
              </w:rPr>
              <w:t>н</w:t>
            </w:r>
            <w:r w:rsidRPr="0011490E">
              <w:rPr>
                <w:rFonts w:ascii="Liberation Serif" w:hAnsi="Liberation Serif"/>
                <w:sz w:val="20"/>
                <w:szCs w:val="20"/>
                <w:lang w:val="ru-RU"/>
              </w:rPr>
              <w:t>ного полиции.</w:t>
            </w:r>
          </w:p>
          <w:p w:rsidR="0035246A" w:rsidRPr="0011490E" w:rsidRDefault="0035246A" w:rsidP="00235162">
            <w:pPr>
              <w:pStyle w:val="a9"/>
              <w:keepNext/>
              <w:ind w:firstLine="0"/>
              <w:rPr>
                <w:rFonts w:ascii="Liberation Serif" w:hAnsi="Liberation Serif"/>
                <w:lang w:val="ru-RU"/>
              </w:rPr>
            </w:pPr>
            <w:r w:rsidRPr="0011490E">
              <w:rPr>
                <w:rFonts w:ascii="Liberation Serif" w:hAnsi="Liberation Serif"/>
                <w:sz w:val="20"/>
                <w:szCs w:val="20"/>
                <w:lang w:val="ru-RU"/>
              </w:rPr>
              <w:t>В соответствии с пунктом 3 приложения 1 приказа М</w:t>
            </w:r>
            <w:r w:rsidRPr="0011490E">
              <w:rPr>
                <w:rFonts w:ascii="Liberation Serif" w:hAnsi="Liberation Serif"/>
                <w:sz w:val="20"/>
                <w:szCs w:val="20"/>
                <w:lang w:val="ru-RU"/>
              </w:rPr>
              <w:t>и</w:t>
            </w:r>
            <w:r w:rsidRPr="0011490E">
              <w:rPr>
                <w:rFonts w:ascii="Liberation Serif" w:hAnsi="Liberation Serif"/>
                <w:sz w:val="20"/>
                <w:szCs w:val="20"/>
                <w:lang w:val="ru-RU"/>
              </w:rPr>
              <w:t>нистерства внутренних дел Российской Федер</w:t>
            </w:r>
            <w:r w:rsidRPr="0011490E">
              <w:rPr>
                <w:rFonts w:ascii="Liberation Serif" w:hAnsi="Liberation Serif"/>
                <w:sz w:val="20"/>
                <w:szCs w:val="20"/>
                <w:lang w:val="ru-RU"/>
              </w:rPr>
              <w:t>а</w:t>
            </w:r>
            <w:r w:rsidRPr="0011490E">
              <w:rPr>
                <w:rFonts w:ascii="Liberation Serif" w:hAnsi="Liberation Serif"/>
                <w:sz w:val="20"/>
                <w:szCs w:val="20"/>
                <w:lang w:val="ru-RU"/>
              </w:rPr>
              <w:t>ции от 29 марта 2019 года № 205 «О несении слу</w:t>
            </w:r>
            <w:r w:rsidRPr="0011490E">
              <w:rPr>
                <w:rFonts w:ascii="Liberation Serif" w:hAnsi="Liberation Serif"/>
                <w:sz w:val="20"/>
                <w:szCs w:val="20"/>
                <w:lang w:val="ru-RU"/>
              </w:rPr>
              <w:t>ж</w:t>
            </w:r>
            <w:r w:rsidRPr="0011490E">
              <w:rPr>
                <w:rFonts w:ascii="Liberation Serif" w:hAnsi="Liberation Serif"/>
                <w:sz w:val="20"/>
                <w:szCs w:val="20"/>
                <w:lang w:val="ru-RU"/>
              </w:rPr>
              <w:t>бы участковым уполномоченным полиции на обслуживаемом админис</w:t>
            </w:r>
            <w:r w:rsidRPr="0011490E">
              <w:rPr>
                <w:rFonts w:ascii="Liberation Serif" w:hAnsi="Liberation Serif"/>
                <w:sz w:val="20"/>
                <w:szCs w:val="20"/>
                <w:lang w:val="ru-RU"/>
              </w:rPr>
              <w:t>т</w:t>
            </w:r>
            <w:r w:rsidRPr="0011490E">
              <w:rPr>
                <w:rFonts w:ascii="Liberation Serif" w:hAnsi="Liberation Serif"/>
                <w:sz w:val="20"/>
                <w:szCs w:val="20"/>
                <w:lang w:val="ru-RU"/>
              </w:rPr>
              <w:t>ративном участке и организации этой деятельности» з</w:t>
            </w:r>
            <w:r w:rsidRPr="0011490E">
              <w:rPr>
                <w:rFonts w:ascii="Liberation Serif" w:hAnsi="Liberation Serif"/>
                <w:bCs/>
                <w:sz w:val="20"/>
                <w:szCs w:val="20"/>
                <w:lang w:val="ru-RU"/>
              </w:rPr>
              <w:t>а участковым уполномоченным полиции приказом начал</w:t>
            </w:r>
            <w:r w:rsidRPr="0011490E">
              <w:rPr>
                <w:rFonts w:ascii="Liberation Serif" w:hAnsi="Liberation Serif"/>
                <w:bCs/>
                <w:sz w:val="20"/>
                <w:szCs w:val="20"/>
                <w:lang w:val="ru-RU"/>
              </w:rPr>
              <w:t>ь</w:t>
            </w:r>
            <w:r w:rsidRPr="0011490E">
              <w:rPr>
                <w:rFonts w:ascii="Liberation Serif" w:hAnsi="Liberation Serif"/>
                <w:bCs/>
                <w:sz w:val="20"/>
                <w:szCs w:val="20"/>
                <w:lang w:val="ru-RU"/>
              </w:rPr>
              <w:t>ника территориального органа МВД России на районном уровне закрепл</w:t>
            </w:r>
            <w:r w:rsidRPr="0011490E">
              <w:rPr>
                <w:rFonts w:ascii="Liberation Serif" w:hAnsi="Liberation Serif"/>
                <w:bCs/>
                <w:sz w:val="20"/>
                <w:szCs w:val="20"/>
                <w:lang w:val="ru-RU"/>
              </w:rPr>
              <w:t>я</w:t>
            </w:r>
            <w:r w:rsidRPr="0011490E">
              <w:rPr>
                <w:rFonts w:ascii="Liberation Serif" w:hAnsi="Liberation Serif"/>
                <w:bCs/>
                <w:sz w:val="20"/>
                <w:szCs w:val="20"/>
                <w:lang w:val="ru-RU"/>
              </w:rPr>
              <w:t>ется административный участок.</w:t>
            </w:r>
          </w:p>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Размеры и границы административного участка опред</w:t>
            </w:r>
            <w:r w:rsidRPr="0011490E">
              <w:rPr>
                <w:rFonts w:ascii="Liberation Serif" w:hAnsi="Liberation Serif"/>
                <w:sz w:val="20"/>
                <w:szCs w:val="20"/>
                <w:lang w:val="ru-RU"/>
              </w:rPr>
              <w:t>е</w:t>
            </w:r>
            <w:r w:rsidRPr="0011490E">
              <w:rPr>
                <w:rFonts w:ascii="Liberation Serif" w:hAnsi="Liberation Serif"/>
                <w:sz w:val="20"/>
                <w:szCs w:val="20"/>
                <w:lang w:val="ru-RU"/>
              </w:rPr>
              <w:t>ляются территориальными органами МВД России: в г</w:t>
            </w:r>
            <w:r w:rsidRPr="0011490E">
              <w:rPr>
                <w:rFonts w:ascii="Liberation Serif" w:hAnsi="Liberation Serif"/>
                <w:sz w:val="20"/>
                <w:szCs w:val="20"/>
                <w:lang w:val="ru-RU"/>
              </w:rPr>
              <w:t>о</w:t>
            </w:r>
            <w:r w:rsidRPr="0011490E">
              <w:rPr>
                <w:rFonts w:ascii="Liberation Serif" w:hAnsi="Liberation Serif"/>
                <w:sz w:val="20"/>
                <w:szCs w:val="20"/>
                <w:lang w:val="ru-RU"/>
              </w:rPr>
              <w:t>родах – исходя из численности прожива</w:t>
            </w:r>
            <w:r w:rsidRPr="0011490E">
              <w:rPr>
                <w:rFonts w:ascii="Liberation Serif" w:hAnsi="Liberation Serif"/>
                <w:sz w:val="20"/>
                <w:szCs w:val="20"/>
                <w:lang w:val="ru-RU"/>
              </w:rPr>
              <w:t>ю</w:t>
            </w:r>
            <w:r w:rsidRPr="0011490E">
              <w:rPr>
                <w:rFonts w:ascii="Liberation Serif" w:hAnsi="Liberation Serif"/>
                <w:sz w:val="20"/>
                <w:szCs w:val="20"/>
                <w:lang w:val="ru-RU"/>
              </w:rPr>
              <w:t>щего населения и граждан, состоящих на профилактическом учете, с</w:t>
            </w:r>
            <w:r w:rsidRPr="0011490E">
              <w:rPr>
                <w:rFonts w:ascii="Liberation Serif" w:hAnsi="Liberation Serif"/>
                <w:sz w:val="20"/>
                <w:szCs w:val="20"/>
                <w:lang w:val="ru-RU"/>
              </w:rPr>
              <w:t>о</w:t>
            </w:r>
            <w:r w:rsidRPr="0011490E">
              <w:rPr>
                <w:rFonts w:ascii="Liberation Serif" w:hAnsi="Liberation Serif"/>
                <w:sz w:val="20"/>
                <w:szCs w:val="20"/>
                <w:lang w:val="ru-RU"/>
              </w:rPr>
              <w:t>стояния оперативной обстановки, особенностей админ</w:t>
            </w:r>
            <w:r w:rsidRPr="0011490E">
              <w:rPr>
                <w:rFonts w:ascii="Liberation Serif" w:hAnsi="Liberation Serif"/>
                <w:sz w:val="20"/>
                <w:szCs w:val="20"/>
                <w:lang w:val="ru-RU"/>
              </w:rPr>
              <w:t>и</w:t>
            </w:r>
            <w:r w:rsidRPr="0011490E">
              <w:rPr>
                <w:rFonts w:ascii="Liberation Serif" w:hAnsi="Liberation Serif"/>
                <w:sz w:val="20"/>
                <w:szCs w:val="20"/>
                <w:lang w:val="ru-RU"/>
              </w:rPr>
              <w:t>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w:t>
            </w:r>
            <w:r w:rsidRPr="0011490E">
              <w:rPr>
                <w:rFonts w:ascii="Liberation Serif" w:hAnsi="Liberation Serif"/>
                <w:sz w:val="20"/>
                <w:szCs w:val="20"/>
                <w:lang w:val="ru-RU"/>
              </w:rPr>
              <w:t>ь</w:t>
            </w:r>
            <w:r w:rsidRPr="0011490E">
              <w:rPr>
                <w:rFonts w:ascii="Liberation Serif" w:hAnsi="Liberation Serif"/>
                <w:sz w:val="20"/>
                <w:szCs w:val="20"/>
                <w:lang w:val="ru-RU"/>
              </w:rPr>
              <w:t>ских населе</w:t>
            </w:r>
            <w:r w:rsidRPr="0011490E">
              <w:rPr>
                <w:rFonts w:ascii="Liberation Serif" w:hAnsi="Liberation Serif"/>
                <w:sz w:val="20"/>
                <w:szCs w:val="20"/>
                <w:lang w:val="ru-RU"/>
              </w:rPr>
              <w:t>н</w:t>
            </w:r>
            <w:r w:rsidRPr="0011490E">
              <w:rPr>
                <w:rFonts w:ascii="Liberation Serif" w:hAnsi="Liberation Serif"/>
                <w:sz w:val="20"/>
                <w:szCs w:val="20"/>
                <w:lang w:val="ru-RU"/>
              </w:rPr>
              <w:t>ных пунктов</w:t>
            </w:r>
          </w:p>
        </w:tc>
      </w:tr>
      <w:tr w:rsidR="0035246A" w:rsidRPr="0011490E" w:rsidTr="00235162">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Организации р</w:t>
            </w:r>
            <w:r w:rsidRPr="0011490E">
              <w:rPr>
                <w:rFonts w:ascii="Liberation Serif" w:hAnsi="Liberation Serif"/>
                <w:sz w:val="20"/>
                <w:szCs w:val="20"/>
                <w:lang w:val="ru-RU"/>
              </w:rPr>
              <w:t>и</w:t>
            </w:r>
            <w:r w:rsidRPr="0011490E">
              <w:rPr>
                <w:rFonts w:ascii="Liberation Serif" w:hAnsi="Liberation Serif"/>
                <w:sz w:val="20"/>
                <w:szCs w:val="20"/>
                <w:lang w:val="ru-RU"/>
              </w:rPr>
              <w:t>туального обсл</w:t>
            </w:r>
            <w:r w:rsidRPr="0011490E">
              <w:rPr>
                <w:rFonts w:ascii="Liberation Serif" w:hAnsi="Liberation Serif"/>
                <w:sz w:val="20"/>
                <w:szCs w:val="20"/>
                <w:lang w:val="ru-RU"/>
              </w:rPr>
              <w:t>у</w:t>
            </w:r>
            <w:r w:rsidRPr="0011490E">
              <w:rPr>
                <w:rFonts w:ascii="Liberation Serif" w:hAnsi="Liberation Serif"/>
                <w:sz w:val="20"/>
                <w:szCs w:val="20"/>
                <w:lang w:val="ru-RU"/>
              </w:rPr>
              <w:t>живания насел</w:t>
            </w:r>
            <w:r w:rsidRPr="0011490E">
              <w:rPr>
                <w:rFonts w:ascii="Liberation Serif" w:hAnsi="Liberation Serif"/>
                <w:sz w:val="20"/>
                <w:szCs w:val="20"/>
                <w:lang w:val="ru-RU"/>
              </w:rPr>
              <w:t>е</w:t>
            </w:r>
            <w:r w:rsidRPr="0011490E">
              <w:rPr>
                <w:rFonts w:ascii="Liberation Serif" w:hAnsi="Liberation Serif"/>
                <w:sz w:val="20"/>
                <w:szCs w:val="20"/>
                <w:lang w:val="ru-RU"/>
              </w:rPr>
              <w:t>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1 объект независимо от численности населения принят в соответствии с полномочиями, устано</w:t>
            </w:r>
            <w:r w:rsidRPr="0011490E">
              <w:rPr>
                <w:rFonts w:ascii="Liberation Serif" w:hAnsi="Liberation Serif"/>
                <w:sz w:val="20"/>
                <w:szCs w:val="20"/>
                <w:lang w:val="ru-RU"/>
              </w:rPr>
              <w:t>в</w:t>
            </w:r>
            <w:r w:rsidRPr="0011490E">
              <w:rPr>
                <w:rFonts w:ascii="Liberation Serif" w:hAnsi="Liberation Serif"/>
                <w:sz w:val="20"/>
                <w:szCs w:val="20"/>
                <w:lang w:val="ru-RU"/>
              </w:rPr>
              <w:t>ленными пунктом 22 статьи 14, пунктом 17 части 1 статьи 16 Федерального закона № 131-ФЗ</w:t>
            </w:r>
          </w:p>
        </w:tc>
      </w:tr>
      <w:tr w:rsidR="0035246A" w:rsidRPr="0011490E" w:rsidTr="00235162">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r w:rsidR="0035246A" w:rsidRPr="0011490E" w:rsidTr="00235162">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Кладбища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мин</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Площадь кладбищ принята в соответствии с приложен</w:t>
            </w:r>
            <w:r w:rsidRPr="0011490E">
              <w:rPr>
                <w:rFonts w:ascii="Liberation Serif" w:hAnsi="Liberation Serif"/>
                <w:sz w:val="20"/>
                <w:szCs w:val="20"/>
                <w:lang w:val="ru-RU"/>
              </w:rPr>
              <w:t>и</w:t>
            </w:r>
            <w:r w:rsidRPr="0011490E">
              <w:rPr>
                <w:rFonts w:ascii="Liberation Serif" w:hAnsi="Liberation Serif"/>
                <w:sz w:val="20"/>
                <w:szCs w:val="20"/>
                <w:lang w:val="ru-RU"/>
              </w:rPr>
              <w:t>ем Д СП 42.13330.2016</w:t>
            </w:r>
          </w:p>
        </w:tc>
      </w:tr>
      <w:tr w:rsidR="0035246A" w:rsidRPr="0011490E" w:rsidTr="00235162">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ind w:firstLine="0"/>
              <w:jc w:val="left"/>
              <w:rPr>
                <w:rFonts w:ascii="Liberation Serif" w:hAnsi="Liberation Serif" w:cs="Tahoma"/>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left"/>
              <w:rPr>
                <w:rFonts w:ascii="Liberation Serif" w:hAnsi="Liberation Serif"/>
                <w:sz w:val="20"/>
                <w:szCs w:val="20"/>
                <w:lang w:val="ru-RU"/>
              </w:rPr>
            </w:pPr>
            <w:r w:rsidRPr="0011490E">
              <w:rPr>
                <w:rFonts w:ascii="Liberation Serif" w:hAnsi="Liberation Serif"/>
                <w:sz w:val="20"/>
                <w:szCs w:val="20"/>
                <w:lang w:val="ru-RU"/>
              </w:rPr>
              <w:t>Расчетный показатель макс</w:t>
            </w:r>
            <w:r w:rsidRPr="0011490E">
              <w:rPr>
                <w:rFonts w:ascii="Liberation Serif" w:hAnsi="Liberation Serif"/>
                <w:sz w:val="20"/>
                <w:szCs w:val="20"/>
                <w:lang w:val="ru-RU"/>
              </w:rPr>
              <w:t>и</w:t>
            </w:r>
            <w:r w:rsidRPr="0011490E">
              <w:rPr>
                <w:rFonts w:ascii="Liberation Serif" w:hAnsi="Liberation Serif"/>
                <w:sz w:val="20"/>
                <w:szCs w:val="20"/>
                <w:lang w:val="ru-RU"/>
              </w:rPr>
              <w:t>мально допустимого уровня территориал</w:t>
            </w:r>
            <w:r w:rsidRPr="0011490E">
              <w:rPr>
                <w:rFonts w:ascii="Liberation Serif" w:hAnsi="Liberation Serif"/>
                <w:sz w:val="20"/>
                <w:szCs w:val="20"/>
                <w:lang w:val="ru-RU"/>
              </w:rPr>
              <w:t>ь</w:t>
            </w:r>
            <w:r w:rsidRPr="0011490E">
              <w:rPr>
                <w:rFonts w:ascii="Liberation Serif" w:hAnsi="Liberation Serif"/>
                <w:sz w:val="20"/>
                <w:szCs w:val="20"/>
                <w:lang w:val="ru-RU"/>
              </w:rPr>
              <w:t>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5246A" w:rsidRPr="0011490E" w:rsidRDefault="0035246A" w:rsidP="00235162">
            <w:pPr>
              <w:pStyle w:val="a9"/>
              <w:spacing w:after="4"/>
              <w:ind w:firstLine="0"/>
              <w:jc w:val="center"/>
              <w:rPr>
                <w:rFonts w:ascii="Liberation Serif" w:hAnsi="Liberation Serif"/>
                <w:sz w:val="20"/>
                <w:szCs w:val="20"/>
                <w:lang w:val="ru-RU"/>
              </w:rPr>
            </w:pPr>
            <w:r w:rsidRPr="0011490E">
              <w:rPr>
                <w:rFonts w:ascii="Liberation Serif" w:hAnsi="Liberation Serif"/>
                <w:sz w:val="20"/>
                <w:szCs w:val="20"/>
                <w:lang w:val="ru-RU"/>
              </w:rPr>
              <w:t>Не нормируется</w:t>
            </w:r>
          </w:p>
        </w:tc>
      </w:tr>
    </w:tbl>
    <w:p w:rsidR="0035246A" w:rsidRPr="0011490E" w:rsidRDefault="0035246A" w:rsidP="002C3CAE">
      <w:pPr>
        <w:pStyle w:val="11"/>
        <w:keepNext/>
        <w:rPr>
          <w:rFonts w:ascii="Liberation Serif" w:hAnsi="Liberation Serif"/>
        </w:rPr>
      </w:pPr>
      <w:bookmarkStart w:id="121" w:name="_Toc113543184"/>
      <w:bookmarkStart w:id="122" w:name="_Toc118282041"/>
      <w:bookmarkEnd w:id="79"/>
      <w:bookmarkEnd w:id="121"/>
      <w:bookmarkEnd w:id="122"/>
    </w:p>
    <w:p w:rsidR="0035246A" w:rsidRPr="00870B01" w:rsidRDefault="0035246A" w:rsidP="002C3CAE">
      <w:pPr>
        <w:pStyle w:val="1"/>
        <w:rPr>
          <w:rFonts w:ascii="Liberation Serif" w:hAnsi="Liberation Serif"/>
          <w:sz w:val="24"/>
          <w:szCs w:val="24"/>
        </w:rPr>
      </w:pPr>
      <w:r w:rsidRPr="00870B01">
        <w:rPr>
          <w:rFonts w:ascii="Liberation Serif" w:hAnsi="Liberation Serif"/>
          <w:sz w:val="24"/>
          <w:szCs w:val="24"/>
        </w:rPr>
        <w:t xml:space="preserve">Раздел </w:t>
      </w:r>
      <w:r w:rsidRPr="00870B01">
        <w:rPr>
          <w:rFonts w:ascii="Liberation Serif" w:hAnsi="Liberation Serif"/>
          <w:sz w:val="24"/>
          <w:szCs w:val="24"/>
          <w:lang w:val="en-US"/>
        </w:rPr>
        <w:t>III</w:t>
      </w:r>
      <w:r w:rsidRPr="00870B01">
        <w:rPr>
          <w:rFonts w:ascii="Liberation Serif" w:hAnsi="Liberation Serif"/>
          <w:sz w:val="24"/>
          <w:szCs w:val="24"/>
        </w:rPr>
        <w:t xml:space="preserve">. Правила и область применения расчетных показателей, содержащихся в разделе </w:t>
      </w:r>
      <w:r w:rsidRPr="00870B01">
        <w:rPr>
          <w:rFonts w:ascii="Liberation Serif" w:hAnsi="Liberation Serif"/>
          <w:sz w:val="24"/>
          <w:szCs w:val="24"/>
          <w:lang w:val="en-US"/>
        </w:rPr>
        <w:t>I</w:t>
      </w:r>
    </w:p>
    <w:p w:rsidR="0035246A" w:rsidRPr="00870B01" w:rsidRDefault="0035246A" w:rsidP="002C3CAE">
      <w:pPr>
        <w:pStyle w:val="11"/>
        <w:keepNext/>
        <w:rPr>
          <w:rFonts w:ascii="Liberation Serif" w:hAnsi="Liberation Serif"/>
          <w:sz w:val="24"/>
          <w:szCs w:val="24"/>
        </w:rPr>
      </w:pPr>
      <w:bookmarkStart w:id="123" w:name="_Toc498871958"/>
      <w:bookmarkStart w:id="124" w:name="_Toc113543185"/>
      <w:bookmarkStart w:id="125" w:name="_Toc118282042"/>
      <w:bookmarkStart w:id="126" w:name="OLE_LINK748"/>
      <w:bookmarkStart w:id="127" w:name="OLE_LINK553"/>
      <w:bookmarkStart w:id="128" w:name="OLE_LINK554"/>
    </w:p>
    <w:p w:rsidR="0035246A" w:rsidRPr="00870B01" w:rsidRDefault="0035246A" w:rsidP="002C3CAE">
      <w:pPr>
        <w:pStyle w:val="2"/>
        <w:rPr>
          <w:rFonts w:ascii="Liberation Serif" w:hAnsi="Liberation Serif"/>
          <w:sz w:val="24"/>
          <w:szCs w:val="24"/>
        </w:rPr>
      </w:pPr>
      <w:r w:rsidRPr="00870B01">
        <w:rPr>
          <w:rFonts w:ascii="Liberation Serif" w:hAnsi="Liberation Serif"/>
          <w:sz w:val="24"/>
          <w:szCs w:val="24"/>
        </w:rPr>
        <w:t>Глава</w:t>
      </w:r>
      <w:r w:rsidR="00870B01">
        <w:rPr>
          <w:rFonts w:ascii="Liberation Serif" w:hAnsi="Liberation Serif"/>
          <w:sz w:val="24"/>
          <w:szCs w:val="24"/>
        </w:rPr>
        <w:t xml:space="preserve"> </w:t>
      </w:r>
      <w:r w:rsidRPr="00870B01">
        <w:rPr>
          <w:rFonts w:ascii="Liberation Serif" w:hAnsi="Liberation Serif"/>
          <w:iCs w:val="0"/>
          <w:sz w:val="24"/>
          <w:szCs w:val="24"/>
        </w:rPr>
        <w:t>1. Область применения расчетных показателей</w:t>
      </w:r>
      <w:bookmarkEnd w:id="123"/>
      <w:bookmarkEnd w:id="124"/>
      <w:bookmarkEnd w:id="125"/>
    </w:p>
    <w:p w:rsidR="0035246A" w:rsidRPr="00870B01" w:rsidRDefault="0035246A" w:rsidP="002C3CAE">
      <w:pPr>
        <w:pStyle w:val="11"/>
        <w:keepNext/>
        <w:rPr>
          <w:rFonts w:ascii="Liberation Serif" w:hAnsi="Liberation Serif"/>
          <w:sz w:val="24"/>
          <w:szCs w:val="24"/>
        </w:rPr>
      </w:pPr>
      <w:bookmarkStart w:id="129" w:name="_Toc498871959"/>
      <w:bookmarkStart w:id="130" w:name="OLE_LINK555"/>
      <w:bookmarkStart w:id="131" w:name="OLE_LINK562"/>
      <w:bookmarkEnd w:id="126"/>
      <w:bookmarkEnd w:id="127"/>
      <w:bookmarkEnd w:id="128"/>
    </w:p>
    <w:p w:rsidR="0035246A" w:rsidRPr="00870B01" w:rsidRDefault="00036322" w:rsidP="002C3CAE">
      <w:pPr>
        <w:widowControl/>
        <w:suppressAutoHyphens/>
        <w:rPr>
          <w:rFonts w:ascii="Liberation Serif" w:hAnsi="Liberation Serif"/>
        </w:rPr>
      </w:pPr>
      <w:r w:rsidRPr="00870B01">
        <w:rPr>
          <w:rFonts w:ascii="Liberation Serif" w:hAnsi="Liberation Serif"/>
        </w:rPr>
        <w:t>МНГП</w:t>
      </w:r>
      <w:r w:rsidR="0035246A" w:rsidRPr="00870B01">
        <w:rPr>
          <w:rFonts w:ascii="Liberation Serif" w:hAnsi="Liberation Serif"/>
        </w:rPr>
        <w:t xml:space="preserve"> </w:t>
      </w:r>
      <w:r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xml:space="preserve"> устанавливают требования, обязательные для всех субъектов градостроительной деятельности, осуществляющих свою деятельность на территории </w:t>
      </w:r>
      <w:r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независимо от их организационно-правовой формы.</w:t>
      </w:r>
    </w:p>
    <w:p w:rsidR="0035246A" w:rsidRPr="00870B01" w:rsidRDefault="00036322" w:rsidP="002C3CAE">
      <w:pPr>
        <w:widowControl/>
        <w:suppressAutoHyphens/>
        <w:rPr>
          <w:rFonts w:ascii="Liberation Serif" w:hAnsi="Liberation Serif"/>
        </w:rPr>
      </w:pPr>
      <w:r w:rsidRPr="00870B01">
        <w:rPr>
          <w:rFonts w:ascii="Liberation Serif" w:hAnsi="Liberation Serif"/>
        </w:rPr>
        <w:t>МНГП</w:t>
      </w:r>
      <w:r w:rsidR="0035246A" w:rsidRPr="00870B01">
        <w:rPr>
          <w:rFonts w:ascii="Liberation Serif" w:hAnsi="Liberation Serif"/>
        </w:rPr>
        <w:t xml:space="preserve"> </w:t>
      </w:r>
      <w:r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xml:space="preserve"> распространяют свое действие при планировке, застройке и реконструкции территорий муниципальных образований </w:t>
      </w:r>
      <w:r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Область применения расчетных показателей, содержащихся в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распространяется при:</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1) подготовке, согласовании и утверждении схемы территориального планирования </w:t>
      </w:r>
      <w:r w:rsidR="00036322" w:rsidRPr="00870B01">
        <w:rPr>
          <w:rFonts w:ascii="Liberation Serif" w:hAnsi="Liberation Serif"/>
        </w:rPr>
        <w:t>Карг</w:t>
      </w:r>
      <w:r w:rsidR="00870B01">
        <w:rPr>
          <w:rFonts w:ascii="Liberation Serif" w:hAnsi="Liberation Serif"/>
        </w:rPr>
        <w:t>апольского района</w:t>
      </w:r>
      <w:r w:rsidR="00036322" w:rsidRPr="00870B01">
        <w:rPr>
          <w:rFonts w:ascii="Liberation Serif" w:hAnsi="Liberation Serif"/>
        </w:rPr>
        <w:t xml:space="preserve"> Курганской области</w:t>
      </w:r>
      <w:r w:rsidRPr="00870B01">
        <w:rPr>
          <w:rFonts w:ascii="Liberation Serif" w:hAnsi="Liberation Serif"/>
        </w:rPr>
        <w:t>, внесении в нее изменений;</w:t>
      </w:r>
    </w:p>
    <w:p w:rsidR="0035246A" w:rsidRPr="00870B01" w:rsidRDefault="0035246A" w:rsidP="002C3CAE">
      <w:pPr>
        <w:widowControl/>
        <w:suppressAutoHyphens/>
        <w:rPr>
          <w:rFonts w:ascii="Liberation Serif" w:hAnsi="Liberation Serif"/>
        </w:rPr>
      </w:pPr>
      <w:r w:rsidRPr="00870B01">
        <w:rPr>
          <w:rFonts w:ascii="Liberation Serif" w:hAnsi="Liberation Serif"/>
        </w:rPr>
        <w:t>2) подготовке, согласо</w:t>
      </w:r>
      <w:r w:rsidR="00870B01">
        <w:rPr>
          <w:rFonts w:ascii="Liberation Serif" w:hAnsi="Liberation Serif"/>
        </w:rPr>
        <w:t>вании и утверждении генерального плана</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00870B01">
        <w:rPr>
          <w:rFonts w:ascii="Liberation Serif" w:hAnsi="Liberation Serif"/>
        </w:rPr>
        <w:t>, внесении в него</w:t>
      </w:r>
      <w:r w:rsidRPr="00870B01">
        <w:rPr>
          <w:rFonts w:ascii="Liberation Serif" w:hAnsi="Liberation Serif"/>
        </w:rPr>
        <w:t xml:space="preserve"> изменений;</w:t>
      </w:r>
    </w:p>
    <w:p w:rsidR="0035246A" w:rsidRPr="00870B01" w:rsidRDefault="0035246A" w:rsidP="002C3CAE">
      <w:pPr>
        <w:widowControl/>
        <w:suppressAutoHyphens/>
        <w:rPr>
          <w:rFonts w:ascii="Liberation Serif" w:hAnsi="Liberation Serif"/>
        </w:rPr>
      </w:pPr>
      <w:r w:rsidRPr="00870B01">
        <w:rPr>
          <w:rFonts w:ascii="Liberation Serif" w:hAnsi="Liberation Serif"/>
        </w:rPr>
        <w:t>3) подготовке, согласовании и утверждении правил землепольз</w:t>
      </w:r>
      <w:r w:rsidR="00870B01">
        <w:rPr>
          <w:rFonts w:ascii="Liberation Serif" w:hAnsi="Liberation Serif"/>
        </w:rPr>
        <w:t xml:space="preserve">ования и застройки </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внесении в них изменений;</w:t>
      </w:r>
    </w:p>
    <w:p w:rsidR="0035246A" w:rsidRPr="00870B01" w:rsidRDefault="0035246A" w:rsidP="002C3CAE">
      <w:pPr>
        <w:widowControl/>
        <w:suppressAutoHyphens/>
        <w:rPr>
          <w:rFonts w:ascii="Liberation Serif" w:hAnsi="Liberation Serif"/>
        </w:rPr>
      </w:pPr>
      <w:r w:rsidRPr="00870B01">
        <w:rPr>
          <w:rFonts w:ascii="Liberation Serif" w:hAnsi="Liberation Serif"/>
        </w:rPr>
        <w:t>4) подготовке, согласовании и утверждении местных нормативов градостроительного проектирования, внесение в них изменений;</w:t>
      </w:r>
    </w:p>
    <w:p w:rsidR="0035246A" w:rsidRPr="00870B01" w:rsidRDefault="0035246A" w:rsidP="002C3CAE">
      <w:pPr>
        <w:widowControl/>
        <w:suppressAutoHyphens/>
        <w:rPr>
          <w:rFonts w:ascii="Liberation Serif" w:hAnsi="Liberation Serif"/>
        </w:rPr>
      </w:pPr>
      <w:r w:rsidRPr="00870B01">
        <w:rPr>
          <w:rFonts w:ascii="Liberation Serif" w:hAnsi="Liberation Serif"/>
        </w:rPr>
        <w:t>5) 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35246A" w:rsidRPr="00870B01" w:rsidRDefault="0035246A" w:rsidP="002C3CAE">
      <w:pPr>
        <w:widowControl/>
        <w:suppressAutoHyphens/>
        <w:rPr>
          <w:rFonts w:ascii="Liberation Serif" w:hAnsi="Liberation Serif"/>
        </w:rPr>
      </w:pPr>
      <w:r w:rsidRPr="00870B01">
        <w:rPr>
          <w:rFonts w:ascii="Liberation Serif" w:hAnsi="Liberation Serif"/>
        </w:rPr>
        <w:t>6) выдаче градостроительного плана земельного участка;</w:t>
      </w:r>
    </w:p>
    <w:p w:rsidR="0035246A" w:rsidRPr="00870B01" w:rsidRDefault="0035246A" w:rsidP="002C3CAE">
      <w:pPr>
        <w:widowControl/>
        <w:suppressAutoHyphens/>
        <w:rPr>
          <w:rFonts w:ascii="Liberation Serif" w:hAnsi="Liberation Serif"/>
        </w:rPr>
      </w:pPr>
      <w:r w:rsidRPr="00870B01">
        <w:rPr>
          <w:rFonts w:ascii="Liberation Serif" w:hAnsi="Liberation Serif"/>
        </w:rPr>
        <w:t>7) 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35246A" w:rsidRPr="00870B01" w:rsidRDefault="0035246A" w:rsidP="002C3CAE">
      <w:pPr>
        <w:widowControl/>
        <w:suppressAutoHyphens/>
        <w:rPr>
          <w:rFonts w:ascii="Liberation Serif" w:hAnsi="Liberation Serif"/>
        </w:rPr>
      </w:pPr>
      <w:r w:rsidRPr="00870B01">
        <w:rPr>
          <w:rFonts w:ascii="Liberation Serif" w:hAnsi="Liberation Serif"/>
        </w:rPr>
        <w:t>8) выдаче разрешения на строительство.</w:t>
      </w:r>
    </w:p>
    <w:p w:rsidR="0035246A" w:rsidRPr="00870B01" w:rsidRDefault="0035246A" w:rsidP="002C3CAE">
      <w:pPr>
        <w:widowControl/>
        <w:suppressAutoHyphens/>
        <w:rPr>
          <w:rFonts w:ascii="Liberation Serif" w:hAnsi="Liberation Serif"/>
        </w:rPr>
      </w:pPr>
    </w:p>
    <w:p w:rsidR="0035246A" w:rsidRPr="00870B01" w:rsidRDefault="0035246A" w:rsidP="002C3CAE">
      <w:pPr>
        <w:pStyle w:val="2"/>
        <w:rPr>
          <w:rFonts w:ascii="Liberation Serif" w:hAnsi="Liberation Serif"/>
          <w:sz w:val="24"/>
          <w:szCs w:val="24"/>
        </w:rPr>
      </w:pPr>
      <w:bookmarkStart w:id="132" w:name="_Toc113543186"/>
      <w:bookmarkStart w:id="133" w:name="_Toc118282043"/>
      <w:r w:rsidRPr="00870B01">
        <w:rPr>
          <w:rFonts w:ascii="Liberation Serif" w:hAnsi="Liberation Serif"/>
          <w:sz w:val="24"/>
          <w:szCs w:val="24"/>
        </w:rPr>
        <w:t>Глава</w:t>
      </w:r>
      <w:r w:rsidR="00870B01">
        <w:rPr>
          <w:rFonts w:ascii="Liberation Serif" w:hAnsi="Liberation Serif"/>
          <w:sz w:val="24"/>
          <w:szCs w:val="24"/>
        </w:rPr>
        <w:t xml:space="preserve"> </w:t>
      </w:r>
      <w:r w:rsidRPr="00870B01">
        <w:rPr>
          <w:rFonts w:ascii="Liberation Serif" w:hAnsi="Liberation Serif"/>
          <w:iCs w:val="0"/>
          <w:sz w:val="24"/>
          <w:szCs w:val="24"/>
        </w:rPr>
        <w:t>2. Правила применения расчетных показателей</w:t>
      </w:r>
      <w:bookmarkEnd w:id="129"/>
      <w:bookmarkEnd w:id="132"/>
      <w:bookmarkEnd w:id="133"/>
    </w:p>
    <w:bookmarkEnd w:id="130"/>
    <w:bookmarkEnd w:id="131"/>
    <w:p w:rsidR="0035246A" w:rsidRPr="00870B01" w:rsidRDefault="0035246A" w:rsidP="002C3CAE">
      <w:pPr>
        <w:pStyle w:val="11"/>
        <w:keepNext/>
        <w:rPr>
          <w:rFonts w:ascii="Liberation Serif" w:hAnsi="Liberation Serif"/>
          <w:sz w:val="24"/>
          <w:szCs w:val="24"/>
        </w:rPr>
      </w:pPr>
    </w:p>
    <w:p w:rsidR="0035246A" w:rsidRPr="00870B01" w:rsidRDefault="00036322" w:rsidP="002C3CAE">
      <w:pPr>
        <w:widowControl/>
        <w:suppressAutoHyphens/>
        <w:rPr>
          <w:rFonts w:ascii="Liberation Serif" w:hAnsi="Liberation Serif"/>
        </w:rPr>
      </w:pPr>
      <w:r w:rsidRPr="00870B01">
        <w:rPr>
          <w:rFonts w:ascii="Liberation Serif" w:hAnsi="Liberation Serif"/>
        </w:rPr>
        <w:t>МНГП</w:t>
      </w:r>
      <w:r w:rsidR="0035246A" w:rsidRPr="00870B01">
        <w:rPr>
          <w:rFonts w:ascii="Liberation Serif" w:hAnsi="Liberation Serif"/>
        </w:rPr>
        <w:t xml:space="preserve"> </w:t>
      </w:r>
      <w:r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xml:space="preserve"> конкретизируют и развивают основные положения действующих федеральных норм. Применение </w:t>
      </w:r>
      <w:r w:rsidRPr="00870B01">
        <w:rPr>
          <w:rFonts w:ascii="Liberation Serif" w:hAnsi="Liberation Serif"/>
        </w:rPr>
        <w:t>МНГП</w:t>
      </w:r>
      <w:r w:rsidR="0035246A" w:rsidRPr="00870B01">
        <w:rPr>
          <w:rFonts w:ascii="Liberation Serif" w:hAnsi="Liberation Serif"/>
        </w:rPr>
        <w:t xml:space="preserve"> </w:t>
      </w:r>
      <w:r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xml:space="preserve">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35246A" w:rsidRPr="00870B01" w:rsidRDefault="00870B01" w:rsidP="002C3CAE">
      <w:pPr>
        <w:widowControl/>
        <w:suppressAutoHyphens/>
        <w:rPr>
          <w:rFonts w:ascii="Liberation Serif" w:hAnsi="Liberation Serif"/>
        </w:rPr>
      </w:pPr>
      <w:r>
        <w:rPr>
          <w:rFonts w:ascii="Liberation Serif" w:hAnsi="Liberation Serif"/>
        </w:rPr>
        <w:t>Предоставление органом</w:t>
      </w:r>
      <w:r w:rsidR="0035246A" w:rsidRPr="00870B01">
        <w:rPr>
          <w:rFonts w:ascii="Liberation Serif" w:hAnsi="Liberation Serif"/>
        </w:rPr>
        <w:t xml:space="preserve"> местного самоуправления </w:t>
      </w:r>
      <w:r w:rsidR="00036322"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xml:space="preserve">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 содержащихся в </w:t>
      </w:r>
      <w:r w:rsidR="00036322" w:rsidRPr="00870B01">
        <w:rPr>
          <w:rFonts w:ascii="Liberation Serif" w:hAnsi="Liberation Serif"/>
        </w:rPr>
        <w:t>МНГП</w:t>
      </w:r>
      <w:r w:rsidR="0035246A"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0035246A" w:rsidRPr="00870B01">
        <w:rPr>
          <w:rFonts w:ascii="Liberation Serif" w:hAnsi="Liberation Serif"/>
        </w:rPr>
        <w:t>, не допускается.</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Отклонение от расчетных показателей, содержащихся в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Документы градостроительного зонирования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(правила землепользования и застройки) в части градостроительных </w:t>
      </w:r>
      <w:r w:rsidRPr="00870B01">
        <w:rPr>
          <w:rFonts w:ascii="Liberation Serif" w:hAnsi="Liberation Serif"/>
        </w:rPr>
        <w:lastRenderedPageBreak/>
        <w:t xml:space="preserve">регламентов подлежат обязательному приведению в соответствие с положениями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w:t>
      </w:r>
      <w:r w:rsidR="00870B01">
        <w:rPr>
          <w:rFonts w:ascii="Liberation Serif" w:hAnsi="Liberation Serif"/>
        </w:rPr>
        <w:t xml:space="preserve">с органом местного самоуправления Каргапольского муниципального округа </w:t>
      </w:r>
      <w:r w:rsidR="00036322" w:rsidRPr="00870B01">
        <w:rPr>
          <w:rFonts w:ascii="Liberation Serif" w:hAnsi="Liberation Serif"/>
        </w:rPr>
        <w:t>Курганской области</w:t>
      </w:r>
      <w:r w:rsidRPr="00870B01">
        <w:rPr>
          <w:rFonts w:ascii="Liberation Serif" w:hAnsi="Liberation Serif"/>
        </w:rPr>
        <w:t>, осуществляющим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w:t>
      </w:r>
      <w:r w:rsidR="00870B01">
        <w:rPr>
          <w:rFonts w:ascii="Liberation Serif" w:hAnsi="Liberation Serif"/>
        </w:rPr>
        <w:t>втомобильных дорог местного</w:t>
      </w:r>
      <w:r w:rsidRPr="00870B01">
        <w:rPr>
          <w:rFonts w:ascii="Liberation Serif" w:hAnsi="Liberation Serif"/>
        </w:rPr>
        <w:t xml:space="preserve"> значения, согласно правилам, установленным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Нормативы градостроительного проектирования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не могут содержать значения расчетных показателей, ухудшающие</w:t>
      </w:r>
      <w:r w:rsidR="00870B01">
        <w:rPr>
          <w:rFonts w:ascii="Liberation Serif" w:hAnsi="Liberation Serif"/>
        </w:rPr>
        <w:t xml:space="preserve"> значения расчетных показателей.</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В границах территории объектов культурного наследия (памятников истории и культуры) народов Российской Федерации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не применяются. В границах территории зон охраны объектов культурного наследия (памятников истории и культуры) народов Российской Федерации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применяются в части, не противоречащей законодательству об охране объектов культурного наследия.</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В границах особо охраняемых природных территорий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применяются в части, не противоречащей законодательству в области охраны особо охраняемых природных территорий.</w:t>
      </w:r>
    </w:p>
    <w:p w:rsidR="0035246A" w:rsidRPr="00870B01" w:rsidRDefault="0035246A" w:rsidP="002C3CAE">
      <w:pPr>
        <w:widowControl/>
        <w:suppressAutoHyphens/>
        <w:rPr>
          <w:rFonts w:ascii="Liberation Serif" w:hAnsi="Liberation Serif"/>
        </w:rPr>
      </w:pPr>
      <w:r w:rsidRPr="00870B01">
        <w:rPr>
          <w:rFonts w:ascii="Liberation Serif" w:hAnsi="Liberation Serif"/>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органа местного самоуправления о потребности (об отсутствии потребности) в общественных объектах).</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Нормативы градостроительного проектирования муниципальных образований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градостроительные регламенты правил землепользования и застройки муниципальных образований </w:t>
      </w:r>
      <w:r w:rsidR="00036322" w:rsidRPr="00870B01">
        <w:rPr>
          <w:rFonts w:ascii="Liberation Serif" w:hAnsi="Liberation Serif"/>
        </w:rPr>
        <w:t xml:space="preserve">Каргапольского </w:t>
      </w:r>
      <w:r w:rsidR="00036322" w:rsidRPr="00870B01">
        <w:rPr>
          <w:rFonts w:ascii="Liberation Serif" w:hAnsi="Liberation Serif"/>
        </w:rPr>
        <w:lastRenderedPageBreak/>
        <w:t>муниципального округа Курганской области</w:t>
      </w:r>
      <w:r w:rsidRPr="00870B01">
        <w:rPr>
          <w:rFonts w:ascii="Liberation Serif" w:hAnsi="Liberation Serif"/>
        </w:rPr>
        <w:t xml:space="preserve"> подлежат приведению в соответствие с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w:t>
      </w:r>
    </w:p>
    <w:p w:rsidR="0035246A" w:rsidRPr="00870B01" w:rsidRDefault="0035246A" w:rsidP="002C3CAE">
      <w:pPr>
        <w:widowControl/>
        <w:suppressAutoHyphens/>
        <w:rPr>
          <w:rFonts w:ascii="Liberation Serif" w:hAnsi="Liberation Serif"/>
        </w:rPr>
      </w:pPr>
      <w:r w:rsidRPr="00870B01">
        <w:rPr>
          <w:rFonts w:ascii="Liberation Serif" w:hAnsi="Liberation Serif"/>
        </w:rPr>
        <w:t xml:space="preserve">Разъяснения о применении норм </w:t>
      </w:r>
      <w:r w:rsidR="00036322" w:rsidRPr="00870B01">
        <w:rPr>
          <w:rFonts w:ascii="Liberation Serif" w:hAnsi="Liberation Serif"/>
        </w:rPr>
        <w:t>МНГП</w:t>
      </w:r>
      <w:r w:rsidRPr="00870B01">
        <w:rPr>
          <w:rFonts w:ascii="Liberation Serif" w:hAnsi="Liberation Serif"/>
        </w:rPr>
        <w:t xml:space="preserve"> </w:t>
      </w:r>
      <w:r w:rsidR="00036322" w:rsidRPr="00870B01">
        <w:rPr>
          <w:rFonts w:ascii="Liberation Serif" w:hAnsi="Liberation Serif"/>
        </w:rPr>
        <w:t>Каргапольского муниципального округа Курганской области</w:t>
      </w:r>
      <w:r w:rsidRPr="00870B01">
        <w:rPr>
          <w:rFonts w:ascii="Liberation Serif" w:hAnsi="Liberation Serif"/>
        </w:rPr>
        <w:t xml:space="preserve"> осуществляет орган </w:t>
      </w:r>
      <w:r w:rsidR="00036322" w:rsidRPr="00870B01">
        <w:rPr>
          <w:rFonts w:ascii="Liberation Serif" w:hAnsi="Liberation Serif"/>
        </w:rPr>
        <w:t>Каргапольского муниципального округа Курганской области</w:t>
      </w:r>
      <w:r w:rsidR="00870B01">
        <w:rPr>
          <w:rFonts w:ascii="Liberation Serif" w:hAnsi="Liberation Serif"/>
        </w:rPr>
        <w:t>, осуществляющий полномочия</w:t>
      </w:r>
      <w:r w:rsidRPr="00870B01">
        <w:rPr>
          <w:rFonts w:ascii="Liberation Serif" w:hAnsi="Liberation Serif"/>
        </w:rPr>
        <w:t xml:space="preserve">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w:t>
      </w:r>
      <w:r w:rsidR="00870B01">
        <w:rPr>
          <w:rFonts w:ascii="Liberation Serif" w:hAnsi="Liberation Serif"/>
        </w:rPr>
        <w:t>обильных дорог местного значения.</w:t>
      </w:r>
    </w:p>
    <w:p w:rsidR="0035246A" w:rsidRPr="0011490E" w:rsidRDefault="0035246A">
      <w:pPr>
        <w:rPr>
          <w:rFonts w:ascii="Liberation Serif" w:hAnsi="Liberation Serif"/>
          <w:sz w:val="26"/>
          <w:szCs w:val="26"/>
        </w:rPr>
      </w:pPr>
    </w:p>
    <w:sectPr w:rsidR="0035246A" w:rsidRPr="0011490E" w:rsidSect="005B18F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E0" w:rsidRDefault="00E834E0">
      <w:r>
        <w:separator/>
      </w:r>
    </w:p>
  </w:endnote>
  <w:endnote w:type="continuationSeparator" w:id="0">
    <w:p w:rsidR="00E834E0" w:rsidRDefault="00E8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8" w:rsidRDefault="00D734C8">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8" w:rsidRDefault="00D734C8">
    <w:pPr>
      <w:pStyle w:val="af"/>
      <w:jc w:val="center"/>
    </w:pPr>
    <w:r>
      <w:fldChar w:fldCharType="begin"/>
    </w:r>
    <w:r>
      <w:instrText xml:space="preserve"> PAGE   \* MERGEFORMAT </w:instrText>
    </w:r>
    <w:r>
      <w:fldChar w:fldCharType="separate"/>
    </w:r>
    <w:r w:rsidR="001C5179">
      <w:rPr>
        <w:noProof/>
      </w:rPr>
      <w:t>2</w:t>
    </w:r>
    <w:r>
      <w:fldChar w:fldCharType="end"/>
    </w:r>
  </w:p>
  <w:p w:rsidR="00D734C8" w:rsidRDefault="00D734C8">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8" w:rsidRDefault="00D734C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E0" w:rsidRDefault="00E834E0">
      <w:r>
        <w:rPr>
          <w:color w:val="000000"/>
        </w:rPr>
        <w:separator/>
      </w:r>
    </w:p>
  </w:footnote>
  <w:footnote w:type="continuationSeparator" w:id="0">
    <w:p w:rsidR="00E834E0" w:rsidRDefault="00E83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8" w:rsidRDefault="00D734C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FE" w:rsidRPr="00D734C8" w:rsidRDefault="00A36BFE" w:rsidP="00D734C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8" w:rsidRDefault="00D734C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D6D1D"/>
    <w:multiLevelType w:val="multilevel"/>
    <w:tmpl w:val="9698E81C"/>
    <w:styleLink w:val="LFO13"/>
    <w:lvl w:ilvl="0">
      <w:start w:val="1"/>
      <w:numFmt w:val="decimal"/>
      <w:lvlText w:val="%1."/>
      <w:lvlJc w:val="left"/>
      <w:pPr>
        <w:ind w:left="390" w:hanging="39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336" w:hanging="18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E7"/>
    <w:rsid w:val="00036322"/>
    <w:rsid w:val="000403E2"/>
    <w:rsid w:val="000870BB"/>
    <w:rsid w:val="000F480D"/>
    <w:rsid w:val="000F6F61"/>
    <w:rsid w:val="00100A04"/>
    <w:rsid w:val="00111236"/>
    <w:rsid w:val="0011490E"/>
    <w:rsid w:val="00124A53"/>
    <w:rsid w:val="00133730"/>
    <w:rsid w:val="0018506D"/>
    <w:rsid w:val="001C5179"/>
    <w:rsid w:val="0022491B"/>
    <w:rsid w:val="00234E55"/>
    <w:rsid w:val="00235162"/>
    <w:rsid w:val="0025542F"/>
    <w:rsid w:val="0029441F"/>
    <w:rsid w:val="002C3ACF"/>
    <w:rsid w:val="002C3CAE"/>
    <w:rsid w:val="002F3588"/>
    <w:rsid w:val="00317DD1"/>
    <w:rsid w:val="00327E6D"/>
    <w:rsid w:val="0035246A"/>
    <w:rsid w:val="003575B7"/>
    <w:rsid w:val="00394C04"/>
    <w:rsid w:val="003B1037"/>
    <w:rsid w:val="003B37BF"/>
    <w:rsid w:val="003E5ABA"/>
    <w:rsid w:val="003E5C9B"/>
    <w:rsid w:val="00410A15"/>
    <w:rsid w:val="0041201B"/>
    <w:rsid w:val="004457C5"/>
    <w:rsid w:val="00464CF2"/>
    <w:rsid w:val="004D0C4B"/>
    <w:rsid w:val="00544620"/>
    <w:rsid w:val="005A52CB"/>
    <w:rsid w:val="005B18F1"/>
    <w:rsid w:val="005D076B"/>
    <w:rsid w:val="005F1C77"/>
    <w:rsid w:val="005F31D8"/>
    <w:rsid w:val="005F6358"/>
    <w:rsid w:val="006056BE"/>
    <w:rsid w:val="00620588"/>
    <w:rsid w:val="006B1C34"/>
    <w:rsid w:val="00703469"/>
    <w:rsid w:val="00731725"/>
    <w:rsid w:val="00731DB7"/>
    <w:rsid w:val="00732D5F"/>
    <w:rsid w:val="0076408C"/>
    <w:rsid w:val="0076413F"/>
    <w:rsid w:val="00772C98"/>
    <w:rsid w:val="00797E5B"/>
    <w:rsid w:val="007B2EE7"/>
    <w:rsid w:val="007B428E"/>
    <w:rsid w:val="00802EC6"/>
    <w:rsid w:val="00816BD6"/>
    <w:rsid w:val="00841DD3"/>
    <w:rsid w:val="0085366E"/>
    <w:rsid w:val="008616FF"/>
    <w:rsid w:val="00870B01"/>
    <w:rsid w:val="008723D7"/>
    <w:rsid w:val="00876F03"/>
    <w:rsid w:val="008A7923"/>
    <w:rsid w:val="008C5714"/>
    <w:rsid w:val="008D404D"/>
    <w:rsid w:val="008D6131"/>
    <w:rsid w:val="008F57C2"/>
    <w:rsid w:val="0092303B"/>
    <w:rsid w:val="00935AE3"/>
    <w:rsid w:val="00950FA0"/>
    <w:rsid w:val="00975EE3"/>
    <w:rsid w:val="00976160"/>
    <w:rsid w:val="009A4024"/>
    <w:rsid w:val="009A62CF"/>
    <w:rsid w:val="00A12F63"/>
    <w:rsid w:val="00A13483"/>
    <w:rsid w:val="00A36BFE"/>
    <w:rsid w:val="00A55F9B"/>
    <w:rsid w:val="00A56496"/>
    <w:rsid w:val="00A5713D"/>
    <w:rsid w:val="00A6191E"/>
    <w:rsid w:val="00A86137"/>
    <w:rsid w:val="00AA165F"/>
    <w:rsid w:val="00AD0D07"/>
    <w:rsid w:val="00AD6FE2"/>
    <w:rsid w:val="00B278AA"/>
    <w:rsid w:val="00B67007"/>
    <w:rsid w:val="00B90848"/>
    <w:rsid w:val="00B97FE6"/>
    <w:rsid w:val="00BA7345"/>
    <w:rsid w:val="00BC4AA8"/>
    <w:rsid w:val="00BF6714"/>
    <w:rsid w:val="00C00986"/>
    <w:rsid w:val="00C25701"/>
    <w:rsid w:val="00C27EE3"/>
    <w:rsid w:val="00C55FE4"/>
    <w:rsid w:val="00C81F8F"/>
    <w:rsid w:val="00CB7BEA"/>
    <w:rsid w:val="00CF42F4"/>
    <w:rsid w:val="00D24997"/>
    <w:rsid w:val="00D606FC"/>
    <w:rsid w:val="00D734C8"/>
    <w:rsid w:val="00D74A7E"/>
    <w:rsid w:val="00D92BCD"/>
    <w:rsid w:val="00DD239D"/>
    <w:rsid w:val="00DF49BE"/>
    <w:rsid w:val="00E10507"/>
    <w:rsid w:val="00E34801"/>
    <w:rsid w:val="00E52E8B"/>
    <w:rsid w:val="00E76E7D"/>
    <w:rsid w:val="00E834E0"/>
    <w:rsid w:val="00E91160"/>
    <w:rsid w:val="00ED3580"/>
    <w:rsid w:val="00F1051E"/>
    <w:rsid w:val="00F26014"/>
    <w:rsid w:val="00F37026"/>
    <w:rsid w:val="00F541B2"/>
    <w:rsid w:val="00F9275F"/>
    <w:rsid w:val="00FA1712"/>
    <w:rsid w:val="00FB5732"/>
    <w:rsid w:val="00FD5DB8"/>
    <w:rsid w:val="00FF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A7BC68D-200C-4F13-8B47-688F10E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D5F"/>
    <w:pPr>
      <w:widowControl w:val="0"/>
      <w:autoSpaceDN w:val="0"/>
      <w:spacing w:after="0" w:line="240" w:lineRule="auto"/>
      <w:ind w:firstLine="709"/>
      <w:jc w:val="both"/>
      <w:textAlignment w:val="baseline"/>
    </w:pPr>
    <w:rPr>
      <w:rFonts w:ascii="Times New Roman" w:hAnsi="Times New Roman"/>
      <w:kern w:val="3"/>
      <w:sz w:val="24"/>
      <w:szCs w:val="24"/>
    </w:rPr>
  </w:style>
  <w:style w:type="paragraph" w:styleId="1">
    <w:name w:val="heading 1"/>
    <w:basedOn w:val="a"/>
    <w:next w:val="a"/>
    <w:link w:val="10"/>
    <w:uiPriority w:val="99"/>
    <w:qFormat/>
    <w:rsid w:val="00732D5F"/>
    <w:pPr>
      <w:keepNext/>
      <w:keepLines/>
      <w:suppressAutoHyphens/>
      <w:ind w:firstLine="0"/>
      <w:jc w:val="center"/>
      <w:outlineLvl w:val="0"/>
    </w:pPr>
    <w:rPr>
      <w:rFonts w:ascii="Arial" w:hAnsi="Arial" w:cs="Arial"/>
      <w:b/>
      <w:bCs/>
      <w:sz w:val="26"/>
      <w:szCs w:val="28"/>
    </w:rPr>
  </w:style>
  <w:style w:type="paragraph" w:styleId="2">
    <w:name w:val="heading 2"/>
    <w:basedOn w:val="a"/>
    <w:next w:val="a"/>
    <w:link w:val="20"/>
    <w:uiPriority w:val="99"/>
    <w:qFormat/>
    <w:rsid w:val="00732D5F"/>
    <w:pPr>
      <w:keepNext/>
      <w:keepLines/>
      <w:widowControl/>
      <w:suppressAutoHyphens/>
      <w:ind w:firstLine="0"/>
      <w:jc w:val="center"/>
      <w:outlineLvl w:val="1"/>
    </w:pPr>
    <w:rPr>
      <w:rFonts w:ascii="Arial" w:hAnsi="Arial" w:cs="Arial"/>
      <w:b/>
      <w:bCs/>
      <w:iCs/>
      <w:sz w:val="26"/>
      <w:szCs w:val="28"/>
    </w:rPr>
  </w:style>
  <w:style w:type="paragraph" w:styleId="3">
    <w:name w:val="heading 3"/>
    <w:basedOn w:val="a"/>
    <w:next w:val="a"/>
    <w:link w:val="30"/>
    <w:uiPriority w:val="99"/>
    <w:qFormat/>
    <w:rsid w:val="00732D5F"/>
    <w:pPr>
      <w:keepNext/>
      <w:suppressAutoHyphens/>
      <w:ind w:firstLine="0"/>
      <w:jc w:val="center"/>
      <w:outlineLvl w:val="2"/>
    </w:pPr>
    <w:rPr>
      <w:rFonts w:ascii="Arial" w:hAnsi="Arial" w:cs="Arial"/>
      <w:bCs/>
      <w:sz w:val="26"/>
      <w:szCs w:val="26"/>
    </w:rPr>
  </w:style>
  <w:style w:type="paragraph" w:styleId="4">
    <w:name w:val="heading 4"/>
    <w:basedOn w:val="a"/>
    <w:next w:val="a"/>
    <w:link w:val="40"/>
    <w:uiPriority w:val="99"/>
    <w:qFormat/>
    <w:rsid w:val="00732D5F"/>
    <w:pPr>
      <w:keepNext/>
      <w:spacing w:before="240" w:after="240"/>
      <w:ind w:firstLine="0"/>
      <w:jc w:val="center"/>
      <w:outlineLvl w:val="3"/>
    </w:pPr>
    <w:rPr>
      <w:bCs/>
      <w:szCs w:val="28"/>
    </w:rPr>
  </w:style>
  <w:style w:type="paragraph" w:styleId="5">
    <w:name w:val="heading 5"/>
    <w:basedOn w:val="a"/>
    <w:next w:val="a"/>
    <w:link w:val="50"/>
    <w:uiPriority w:val="99"/>
    <w:qFormat/>
    <w:rsid w:val="00732D5F"/>
    <w:pPr>
      <w:keepNext/>
      <w:widowControl/>
      <w:suppressAutoHyphens/>
      <w:spacing w:before="360" w:after="60"/>
      <w:ind w:firstLine="0"/>
      <w:jc w:val="center"/>
      <w:outlineLvl w:val="4"/>
    </w:pPr>
    <w:rPr>
      <w:rFonts w:ascii="Arial" w:hAnsi="Arial" w:cs="Calibri"/>
      <w:bCs/>
      <w:iCs/>
      <w:sz w:val="26"/>
      <w:szCs w:val="26"/>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kern w:val="3"/>
      <w:sz w:val="28"/>
      <w:szCs w:val="28"/>
    </w:rPr>
  </w:style>
  <w:style w:type="character" w:customStyle="1" w:styleId="30">
    <w:name w:val="Заголовок 3 Знак"/>
    <w:basedOn w:val="a0"/>
    <w:link w:val="3"/>
    <w:uiPriority w:val="99"/>
    <w:semiHidden/>
    <w:locked/>
    <w:rPr>
      <w:rFonts w:ascii="Cambria" w:hAnsi="Cambria" w:cs="Times New Roman"/>
      <w:b/>
      <w:bCs/>
      <w:kern w:val="3"/>
      <w:sz w:val="26"/>
      <w:szCs w:val="26"/>
    </w:rPr>
  </w:style>
  <w:style w:type="character" w:customStyle="1" w:styleId="40">
    <w:name w:val="Заголовок 4 Знак"/>
    <w:basedOn w:val="a0"/>
    <w:link w:val="4"/>
    <w:uiPriority w:val="99"/>
    <w:semiHidden/>
    <w:locked/>
    <w:rPr>
      <w:rFonts w:ascii="Calibri" w:hAnsi="Calibri" w:cs="Times New Roman"/>
      <w:b/>
      <w:bCs/>
      <w:kern w:val="3"/>
      <w:sz w:val="28"/>
      <w:szCs w:val="28"/>
    </w:rPr>
  </w:style>
  <w:style w:type="character" w:customStyle="1" w:styleId="50">
    <w:name w:val="Заголовок 5 Знак"/>
    <w:basedOn w:val="a0"/>
    <w:link w:val="5"/>
    <w:uiPriority w:val="99"/>
    <w:semiHidden/>
    <w:locked/>
    <w:rPr>
      <w:rFonts w:ascii="Calibri" w:hAnsi="Calibri" w:cs="Times New Roman"/>
      <w:b/>
      <w:bCs/>
      <w:i/>
      <w:iCs/>
      <w:kern w:val="3"/>
      <w:sz w:val="26"/>
      <w:szCs w:val="26"/>
    </w:rPr>
  </w:style>
  <w:style w:type="paragraph" w:customStyle="1" w:styleId="Standard">
    <w:name w:val="Standard"/>
    <w:uiPriority w:val="99"/>
    <w:rsid w:val="00732D5F"/>
    <w:pPr>
      <w:widowControl w:val="0"/>
      <w:suppressAutoHyphens/>
      <w:autoSpaceDN w:val="0"/>
      <w:spacing w:after="0" w:line="240" w:lineRule="auto"/>
      <w:textAlignment w:val="baseline"/>
    </w:pPr>
    <w:rPr>
      <w:rFonts w:cs="Tahoma"/>
      <w:kern w:val="3"/>
      <w:sz w:val="21"/>
      <w:szCs w:val="24"/>
    </w:rPr>
  </w:style>
  <w:style w:type="paragraph" w:customStyle="1" w:styleId="Heading">
    <w:name w:val="Heading"/>
    <w:basedOn w:val="Standard"/>
    <w:next w:val="Textbody"/>
    <w:uiPriority w:val="99"/>
    <w:rsid w:val="00732D5F"/>
    <w:pPr>
      <w:keepNext/>
      <w:spacing w:before="240" w:after="120"/>
    </w:pPr>
    <w:rPr>
      <w:sz w:val="28"/>
      <w:szCs w:val="28"/>
    </w:rPr>
  </w:style>
  <w:style w:type="paragraph" w:customStyle="1" w:styleId="Textbody">
    <w:name w:val="Text body"/>
    <w:basedOn w:val="Standard"/>
    <w:uiPriority w:val="99"/>
    <w:rsid w:val="00732D5F"/>
    <w:pPr>
      <w:spacing w:after="120"/>
    </w:pPr>
  </w:style>
  <w:style w:type="paragraph" w:styleId="a3">
    <w:name w:val="Subtitle"/>
    <w:basedOn w:val="Heading"/>
    <w:next w:val="Textbody"/>
    <w:link w:val="a4"/>
    <w:uiPriority w:val="99"/>
    <w:qFormat/>
    <w:rsid w:val="00732D5F"/>
    <w:pPr>
      <w:jc w:val="center"/>
    </w:pPr>
    <w:rPr>
      <w:i/>
      <w:iCs/>
    </w:rPr>
  </w:style>
  <w:style w:type="character" w:customStyle="1" w:styleId="a4">
    <w:name w:val="Подзаголовок Знак"/>
    <w:basedOn w:val="a0"/>
    <w:link w:val="a3"/>
    <w:uiPriority w:val="99"/>
    <w:locked/>
    <w:rPr>
      <w:rFonts w:ascii="Cambria" w:hAnsi="Cambria" w:cs="Times New Roman"/>
      <w:kern w:val="3"/>
      <w:sz w:val="24"/>
      <w:szCs w:val="24"/>
    </w:rPr>
  </w:style>
  <w:style w:type="paragraph" w:styleId="a5">
    <w:name w:val="List"/>
    <w:basedOn w:val="Textbody"/>
    <w:uiPriority w:val="99"/>
    <w:rsid w:val="00732D5F"/>
    <w:rPr>
      <w:sz w:val="24"/>
    </w:rPr>
  </w:style>
  <w:style w:type="paragraph" w:customStyle="1" w:styleId="HeaderandFooter">
    <w:name w:val="Header and Footer"/>
    <w:basedOn w:val="Standard"/>
    <w:uiPriority w:val="99"/>
    <w:rsid w:val="00732D5F"/>
    <w:pPr>
      <w:suppressLineNumbers/>
      <w:tabs>
        <w:tab w:val="center" w:pos="4819"/>
        <w:tab w:val="right" w:pos="9638"/>
      </w:tabs>
    </w:pPr>
  </w:style>
  <w:style w:type="paragraph" w:styleId="a6">
    <w:name w:val="header"/>
    <w:basedOn w:val="Standard"/>
    <w:link w:val="a7"/>
    <w:uiPriority w:val="99"/>
    <w:rsid w:val="00732D5F"/>
    <w:pPr>
      <w:suppressLineNumbers/>
      <w:tabs>
        <w:tab w:val="center" w:pos="5102"/>
        <w:tab w:val="right" w:pos="10205"/>
      </w:tabs>
    </w:pPr>
  </w:style>
  <w:style w:type="character" w:customStyle="1" w:styleId="a7">
    <w:name w:val="Верхний колонтитул Знак"/>
    <w:basedOn w:val="a0"/>
    <w:link w:val="a6"/>
    <w:uiPriority w:val="99"/>
    <w:semiHidden/>
    <w:locked/>
    <w:rPr>
      <w:rFonts w:ascii="Times New Roman" w:hAnsi="Times New Roman" w:cs="Times New Roman"/>
      <w:kern w:val="3"/>
      <w:sz w:val="24"/>
      <w:szCs w:val="24"/>
    </w:rPr>
  </w:style>
  <w:style w:type="paragraph" w:customStyle="1" w:styleId="TableContents">
    <w:name w:val="Table Contents"/>
    <w:basedOn w:val="Standard"/>
    <w:uiPriority w:val="99"/>
    <w:rsid w:val="00732D5F"/>
    <w:pPr>
      <w:suppressLineNumbers/>
    </w:pPr>
  </w:style>
  <w:style w:type="paragraph" w:customStyle="1" w:styleId="TableHeading">
    <w:name w:val="Table Heading"/>
    <w:basedOn w:val="TableContents"/>
    <w:uiPriority w:val="99"/>
    <w:rsid w:val="00732D5F"/>
    <w:pPr>
      <w:jc w:val="center"/>
    </w:pPr>
    <w:rPr>
      <w:b/>
      <w:bCs/>
    </w:rPr>
  </w:style>
  <w:style w:type="paragraph" w:styleId="a8">
    <w:name w:val="caption"/>
    <w:basedOn w:val="Standard"/>
    <w:uiPriority w:val="99"/>
    <w:qFormat/>
    <w:rsid w:val="00732D5F"/>
    <w:pPr>
      <w:suppressLineNumbers/>
      <w:spacing w:before="120" w:after="120"/>
    </w:pPr>
    <w:rPr>
      <w:i/>
      <w:iCs/>
      <w:sz w:val="24"/>
    </w:rPr>
  </w:style>
  <w:style w:type="paragraph" w:customStyle="1" w:styleId="Index">
    <w:name w:val="Index"/>
    <w:basedOn w:val="Standard"/>
    <w:uiPriority w:val="99"/>
    <w:rsid w:val="00732D5F"/>
    <w:pPr>
      <w:suppressLineNumbers/>
    </w:pPr>
    <w:rPr>
      <w:sz w:val="24"/>
    </w:rPr>
  </w:style>
  <w:style w:type="paragraph" w:customStyle="1" w:styleId="Contents2">
    <w:name w:val="Contents 2"/>
    <w:basedOn w:val="a"/>
    <w:next w:val="a"/>
    <w:autoRedefine/>
    <w:uiPriority w:val="99"/>
    <w:rsid w:val="00732D5F"/>
    <w:pPr>
      <w:spacing w:after="100"/>
      <w:ind w:left="240" w:firstLine="0"/>
    </w:pPr>
  </w:style>
  <w:style w:type="paragraph" w:customStyle="1" w:styleId="Contents3">
    <w:name w:val="Contents 3"/>
    <w:basedOn w:val="a"/>
    <w:next w:val="a"/>
    <w:autoRedefine/>
    <w:uiPriority w:val="99"/>
    <w:rsid w:val="00732D5F"/>
    <w:pPr>
      <w:spacing w:after="100"/>
      <w:ind w:left="480" w:firstLine="0"/>
    </w:pPr>
  </w:style>
  <w:style w:type="paragraph" w:customStyle="1" w:styleId="a9">
    <w:name w:val="Обычный текст"/>
    <w:basedOn w:val="a"/>
    <w:uiPriority w:val="99"/>
    <w:rsid w:val="00732D5F"/>
    <w:rPr>
      <w:lang w:val="en-US" w:eastAsia="ar-SA"/>
    </w:rPr>
  </w:style>
  <w:style w:type="paragraph" w:styleId="aa">
    <w:name w:val="List Paragraph"/>
    <w:basedOn w:val="a"/>
    <w:uiPriority w:val="99"/>
    <w:qFormat/>
    <w:rsid w:val="00732D5F"/>
    <w:pPr>
      <w:ind w:left="720" w:firstLine="0"/>
    </w:pPr>
  </w:style>
  <w:style w:type="paragraph" w:customStyle="1" w:styleId="100">
    <w:name w:val="Табличный_слева_10"/>
    <w:basedOn w:val="a"/>
    <w:uiPriority w:val="99"/>
    <w:rsid w:val="00732D5F"/>
    <w:pPr>
      <w:ind w:firstLine="0"/>
      <w:jc w:val="left"/>
    </w:pPr>
    <w:rPr>
      <w:sz w:val="20"/>
    </w:rPr>
  </w:style>
  <w:style w:type="paragraph" w:customStyle="1" w:styleId="Default">
    <w:name w:val="Default"/>
    <w:uiPriority w:val="99"/>
    <w:rsid w:val="00732D5F"/>
    <w:pPr>
      <w:widowControl w:val="0"/>
      <w:autoSpaceDE w:val="0"/>
      <w:autoSpaceDN w:val="0"/>
      <w:spacing w:after="0" w:line="240" w:lineRule="auto"/>
      <w:textAlignment w:val="baseline"/>
    </w:pPr>
    <w:rPr>
      <w:rFonts w:ascii="Times New Roman" w:hAnsi="Times New Roman"/>
      <w:color w:val="000000"/>
      <w:kern w:val="3"/>
      <w:sz w:val="24"/>
      <w:szCs w:val="24"/>
    </w:rPr>
  </w:style>
  <w:style w:type="paragraph" w:customStyle="1" w:styleId="Contents1">
    <w:name w:val="Contents 1"/>
    <w:basedOn w:val="a"/>
    <w:next w:val="a"/>
    <w:autoRedefine/>
    <w:uiPriority w:val="99"/>
    <w:rsid w:val="00732D5F"/>
    <w:pPr>
      <w:spacing w:after="100"/>
    </w:pPr>
  </w:style>
  <w:style w:type="paragraph" w:customStyle="1" w:styleId="11">
    <w:name w:val="Стиль1"/>
    <w:basedOn w:val="a"/>
    <w:uiPriority w:val="99"/>
    <w:rsid w:val="00732D5F"/>
    <w:pPr>
      <w:suppressAutoHyphens/>
      <w:ind w:firstLine="720"/>
    </w:pPr>
    <w:rPr>
      <w:rFonts w:ascii="Arial" w:hAnsi="Arial" w:cs="Arial"/>
      <w:sz w:val="26"/>
      <w:szCs w:val="26"/>
    </w:rPr>
  </w:style>
  <w:style w:type="paragraph" w:styleId="ab">
    <w:name w:val="annotation text"/>
    <w:basedOn w:val="a"/>
    <w:link w:val="ac"/>
    <w:uiPriority w:val="99"/>
    <w:rsid w:val="00732D5F"/>
    <w:rPr>
      <w:sz w:val="20"/>
      <w:szCs w:val="20"/>
    </w:rPr>
  </w:style>
  <w:style w:type="character" w:customStyle="1" w:styleId="ac">
    <w:name w:val="Текст примечания Знак"/>
    <w:basedOn w:val="a0"/>
    <w:link w:val="ab"/>
    <w:uiPriority w:val="99"/>
    <w:locked/>
    <w:rsid w:val="00732D5F"/>
    <w:rPr>
      <w:rFonts w:ascii="Times New Roman" w:hAnsi="Times New Roman" w:cs="Times New Roman"/>
      <w:sz w:val="20"/>
      <w:szCs w:val="20"/>
    </w:rPr>
  </w:style>
  <w:style w:type="paragraph" w:styleId="ad">
    <w:name w:val="annotation subject"/>
    <w:basedOn w:val="ab"/>
    <w:next w:val="ab"/>
    <w:link w:val="ae"/>
    <w:uiPriority w:val="99"/>
    <w:rsid w:val="00732D5F"/>
    <w:rPr>
      <w:b/>
      <w:bCs/>
    </w:rPr>
  </w:style>
  <w:style w:type="character" w:customStyle="1" w:styleId="ae">
    <w:name w:val="Тема примечания Знак"/>
    <w:basedOn w:val="ac"/>
    <w:link w:val="ad"/>
    <w:uiPriority w:val="99"/>
    <w:locked/>
    <w:rsid w:val="00732D5F"/>
    <w:rPr>
      <w:rFonts w:ascii="Times New Roman" w:hAnsi="Times New Roman" w:cs="Times New Roman"/>
      <w:b/>
      <w:bCs/>
      <w:sz w:val="20"/>
      <w:szCs w:val="20"/>
    </w:rPr>
  </w:style>
  <w:style w:type="paragraph" w:styleId="af">
    <w:name w:val="footer"/>
    <w:basedOn w:val="a"/>
    <w:link w:val="af0"/>
    <w:uiPriority w:val="99"/>
    <w:rsid w:val="00732D5F"/>
    <w:pPr>
      <w:tabs>
        <w:tab w:val="center" w:pos="4677"/>
        <w:tab w:val="right" w:pos="9355"/>
      </w:tabs>
    </w:pPr>
  </w:style>
  <w:style w:type="character" w:customStyle="1" w:styleId="af0">
    <w:name w:val="Нижний колонтитул Знак"/>
    <w:basedOn w:val="a0"/>
    <w:link w:val="af"/>
    <w:uiPriority w:val="99"/>
    <w:locked/>
    <w:rsid w:val="00732D5F"/>
    <w:rPr>
      <w:rFonts w:ascii="Times New Roman" w:hAnsi="Times New Roman" w:cs="Times New Roman"/>
      <w:sz w:val="24"/>
    </w:rPr>
  </w:style>
  <w:style w:type="character" w:customStyle="1" w:styleId="NumberingSymbols">
    <w:name w:val="Numbering Symbols"/>
    <w:uiPriority w:val="99"/>
    <w:rsid w:val="00732D5F"/>
  </w:style>
  <w:style w:type="character" w:styleId="af1">
    <w:name w:val="Hyperlink"/>
    <w:basedOn w:val="a0"/>
    <w:uiPriority w:val="99"/>
    <w:rsid w:val="00732D5F"/>
    <w:rPr>
      <w:rFonts w:cs="Times New Roman"/>
      <w:color w:val="0000FF"/>
      <w:u w:val="single"/>
    </w:rPr>
  </w:style>
  <w:style w:type="character" w:customStyle="1" w:styleId="Internetlink">
    <w:name w:val="Internet link"/>
    <w:uiPriority w:val="99"/>
    <w:rsid w:val="00732D5F"/>
    <w:rPr>
      <w:color w:val="000080"/>
      <w:u w:val="single"/>
    </w:rPr>
  </w:style>
  <w:style w:type="character" w:customStyle="1" w:styleId="VisitedInternetLink">
    <w:name w:val="Visited Internet Link"/>
    <w:uiPriority w:val="99"/>
    <w:rsid w:val="00732D5F"/>
    <w:rPr>
      <w:color w:val="800000"/>
      <w:u w:val="single"/>
    </w:rPr>
  </w:style>
  <w:style w:type="character" w:customStyle="1" w:styleId="BulletSymbols">
    <w:name w:val="Bullet Symbols"/>
    <w:uiPriority w:val="99"/>
    <w:rsid w:val="00732D5F"/>
    <w:rPr>
      <w:rFonts w:ascii="OpenSymbol" w:hAnsi="OpenSymbol"/>
    </w:rPr>
  </w:style>
  <w:style w:type="character" w:styleId="af2">
    <w:name w:val="Strong"/>
    <w:basedOn w:val="a0"/>
    <w:uiPriority w:val="99"/>
    <w:qFormat/>
    <w:rsid w:val="00732D5F"/>
    <w:rPr>
      <w:rFonts w:ascii="Arial" w:hAnsi="Arial" w:cs="Arial"/>
      <w:bCs/>
      <w:sz w:val="26"/>
    </w:rPr>
  </w:style>
  <w:style w:type="character" w:styleId="af3">
    <w:name w:val="annotation reference"/>
    <w:basedOn w:val="a0"/>
    <w:uiPriority w:val="99"/>
    <w:rsid w:val="00732D5F"/>
    <w:rPr>
      <w:rFonts w:cs="Times New Roman"/>
      <w:sz w:val="16"/>
      <w:szCs w:val="16"/>
    </w:rPr>
  </w:style>
  <w:style w:type="paragraph" w:styleId="af4">
    <w:name w:val="Body Text"/>
    <w:basedOn w:val="a"/>
    <w:link w:val="af5"/>
    <w:uiPriority w:val="99"/>
    <w:rsid w:val="00D734C8"/>
    <w:pPr>
      <w:widowControl/>
      <w:suppressAutoHyphens/>
      <w:autoSpaceDN/>
      <w:spacing w:after="120"/>
      <w:ind w:firstLine="0"/>
      <w:jc w:val="left"/>
      <w:textAlignment w:val="auto"/>
    </w:pPr>
    <w:rPr>
      <w:rFonts w:ascii="Arial" w:hAnsi="Arial" w:cs="Arial"/>
      <w:kern w:val="0"/>
      <w:lang w:eastAsia="zh-CN"/>
    </w:rPr>
  </w:style>
  <w:style w:type="character" w:customStyle="1" w:styleId="af5">
    <w:name w:val="Основной текст Знак"/>
    <w:basedOn w:val="a0"/>
    <w:link w:val="af4"/>
    <w:uiPriority w:val="99"/>
    <w:locked/>
    <w:rsid w:val="00D734C8"/>
    <w:rPr>
      <w:rFonts w:eastAsia="Times New Roman" w:cs="Arial"/>
      <w:sz w:val="24"/>
      <w:szCs w:val="24"/>
      <w:lang w:val="x-none" w:eastAsia="zh-CN"/>
    </w:rPr>
  </w:style>
  <w:style w:type="paragraph" w:customStyle="1" w:styleId="ConsTitle">
    <w:name w:val="ConsTitle"/>
    <w:rsid w:val="00D734C8"/>
    <w:pPr>
      <w:widowControl w:val="0"/>
      <w:suppressAutoHyphens/>
      <w:autoSpaceDE w:val="0"/>
      <w:spacing w:after="0" w:line="240" w:lineRule="auto"/>
      <w:ind w:right="19772"/>
    </w:pPr>
    <w:rPr>
      <w:rFonts w:cs="Arial"/>
      <w:b/>
      <w:bCs/>
      <w:sz w:val="16"/>
      <w:szCs w:val="16"/>
      <w:lang w:eastAsia="zh-CN"/>
    </w:rPr>
  </w:style>
  <w:style w:type="character" w:customStyle="1" w:styleId="51">
    <w:name w:val="Основной шрифт абзаца5"/>
    <w:uiPriority w:val="99"/>
    <w:rsid w:val="00D734C8"/>
  </w:style>
  <w:style w:type="paragraph" w:customStyle="1" w:styleId="21">
    <w:name w:val="Обычный2"/>
    <w:uiPriority w:val="99"/>
    <w:rsid w:val="00D734C8"/>
    <w:pPr>
      <w:suppressAutoHyphens/>
      <w:spacing w:after="0" w:line="100" w:lineRule="atLeast"/>
    </w:pPr>
    <w:rPr>
      <w:rFonts w:ascii="Times New Roman" w:hAnsi="Times New Roman"/>
      <w:sz w:val="24"/>
      <w:szCs w:val="24"/>
      <w:lang w:eastAsia="ar-SA"/>
    </w:rPr>
  </w:style>
  <w:style w:type="numbering" w:customStyle="1" w:styleId="LFO13">
    <w:name w:val="LFO1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21621</Words>
  <Characters>123240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ТЮ</dc:creator>
  <cp:keywords/>
  <dc:description/>
  <cp:lastModifiedBy>SYSADMIN</cp:lastModifiedBy>
  <cp:revision>3</cp:revision>
  <cp:lastPrinted>2023-05-30T08:24:00Z</cp:lastPrinted>
  <dcterms:created xsi:type="dcterms:W3CDTF">2023-11-17T09:35:00Z</dcterms:created>
  <dcterms:modified xsi:type="dcterms:W3CDTF">2023-11-17T09:35:00Z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