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84" w:rsidRPr="00E408FD" w:rsidRDefault="003C7084" w:rsidP="003C7084">
      <w:pPr>
        <w:pStyle w:val="a7"/>
        <w:ind w:right="34"/>
        <w:contextualSpacing/>
        <w:rPr>
          <w:rFonts w:ascii="Liberation Serif" w:hAnsi="Liberation Serif"/>
          <w:szCs w:val="24"/>
        </w:rPr>
      </w:pPr>
      <w:r w:rsidRPr="00E408FD">
        <w:rPr>
          <w:rFonts w:ascii="Liberation Serif" w:hAnsi="Liberation Serif"/>
          <w:noProof/>
          <w:szCs w:val="24"/>
        </w:rPr>
        <w:drawing>
          <wp:inline distT="0" distB="0" distL="0" distR="0">
            <wp:extent cx="374015" cy="45339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8087" r="9953" b="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8FD">
        <w:rPr>
          <w:rFonts w:ascii="Liberation Serif" w:hAnsi="Liberation Serif"/>
          <w:szCs w:val="24"/>
        </w:rPr>
        <w:t xml:space="preserve"> </w:t>
      </w:r>
    </w:p>
    <w:p w:rsidR="003C7084" w:rsidRPr="00E408FD" w:rsidRDefault="003C7084" w:rsidP="003C7084">
      <w:pPr>
        <w:spacing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E408FD">
        <w:rPr>
          <w:rFonts w:ascii="Liberation Serif" w:hAnsi="Liberation Serif"/>
          <w:sz w:val="24"/>
          <w:szCs w:val="24"/>
        </w:rPr>
        <w:t>Российская Федерация</w:t>
      </w:r>
    </w:p>
    <w:p w:rsidR="003C7084" w:rsidRPr="00E408FD" w:rsidRDefault="003C7084" w:rsidP="003C7084">
      <w:pPr>
        <w:spacing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E408FD">
        <w:rPr>
          <w:rFonts w:ascii="Liberation Serif" w:hAnsi="Liberation Serif"/>
          <w:sz w:val="24"/>
          <w:szCs w:val="24"/>
        </w:rPr>
        <w:t>Курганская область</w:t>
      </w:r>
    </w:p>
    <w:p w:rsidR="003C7084" w:rsidRPr="00E408FD" w:rsidRDefault="003C7084" w:rsidP="003C7084">
      <w:pPr>
        <w:spacing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E408FD">
        <w:rPr>
          <w:rFonts w:ascii="Liberation Serif" w:hAnsi="Liberation Serif"/>
          <w:sz w:val="24"/>
          <w:szCs w:val="24"/>
        </w:rPr>
        <w:t xml:space="preserve">Дума </w:t>
      </w:r>
      <w:proofErr w:type="spellStart"/>
      <w:r w:rsidRPr="00E408FD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E408FD">
        <w:rPr>
          <w:rFonts w:ascii="Liberation Serif" w:hAnsi="Liberation Serif"/>
          <w:sz w:val="24"/>
          <w:szCs w:val="24"/>
        </w:rPr>
        <w:t xml:space="preserve"> муниципального округа</w:t>
      </w:r>
    </w:p>
    <w:p w:rsidR="003C7084" w:rsidRPr="00E408FD" w:rsidRDefault="003C7084" w:rsidP="003C7084">
      <w:pPr>
        <w:spacing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3C7084" w:rsidRPr="00E408FD" w:rsidRDefault="003C7084" w:rsidP="003C7084">
      <w:pPr>
        <w:spacing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proofErr w:type="gramStart"/>
      <w:r w:rsidRPr="00E408FD">
        <w:rPr>
          <w:rFonts w:ascii="Liberation Serif" w:hAnsi="Liberation Serif"/>
          <w:sz w:val="24"/>
          <w:szCs w:val="24"/>
        </w:rPr>
        <w:t>Р</w:t>
      </w:r>
      <w:proofErr w:type="gramEnd"/>
      <w:r w:rsidRPr="00E408FD">
        <w:rPr>
          <w:rFonts w:ascii="Liberation Serif" w:hAnsi="Liberation Serif"/>
          <w:sz w:val="24"/>
          <w:szCs w:val="24"/>
        </w:rPr>
        <w:t xml:space="preserve"> Е Ш Е Н И Е</w:t>
      </w:r>
    </w:p>
    <w:p w:rsidR="003C7084" w:rsidRPr="00E408FD" w:rsidRDefault="003C7084" w:rsidP="003C7084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  <w:r w:rsidRPr="00E408FD">
        <w:rPr>
          <w:rFonts w:ascii="Liberation Serif" w:hAnsi="Liberation Serif"/>
          <w:sz w:val="24"/>
          <w:szCs w:val="24"/>
        </w:rPr>
        <w:t xml:space="preserve">от </w:t>
      </w:r>
      <w:r>
        <w:rPr>
          <w:rFonts w:ascii="Liberation Serif" w:hAnsi="Liberation Serif"/>
          <w:sz w:val="24"/>
          <w:szCs w:val="24"/>
        </w:rPr>
        <w:t>29.07</w:t>
      </w:r>
      <w:r w:rsidRPr="00E408FD">
        <w:rPr>
          <w:rFonts w:ascii="Liberation Serif" w:hAnsi="Liberation Serif"/>
          <w:sz w:val="24"/>
          <w:szCs w:val="24"/>
        </w:rPr>
        <w:t xml:space="preserve">.2025 г. № </w:t>
      </w:r>
      <w:r w:rsidR="001814F8">
        <w:rPr>
          <w:rFonts w:ascii="Liberation Serif" w:hAnsi="Liberation Serif"/>
          <w:sz w:val="24"/>
          <w:szCs w:val="24"/>
        </w:rPr>
        <w:t>502</w:t>
      </w:r>
    </w:p>
    <w:p w:rsidR="003C7084" w:rsidRPr="00E408FD" w:rsidRDefault="003C7084" w:rsidP="003C7084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  <w:r w:rsidRPr="00E408FD">
        <w:rPr>
          <w:rFonts w:ascii="Liberation Serif" w:hAnsi="Liberation Serif"/>
          <w:sz w:val="24"/>
          <w:szCs w:val="24"/>
        </w:rPr>
        <w:t>р.п. Каргаполье</w:t>
      </w:r>
    </w:p>
    <w:p w:rsidR="003C7084" w:rsidRPr="00E408FD" w:rsidRDefault="003C7084" w:rsidP="003C7084">
      <w:pPr>
        <w:spacing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3C7084" w:rsidRPr="00E408FD" w:rsidRDefault="003C7084" w:rsidP="003C7084">
      <w:pPr>
        <w:spacing w:line="240" w:lineRule="auto"/>
        <w:ind w:firstLine="360"/>
        <w:contextualSpacing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Об отчете о реализации программы «Развитие образования в </w:t>
      </w:r>
      <w:proofErr w:type="spellStart"/>
      <w:r>
        <w:rPr>
          <w:rFonts w:ascii="Liberation Serif" w:hAnsi="Liberation Serif"/>
          <w:b/>
          <w:sz w:val="24"/>
          <w:szCs w:val="24"/>
        </w:rPr>
        <w:t>Каргапольском</w:t>
      </w:r>
      <w:proofErr w:type="spellEnd"/>
      <w:r>
        <w:rPr>
          <w:rFonts w:ascii="Liberation Serif" w:hAnsi="Liberation Serif"/>
          <w:b/>
          <w:sz w:val="24"/>
          <w:szCs w:val="24"/>
        </w:rPr>
        <w:t xml:space="preserve"> муниципальном округе на 2023-2025 г</w:t>
      </w:r>
      <w:r w:rsidR="00FC6395">
        <w:rPr>
          <w:rFonts w:ascii="Liberation Serif" w:hAnsi="Liberation Serif"/>
          <w:b/>
          <w:sz w:val="24"/>
          <w:szCs w:val="24"/>
        </w:rPr>
        <w:t>.</w:t>
      </w:r>
      <w:r>
        <w:rPr>
          <w:rFonts w:ascii="Liberation Serif" w:hAnsi="Liberation Serif"/>
          <w:b/>
          <w:sz w:val="24"/>
          <w:szCs w:val="24"/>
        </w:rPr>
        <w:t>г.»</w:t>
      </w:r>
    </w:p>
    <w:p w:rsidR="003C7084" w:rsidRPr="00E408FD" w:rsidRDefault="003C7084" w:rsidP="003C7084">
      <w:pPr>
        <w:spacing w:line="240" w:lineRule="auto"/>
        <w:ind w:firstLine="36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3C7084" w:rsidRPr="00E408FD" w:rsidRDefault="003C7084" w:rsidP="003C7084">
      <w:pPr>
        <w:spacing w:line="240" w:lineRule="auto"/>
        <w:ind w:firstLine="360"/>
        <w:contextualSpacing/>
        <w:jc w:val="both"/>
        <w:rPr>
          <w:rFonts w:ascii="Liberation Serif" w:hAnsi="Liberation Serif"/>
          <w:sz w:val="24"/>
          <w:szCs w:val="24"/>
        </w:rPr>
      </w:pPr>
      <w:r w:rsidRPr="00E408FD">
        <w:rPr>
          <w:rFonts w:ascii="Liberation Serif" w:hAnsi="Liberation Serif"/>
          <w:sz w:val="24"/>
          <w:szCs w:val="24"/>
        </w:rPr>
        <w:t xml:space="preserve">Заслушав и обсудив </w:t>
      </w:r>
      <w:r>
        <w:rPr>
          <w:rFonts w:ascii="Liberation Serif" w:hAnsi="Liberation Serif"/>
          <w:sz w:val="24"/>
          <w:szCs w:val="24"/>
        </w:rPr>
        <w:t>отчет</w:t>
      </w:r>
      <w:r w:rsidRPr="00E408FD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заместителя Главы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E408FD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по социальным вопросам </w:t>
      </w:r>
      <w:proofErr w:type="spellStart"/>
      <w:r>
        <w:rPr>
          <w:rFonts w:ascii="Liberation Serif" w:hAnsi="Liberation Serif"/>
          <w:sz w:val="24"/>
          <w:szCs w:val="24"/>
        </w:rPr>
        <w:t>Колясникова</w:t>
      </w:r>
      <w:proofErr w:type="spellEnd"/>
      <w:r>
        <w:rPr>
          <w:rFonts w:ascii="Liberation Serif" w:hAnsi="Liberation Serif"/>
          <w:sz w:val="24"/>
          <w:szCs w:val="24"/>
        </w:rPr>
        <w:t xml:space="preserve"> С.В. </w:t>
      </w:r>
      <w:r w:rsidRPr="00251BAA">
        <w:rPr>
          <w:rFonts w:ascii="Liberation Serif" w:hAnsi="Liberation Serif"/>
          <w:sz w:val="24"/>
          <w:szCs w:val="24"/>
        </w:rPr>
        <w:t xml:space="preserve">о </w:t>
      </w:r>
      <w:r>
        <w:rPr>
          <w:rFonts w:ascii="Liberation Serif" w:hAnsi="Liberation Serif"/>
          <w:sz w:val="24"/>
          <w:szCs w:val="24"/>
        </w:rPr>
        <w:t xml:space="preserve">реализации программы «Развитие образования в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Каргапольском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муниципальном округе на 2023 -2025 г</w:t>
      </w:r>
      <w:r w:rsidR="00FC6395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>г.»</w:t>
      </w:r>
      <w:r w:rsidRPr="00E408FD">
        <w:rPr>
          <w:rFonts w:ascii="Liberation Serif" w:hAnsi="Liberation Serif"/>
          <w:sz w:val="24"/>
          <w:szCs w:val="24"/>
        </w:rPr>
        <w:t xml:space="preserve">, Дума </w:t>
      </w:r>
      <w:proofErr w:type="spellStart"/>
      <w:r w:rsidRPr="00E408FD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E408FD">
        <w:rPr>
          <w:rFonts w:ascii="Liberation Serif" w:hAnsi="Liberation Serif"/>
          <w:sz w:val="24"/>
          <w:szCs w:val="24"/>
        </w:rPr>
        <w:t xml:space="preserve"> муниципального округа </w:t>
      </w:r>
    </w:p>
    <w:p w:rsidR="003C7084" w:rsidRPr="00E408FD" w:rsidRDefault="003C7084" w:rsidP="003C7084">
      <w:pPr>
        <w:spacing w:line="240" w:lineRule="auto"/>
        <w:ind w:firstLine="360"/>
        <w:contextualSpacing/>
        <w:jc w:val="both"/>
        <w:rPr>
          <w:rFonts w:ascii="Liberation Serif" w:hAnsi="Liberation Serif"/>
          <w:sz w:val="24"/>
          <w:szCs w:val="24"/>
        </w:rPr>
      </w:pPr>
      <w:r w:rsidRPr="00E408FD">
        <w:rPr>
          <w:rFonts w:ascii="Liberation Serif" w:hAnsi="Liberation Serif"/>
          <w:sz w:val="24"/>
          <w:szCs w:val="24"/>
        </w:rPr>
        <w:t>РЕШИЛА:</w:t>
      </w:r>
    </w:p>
    <w:p w:rsidR="003C7084" w:rsidRPr="00E408FD" w:rsidRDefault="003C7084" w:rsidP="003C7084">
      <w:pPr>
        <w:spacing w:line="240" w:lineRule="auto"/>
        <w:ind w:firstLine="360"/>
        <w:contextualSpacing/>
        <w:jc w:val="both"/>
        <w:rPr>
          <w:rFonts w:ascii="Liberation Serif" w:hAnsi="Liberation Serif"/>
          <w:sz w:val="24"/>
          <w:szCs w:val="24"/>
        </w:rPr>
      </w:pPr>
      <w:r w:rsidRPr="00E408FD">
        <w:rPr>
          <w:rFonts w:ascii="Liberation Serif" w:hAnsi="Liberation Serif"/>
          <w:sz w:val="24"/>
          <w:szCs w:val="24"/>
        </w:rPr>
        <w:t>1.</w:t>
      </w:r>
      <w:r w:rsidRPr="00E408FD">
        <w:rPr>
          <w:rFonts w:ascii="Liberation Serif" w:hAnsi="Liberation Serif"/>
          <w:sz w:val="24"/>
          <w:szCs w:val="24"/>
        </w:rPr>
        <w:tab/>
        <w:t xml:space="preserve">Принять к сведению </w:t>
      </w:r>
      <w:r>
        <w:rPr>
          <w:rFonts w:ascii="Liberation Serif" w:hAnsi="Liberation Serif"/>
          <w:sz w:val="24"/>
          <w:szCs w:val="24"/>
        </w:rPr>
        <w:t>отчет</w:t>
      </w:r>
      <w:r w:rsidRPr="00E408FD">
        <w:rPr>
          <w:rFonts w:ascii="Liberation Serif" w:hAnsi="Liberation Serif"/>
          <w:sz w:val="24"/>
          <w:szCs w:val="24"/>
        </w:rPr>
        <w:t xml:space="preserve"> </w:t>
      </w:r>
      <w:r w:rsidRPr="00251BAA">
        <w:rPr>
          <w:rFonts w:ascii="Liberation Serif" w:hAnsi="Liberation Serif"/>
          <w:sz w:val="24"/>
          <w:szCs w:val="24"/>
        </w:rPr>
        <w:t xml:space="preserve">о </w:t>
      </w:r>
      <w:r>
        <w:rPr>
          <w:rFonts w:ascii="Liberation Serif" w:hAnsi="Liberation Serif"/>
          <w:sz w:val="24"/>
          <w:szCs w:val="24"/>
        </w:rPr>
        <w:t xml:space="preserve">реализации программы «Развитие образования в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Каргапольском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муниципальном округе на 2023 -</w:t>
      </w:r>
      <w:r w:rsidR="00841EDD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2025 г</w:t>
      </w:r>
      <w:r w:rsidR="00FC6395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 xml:space="preserve">г.» </w:t>
      </w:r>
      <w:r w:rsidRPr="00E408FD">
        <w:rPr>
          <w:rFonts w:ascii="Liberation Serif" w:hAnsi="Liberation Serif"/>
          <w:sz w:val="24"/>
          <w:szCs w:val="24"/>
        </w:rPr>
        <w:t>согласно приложению к настоящему решению.</w:t>
      </w:r>
    </w:p>
    <w:p w:rsidR="003C7084" w:rsidRPr="00E408FD" w:rsidRDefault="003C7084" w:rsidP="003C7084">
      <w:pPr>
        <w:spacing w:line="240" w:lineRule="auto"/>
        <w:ind w:firstLine="360"/>
        <w:contextualSpacing/>
        <w:jc w:val="both"/>
        <w:rPr>
          <w:rFonts w:ascii="Liberation Serif" w:hAnsi="Liberation Serif" w:cs="Arial"/>
          <w:sz w:val="24"/>
          <w:szCs w:val="24"/>
        </w:rPr>
      </w:pPr>
      <w:r w:rsidRPr="00E408FD">
        <w:rPr>
          <w:rFonts w:ascii="Liberation Serif" w:hAnsi="Liberation Serif"/>
          <w:sz w:val="24"/>
          <w:szCs w:val="24"/>
        </w:rPr>
        <w:t xml:space="preserve">2. </w:t>
      </w:r>
      <w:r w:rsidRPr="00E408FD">
        <w:rPr>
          <w:rFonts w:ascii="Liberation Serif" w:hAnsi="Liberation Serif" w:cs="Arial"/>
          <w:sz w:val="24"/>
          <w:szCs w:val="24"/>
        </w:rPr>
        <w:t xml:space="preserve">Настоящее решение разместить на  официальном сайте </w:t>
      </w:r>
      <w:proofErr w:type="spellStart"/>
      <w:r w:rsidRPr="00E408FD">
        <w:rPr>
          <w:rFonts w:ascii="Liberation Serif" w:hAnsi="Liberation Serif" w:cs="Arial"/>
          <w:sz w:val="24"/>
          <w:szCs w:val="24"/>
        </w:rPr>
        <w:t>Каргапольского</w:t>
      </w:r>
      <w:proofErr w:type="spellEnd"/>
      <w:r w:rsidRPr="00E408FD">
        <w:rPr>
          <w:rFonts w:ascii="Liberation Serif" w:hAnsi="Liberation Serif" w:cs="Arial"/>
          <w:sz w:val="24"/>
          <w:szCs w:val="24"/>
        </w:rPr>
        <w:t xml:space="preserve"> муниципального округа в информационно-телекоммуникационной сети «Интернет».</w:t>
      </w:r>
    </w:p>
    <w:p w:rsidR="003C7084" w:rsidRPr="00E408FD" w:rsidRDefault="003C7084" w:rsidP="003C7084">
      <w:pPr>
        <w:spacing w:line="240" w:lineRule="auto"/>
        <w:ind w:firstLine="35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3C7084" w:rsidRPr="00E408FD" w:rsidRDefault="003C7084" w:rsidP="003C7084">
      <w:pPr>
        <w:spacing w:line="240" w:lineRule="auto"/>
        <w:ind w:firstLine="36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3C7084" w:rsidRPr="00E408FD" w:rsidRDefault="003C7084" w:rsidP="00841EDD">
      <w:pPr>
        <w:spacing w:line="240" w:lineRule="auto"/>
        <w:ind w:left="426" w:hanging="426"/>
        <w:contextualSpacing/>
        <w:rPr>
          <w:rFonts w:ascii="Liberation Serif" w:hAnsi="Liberation Serif"/>
          <w:sz w:val="24"/>
          <w:szCs w:val="24"/>
        </w:rPr>
      </w:pPr>
      <w:r w:rsidRPr="00E408FD">
        <w:rPr>
          <w:rFonts w:ascii="Liberation Serif" w:hAnsi="Liberation Serif"/>
          <w:sz w:val="24"/>
          <w:szCs w:val="24"/>
        </w:rPr>
        <w:tab/>
        <w:t xml:space="preserve">Председатель Думы </w:t>
      </w:r>
    </w:p>
    <w:p w:rsidR="003C7084" w:rsidRPr="00E408FD" w:rsidRDefault="003C7084" w:rsidP="00841EDD">
      <w:pPr>
        <w:spacing w:line="240" w:lineRule="auto"/>
        <w:ind w:left="426" w:hanging="426"/>
        <w:contextualSpacing/>
        <w:rPr>
          <w:rFonts w:ascii="Liberation Serif" w:hAnsi="Liberation Serif"/>
          <w:sz w:val="24"/>
          <w:szCs w:val="24"/>
        </w:rPr>
      </w:pPr>
      <w:r w:rsidRPr="00E408FD">
        <w:rPr>
          <w:rFonts w:ascii="Liberation Serif" w:hAnsi="Liberation Serif"/>
          <w:sz w:val="24"/>
          <w:szCs w:val="24"/>
        </w:rPr>
        <w:tab/>
      </w:r>
      <w:proofErr w:type="spellStart"/>
      <w:r w:rsidRPr="00E408FD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E408FD">
        <w:rPr>
          <w:rFonts w:ascii="Liberation Serif" w:hAnsi="Liberation Serif"/>
          <w:sz w:val="24"/>
          <w:szCs w:val="24"/>
        </w:rPr>
        <w:t xml:space="preserve"> муниципального округа                                      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408FD">
        <w:rPr>
          <w:rFonts w:ascii="Liberation Serif" w:hAnsi="Liberation Serif"/>
          <w:sz w:val="24"/>
          <w:szCs w:val="24"/>
        </w:rPr>
        <w:t xml:space="preserve">     А.Л. </w:t>
      </w:r>
      <w:proofErr w:type="spellStart"/>
      <w:r w:rsidRPr="00E408FD">
        <w:rPr>
          <w:rFonts w:ascii="Liberation Serif" w:hAnsi="Liberation Serif"/>
          <w:sz w:val="24"/>
          <w:szCs w:val="24"/>
        </w:rPr>
        <w:t>Симоновский</w:t>
      </w:r>
      <w:proofErr w:type="spellEnd"/>
    </w:p>
    <w:p w:rsidR="003C7084" w:rsidRPr="00E408FD" w:rsidRDefault="003C7084" w:rsidP="00841EDD">
      <w:pPr>
        <w:spacing w:line="240" w:lineRule="auto"/>
        <w:ind w:left="426" w:hanging="426"/>
        <w:contextualSpacing/>
        <w:rPr>
          <w:rFonts w:ascii="Liberation Serif" w:hAnsi="Liberation Serif"/>
          <w:sz w:val="24"/>
          <w:szCs w:val="24"/>
        </w:rPr>
      </w:pPr>
    </w:p>
    <w:p w:rsidR="00A143DB" w:rsidRDefault="00841EDD" w:rsidP="00841EDD">
      <w:pPr>
        <w:pStyle w:val="a6"/>
        <w:ind w:left="426" w:hanging="42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 w:rsidR="003C7084" w:rsidRPr="00E408FD">
        <w:rPr>
          <w:rFonts w:ascii="Liberation Serif" w:hAnsi="Liberation Serif"/>
          <w:sz w:val="24"/>
          <w:szCs w:val="24"/>
        </w:rPr>
        <w:t xml:space="preserve">Глава </w:t>
      </w:r>
      <w:proofErr w:type="spellStart"/>
      <w:r w:rsidR="003C7084" w:rsidRPr="00E408FD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="003C7084" w:rsidRPr="00E408FD">
        <w:rPr>
          <w:rFonts w:ascii="Liberation Serif" w:hAnsi="Liberation Serif"/>
          <w:sz w:val="24"/>
          <w:szCs w:val="24"/>
        </w:rPr>
        <w:t xml:space="preserve"> муниципального округа                 </w:t>
      </w:r>
      <w:r w:rsidR="003C7084">
        <w:rPr>
          <w:rFonts w:ascii="Liberation Serif" w:hAnsi="Liberation Serif"/>
          <w:sz w:val="24"/>
          <w:szCs w:val="24"/>
        </w:rPr>
        <w:t xml:space="preserve">   </w:t>
      </w:r>
      <w:r w:rsidR="003C7084" w:rsidRPr="00E408FD">
        <w:rPr>
          <w:rFonts w:ascii="Liberation Serif" w:hAnsi="Liberation Serif"/>
          <w:sz w:val="24"/>
          <w:szCs w:val="24"/>
        </w:rPr>
        <w:t xml:space="preserve">               Е.Е. Ленков</w:t>
      </w:r>
    </w:p>
    <w:p w:rsidR="003C7084" w:rsidRDefault="003C7084" w:rsidP="00841EDD">
      <w:pPr>
        <w:pStyle w:val="a6"/>
        <w:ind w:hanging="42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841EDD">
      <w:pPr>
        <w:pStyle w:val="a6"/>
        <w:jc w:val="both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1814F8" w:rsidRDefault="001814F8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1814F8" w:rsidRDefault="001814F8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1814F8" w:rsidRDefault="001814F8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1814F8" w:rsidRDefault="001814F8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1814F8" w:rsidRDefault="001814F8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1814F8" w:rsidRDefault="001814F8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1814F8" w:rsidRDefault="001814F8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1814F8" w:rsidRDefault="001814F8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FC6395" w:rsidRDefault="00FC6395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3C7084" w:rsidRDefault="003C7084" w:rsidP="003C7084">
      <w:pPr>
        <w:pStyle w:val="a6"/>
        <w:jc w:val="center"/>
        <w:rPr>
          <w:rFonts w:ascii="Liberation Serif" w:hAnsi="Liberation Serif"/>
          <w:sz w:val="24"/>
          <w:szCs w:val="24"/>
        </w:rPr>
      </w:pPr>
    </w:p>
    <w:p w:rsidR="00841EDD" w:rsidRPr="00841EDD" w:rsidRDefault="00841EDD" w:rsidP="00FC6395">
      <w:pPr>
        <w:spacing w:line="240" w:lineRule="auto"/>
        <w:ind w:left="6237"/>
        <w:jc w:val="both"/>
        <w:rPr>
          <w:rFonts w:ascii="Liberation Serif" w:hAnsi="Liberation Serif"/>
          <w:sz w:val="24"/>
          <w:szCs w:val="24"/>
        </w:rPr>
      </w:pPr>
      <w:r w:rsidRPr="00841EDD">
        <w:rPr>
          <w:rFonts w:ascii="Liberation Serif" w:hAnsi="Liberation Serif"/>
          <w:sz w:val="24"/>
          <w:szCs w:val="24"/>
        </w:rPr>
        <w:lastRenderedPageBreak/>
        <w:t>Приложение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41EDD">
        <w:rPr>
          <w:rFonts w:ascii="Liberation Serif" w:hAnsi="Liberation Serif"/>
          <w:sz w:val="24"/>
          <w:szCs w:val="24"/>
        </w:rPr>
        <w:t xml:space="preserve">к решению Думы </w:t>
      </w:r>
      <w:proofErr w:type="spellStart"/>
      <w:r w:rsidRPr="00841EDD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841EDD">
        <w:rPr>
          <w:rFonts w:ascii="Liberation Serif" w:hAnsi="Liberation Serif"/>
          <w:sz w:val="24"/>
          <w:szCs w:val="24"/>
        </w:rPr>
        <w:t xml:space="preserve"> муниципального округа от </w:t>
      </w:r>
      <w:r>
        <w:rPr>
          <w:rFonts w:ascii="Liberation Serif" w:hAnsi="Liberation Serif"/>
          <w:sz w:val="24"/>
          <w:szCs w:val="24"/>
        </w:rPr>
        <w:t>29.07</w:t>
      </w:r>
      <w:r w:rsidRPr="00841EDD">
        <w:rPr>
          <w:rFonts w:ascii="Liberation Serif" w:hAnsi="Liberation Serif"/>
          <w:sz w:val="24"/>
          <w:szCs w:val="24"/>
        </w:rPr>
        <w:t xml:space="preserve">.2025 г. №  </w:t>
      </w:r>
      <w:r w:rsidR="001814F8">
        <w:rPr>
          <w:rFonts w:ascii="Liberation Serif" w:hAnsi="Liberation Serif"/>
          <w:sz w:val="24"/>
          <w:szCs w:val="24"/>
        </w:rPr>
        <w:t>502</w:t>
      </w:r>
      <w:r w:rsidRPr="00841EDD">
        <w:rPr>
          <w:rFonts w:ascii="Liberation Serif" w:hAnsi="Liberation Serif"/>
          <w:sz w:val="24"/>
          <w:szCs w:val="24"/>
        </w:rPr>
        <w:t xml:space="preserve">  «Об </w:t>
      </w:r>
      <w:r>
        <w:rPr>
          <w:rFonts w:ascii="Liberation Serif" w:hAnsi="Liberation Serif"/>
          <w:sz w:val="24"/>
          <w:szCs w:val="24"/>
        </w:rPr>
        <w:t xml:space="preserve">отчете о реализации программы «Развитие образования в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Каргапольском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муниципальном округе на 2023-</w:t>
      </w:r>
      <w:r w:rsidRPr="00841EDD">
        <w:rPr>
          <w:rFonts w:ascii="Liberation Serif" w:hAnsi="Liberation Serif"/>
          <w:sz w:val="24"/>
          <w:szCs w:val="24"/>
        </w:rPr>
        <w:t xml:space="preserve"> 2025 г</w:t>
      </w:r>
      <w:r w:rsidR="00FC6395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>г.</w:t>
      </w:r>
      <w:r w:rsidRPr="00841EDD">
        <w:rPr>
          <w:rFonts w:ascii="Liberation Serif" w:hAnsi="Liberation Serif"/>
          <w:sz w:val="24"/>
          <w:szCs w:val="24"/>
        </w:rPr>
        <w:t>»</w:t>
      </w:r>
    </w:p>
    <w:p w:rsidR="003C7084" w:rsidRPr="00BE1BDE" w:rsidRDefault="003C7084" w:rsidP="003C708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E1BDE" w:rsidRPr="00841EDD" w:rsidRDefault="00DC0C69" w:rsidP="00841EDD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841EDD">
        <w:rPr>
          <w:rFonts w:ascii="Liberation Serif" w:hAnsi="Liberation Serif" w:cs="Times New Roman"/>
          <w:b/>
          <w:bCs/>
          <w:sz w:val="24"/>
          <w:szCs w:val="24"/>
        </w:rPr>
        <w:t>Отчет</w:t>
      </w:r>
      <w:r w:rsidR="00F00C56" w:rsidRPr="00841EDD">
        <w:rPr>
          <w:rFonts w:ascii="Liberation Serif" w:hAnsi="Liberation Serif" w:cs="Times New Roman"/>
          <w:b/>
          <w:bCs/>
          <w:sz w:val="24"/>
          <w:szCs w:val="24"/>
        </w:rPr>
        <w:t xml:space="preserve"> о реализации программы «Развитие образования </w:t>
      </w:r>
    </w:p>
    <w:p w:rsidR="00F00C56" w:rsidRDefault="00DC0C69" w:rsidP="00841EDD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841EDD">
        <w:rPr>
          <w:rFonts w:ascii="Liberation Serif" w:hAnsi="Liberation Serif" w:cs="Times New Roman"/>
          <w:b/>
          <w:bCs/>
          <w:sz w:val="24"/>
          <w:szCs w:val="24"/>
        </w:rPr>
        <w:t xml:space="preserve">в </w:t>
      </w:r>
      <w:proofErr w:type="spellStart"/>
      <w:r w:rsidRPr="00841EDD">
        <w:rPr>
          <w:rFonts w:ascii="Liberation Serif" w:hAnsi="Liberation Serif" w:cs="Times New Roman"/>
          <w:b/>
          <w:bCs/>
          <w:sz w:val="24"/>
          <w:szCs w:val="24"/>
        </w:rPr>
        <w:t>Каргапольском</w:t>
      </w:r>
      <w:proofErr w:type="spellEnd"/>
      <w:r w:rsidRPr="00841EDD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="00357CBB" w:rsidRPr="00841EDD">
        <w:rPr>
          <w:rFonts w:ascii="Liberation Serif" w:hAnsi="Liberation Serif" w:cs="Times New Roman"/>
          <w:b/>
          <w:bCs/>
          <w:sz w:val="24"/>
          <w:szCs w:val="24"/>
        </w:rPr>
        <w:t>муниципальном округе</w:t>
      </w:r>
      <w:r w:rsidR="002342F5" w:rsidRPr="00841EDD">
        <w:rPr>
          <w:rFonts w:ascii="Liberation Serif" w:hAnsi="Liberation Serif" w:cs="Times New Roman"/>
          <w:b/>
          <w:bCs/>
          <w:sz w:val="24"/>
          <w:szCs w:val="24"/>
        </w:rPr>
        <w:t xml:space="preserve"> в</w:t>
      </w:r>
      <w:r w:rsidRPr="00841EDD">
        <w:rPr>
          <w:rFonts w:ascii="Liberation Serif" w:hAnsi="Liberation Serif" w:cs="Times New Roman"/>
          <w:b/>
          <w:bCs/>
          <w:sz w:val="24"/>
          <w:szCs w:val="24"/>
        </w:rPr>
        <w:t xml:space="preserve"> 2023-2025 г.г.»</w:t>
      </w:r>
    </w:p>
    <w:p w:rsidR="00FC6395" w:rsidRPr="00841EDD" w:rsidRDefault="00FC6395" w:rsidP="00841EDD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3A641C" w:rsidRPr="00841EDD" w:rsidRDefault="003A641C" w:rsidP="00841EDD">
      <w:pPr>
        <w:pStyle w:val="a6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41EDD">
        <w:rPr>
          <w:rFonts w:ascii="Liberation Serif" w:hAnsi="Liberation Serif" w:cs="Times New Roman"/>
          <w:sz w:val="24"/>
          <w:szCs w:val="24"/>
        </w:rPr>
        <w:t xml:space="preserve">Ответственным исполнителем муниципальной программы </w:t>
      </w:r>
      <w:r w:rsidR="00DC0C69" w:rsidRPr="00841EDD">
        <w:rPr>
          <w:rFonts w:ascii="Liberation Serif" w:hAnsi="Liberation Serif" w:cs="Times New Roman"/>
          <w:sz w:val="24"/>
          <w:szCs w:val="24"/>
        </w:rPr>
        <w:t xml:space="preserve">«Развитие образования в </w:t>
      </w:r>
      <w:proofErr w:type="spellStart"/>
      <w:r w:rsidR="00DC0C69" w:rsidRPr="00841EDD">
        <w:rPr>
          <w:rFonts w:ascii="Liberation Serif" w:hAnsi="Liberation Serif" w:cs="Times New Roman"/>
          <w:sz w:val="24"/>
          <w:szCs w:val="24"/>
        </w:rPr>
        <w:t>Каргапольском</w:t>
      </w:r>
      <w:proofErr w:type="spellEnd"/>
      <w:r w:rsidR="00DC0C69" w:rsidRPr="00841EDD">
        <w:rPr>
          <w:rFonts w:ascii="Liberation Serif" w:hAnsi="Liberation Serif" w:cs="Times New Roman"/>
          <w:sz w:val="24"/>
          <w:szCs w:val="24"/>
        </w:rPr>
        <w:t xml:space="preserve"> муниципальном округе на 2023-2025 г.г.»</w:t>
      </w:r>
      <w:r w:rsidR="00FC6395">
        <w:rPr>
          <w:rFonts w:ascii="Liberation Serif" w:hAnsi="Liberation Serif" w:cs="Times New Roman"/>
          <w:sz w:val="24"/>
          <w:szCs w:val="24"/>
        </w:rPr>
        <w:t xml:space="preserve"> </w:t>
      </w:r>
      <w:r w:rsidRPr="00841EDD">
        <w:rPr>
          <w:rFonts w:ascii="Liberation Serif" w:hAnsi="Liberation Serif" w:cs="Times New Roman"/>
          <w:sz w:val="24"/>
          <w:szCs w:val="24"/>
        </w:rPr>
        <w:t xml:space="preserve">является Управление образования администрации </w:t>
      </w:r>
      <w:proofErr w:type="spellStart"/>
      <w:r w:rsidR="00DC0C69" w:rsidRPr="00841EDD">
        <w:rPr>
          <w:rFonts w:ascii="Liberation Serif" w:hAnsi="Liberation Serif" w:cs="Times New Roman"/>
          <w:sz w:val="24"/>
          <w:szCs w:val="24"/>
        </w:rPr>
        <w:t>Каргапольского</w:t>
      </w:r>
      <w:proofErr w:type="spellEnd"/>
      <w:r w:rsidR="00DC0C69" w:rsidRPr="00841EDD">
        <w:rPr>
          <w:rFonts w:ascii="Liberation Serif" w:hAnsi="Liberation Serif" w:cs="Times New Roman"/>
          <w:sz w:val="24"/>
          <w:szCs w:val="24"/>
        </w:rPr>
        <w:t xml:space="preserve"> муниципального</w:t>
      </w:r>
      <w:r w:rsidRPr="00841EDD">
        <w:rPr>
          <w:rFonts w:ascii="Liberation Serif" w:hAnsi="Liberation Serif" w:cs="Times New Roman"/>
          <w:sz w:val="24"/>
          <w:szCs w:val="24"/>
        </w:rPr>
        <w:t xml:space="preserve"> округа.</w:t>
      </w:r>
    </w:p>
    <w:p w:rsidR="00DC0C69" w:rsidRPr="00841EDD" w:rsidRDefault="003A641C" w:rsidP="00841EDD">
      <w:pPr>
        <w:pStyle w:val="a6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41EDD">
        <w:rPr>
          <w:rFonts w:ascii="Liberation Serif" w:hAnsi="Liberation Serif" w:cs="Times New Roman"/>
          <w:sz w:val="24"/>
          <w:szCs w:val="24"/>
        </w:rPr>
        <w:t xml:space="preserve">Муниципальная программа включает в себя </w:t>
      </w:r>
      <w:r w:rsidR="00BE1BDE" w:rsidRPr="00841EDD">
        <w:rPr>
          <w:rFonts w:ascii="Liberation Serif" w:hAnsi="Liberation Serif" w:cs="Times New Roman"/>
          <w:sz w:val="24"/>
          <w:szCs w:val="24"/>
        </w:rPr>
        <w:t>подпрограмму:</w:t>
      </w:r>
      <w:r w:rsidR="00BE1BDE" w:rsidRPr="00841EDD">
        <w:rPr>
          <w:rFonts w:ascii="Liberation Serif" w:eastAsia="Calibri" w:hAnsi="Liberation Serif" w:cs="Times New Roman"/>
          <w:kern w:val="1"/>
          <w:sz w:val="24"/>
          <w:szCs w:val="24"/>
        </w:rPr>
        <w:t xml:space="preserve"> «</w:t>
      </w:r>
      <w:r w:rsidR="00DC0C69" w:rsidRPr="00841EDD">
        <w:rPr>
          <w:rFonts w:ascii="Liberation Serif" w:eastAsia="Calibri" w:hAnsi="Liberation Serif" w:cs="Times New Roman"/>
          <w:kern w:val="1"/>
          <w:sz w:val="24"/>
          <w:szCs w:val="24"/>
        </w:rPr>
        <w:t xml:space="preserve">Развитие воспитания в общеобразовательных учреждениях </w:t>
      </w:r>
      <w:proofErr w:type="spellStart"/>
      <w:r w:rsidR="00DC0C69" w:rsidRPr="00841EDD">
        <w:rPr>
          <w:rFonts w:ascii="Liberation Serif" w:eastAsia="Calibri" w:hAnsi="Liberation Serif" w:cs="Times New Roman"/>
          <w:kern w:val="1"/>
          <w:sz w:val="24"/>
          <w:szCs w:val="24"/>
        </w:rPr>
        <w:t>Каргапольского</w:t>
      </w:r>
      <w:proofErr w:type="spellEnd"/>
      <w:r w:rsidR="00DC0C69" w:rsidRPr="00841EDD">
        <w:rPr>
          <w:rFonts w:ascii="Liberation Serif" w:eastAsia="Calibri" w:hAnsi="Liberation Serif" w:cs="Times New Roman"/>
          <w:kern w:val="1"/>
          <w:sz w:val="24"/>
          <w:szCs w:val="24"/>
        </w:rPr>
        <w:t xml:space="preserve"> </w:t>
      </w:r>
      <w:r w:rsidR="00DC0C69" w:rsidRPr="00841EDD">
        <w:rPr>
          <w:rFonts w:ascii="Liberation Serif" w:eastAsia="Calibri" w:hAnsi="Liberation Serif" w:cs="Times New Roman"/>
          <w:sz w:val="24"/>
          <w:szCs w:val="24"/>
          <w:lang w:eastAsia="en-US"/>
        </w:rPr>
        <w:t>муниципального округа</w:t>
      </w:r>
      <w:r w:rsidR="00DC0C69" w:rsidRPr="00841EDD">
        <w:rPr>
          <w:rFonts w:ascii="Liberation Serif" w:eastAsia="Calibri" w:hAnsi="Liberation Serif" w:cs="Times New Roman"/>
          <w:kern w:val="1"/>
          <w:sz w:val="24"/>
          <w:szCs w:val="24"/>
        </w:rPr>
        <w:t xml:space="preserve"> до 2025 года».</w:t>
      </w:r>
    </w:p>
    <w:p w:rsidR="00DC0C69" w:rsidRPr="00841EDD" w:rsidRDefault="003A641C" w:rsidP="00841EDD">
      <w:pPr>
        <w:pStyle w:val="a6"/>
        <w:ind w:firstLine="709"/>
        <w:contextualSpacing/>
        <w:jc w:val="both"/>
        <w:rPr>
          <w:rFonts w:ascii="Liberation Serif" w:eastAsia="Calibri" w:hAnsi="Liberation Serif" w:cs="Times New Roman"/>
          <w:kern w:val="1"/>
          <w:sz w:val="24"/>
          <w:szCs w:val="24"/>
        </w:rPr>
      </w:pPr>
      <w:r w:rsidRPr="00841EDD">
        <w:rPr>
          <w:rFonts w:ascii="Liberation Serif" w:hAnsi="Liberation Serif" w:cs="Times New Roman"/>
          <w:color w:val="000000"/>
          <w:sz w:val="24"/>
          <w:szCs w:val="24"/>
        </w:rPr>
        <w:t>Цел</w:t>
      </w:r>
      <w:r w:rsidR="00DC0C69" w:rsidRPr="00841EDD">
        <w:rPr>
          <w:rFonts w:ascii="Liberation Serif" w:hAnsi="Liberation Serif" w:cs="Times New Roman"/>
          <w:color w:val="000000"/>
          <w:sz w:val="24"/>
          <w:szCs w:val="24"/>
        </w:rPr>
        <w:t>ь</w:t>
      </w:r>
      <w:r w:rsidR="00FC6395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DC0C69" w:rsidRPr="00841EDD">
        <w:rPr>
          <w:rFonts w:ascii="Liberation Serif" w:hAnsi="Liberation Serif" w:cs="Times New Roman"/>
          <w:color w:val="000000"/>
          <w:sz w:val="24"/>
          <w:szCs w:val="24"/>
        </w:rPr>
        <w:t>муниципальной программы</w:t>
      </w:r>
      <w:r w:rsidRPr="00841EDD">
        <w:rPr>
          <w:rFonts w:ascii="Liberation Serif" w:hAnsi="Liberation Serif" w:cs="Times New Roman"/>
          <w:color w:val="000000"/>
          <w:sz w:val="24"/>
          <w:szCs w:val="24"/>
        </w:rPr>
        <w:t xml:space="preserve">: </w:t>
      </w:r>
      <w:r w:rsidR="00DC0C69" w:rsidRPr="00841EDD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обеспечение доступности и качества образования, соответствующего запросам населения и перспективным задачам социально-экономического развития </w:t>
      </w:r>
      <w:proofErr w:type="spellStart"/>
      <w:r w:rsidR="00DC0C69" w:rsidRPr="00841EDD">
        <w:rPr>
          <w:rFonts w:ascii="Liberation Serif" w:eastAsia="Calibri" w:hAnsi="Liberation Serif" w:cs="Times New Roman"/>
          <w:sz w:val="24"/>
          <w:szCs w:val="24"/>
          <w:lang w:eastAsia="en-US"/>
        </w:rPr>
        <w:t>Карапольского</w:t>
      </w:r>
      <w:proofErr w:type="spellEnd"/>
      <w:r w:rsidR="00DC0C69" w:rsidRPr="00841EDD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муниципального округа.</w:t>
      </w:r>
    </w:p>
    <w:p w:rsidR="003A641C" w:rsidRPr="00841EDD" w:rsidRDefault="003A641C" w:rsidP="00841EDD">
      <w:pPr>
        <w:pStyle w:val="a6"/>
        <w:ind w:firstLine="709"/>
        <w:contextualSpacing/>
        <w:jc w:val="both"/>
        <w:rPr>
          <w:rFonts w:ascii="Liberation Serif" w:eastAsia="Calibri" w:hAnsi="Liberation Serif" w:cs="Times New Roman"/>
          <w:kern w:val="1"/>
          <w:sz w:val="24"/>
          <w:szCs w:val="24"/>
        </w:rPr>
      </w:pPr>
      <w:r w:rsidRPr="00841EDD">
        <w:rPr>
          <w:rFonts w:ascii="Liberation Serif" w:hAnsi="Liberation Serif" w:cs="Times New Roman"/>
          <w:color w:val="000000"/>
          <w:sz w:val="24"/>
          <w:szCs w:val="24"/>
        </w:rPr>
        <w:t xml:space="preserve">Задачи муниципальной программы: </w:t>
      </w:r>
    </w:p>
    <w:p w:rsidR="00DC0C69" w:rsidRPr="00841EDD" w:rsidRDefault="00DC0C69" w:rsidP="00841EDD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841EDD">
        <w:rPr>
          <w:rFonts w:ascii="Liberation Serif" w:eastAsia="Calibri" w:hAnsi="Liberation Serif" w:cs="Times New Roman"/>
          <w:sz w:val="24"/>
          <w:szCs w:val="24"/>
          <w:lang w:eastAsia="en-US"/>
        </w:rPr>
        <w:t>- обеспечение доступности качественного дошкольного и общего образования, соответствующего требованиям социально-экономического развития района, отвечающего современным запросам общества;</w:t>
      </w:r>
    </w:p>
    <w:p w:rsidR="00DC0C69" w:rsidRPr="00841EDD" w:rsidRDefault="00DC0C69" w:rsidP="00841EDD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841EDD">
        <w:rPr>
          <w:rFonts w:ascii="Liberation Serif" w:eastAsia="Calibri" w:hAnsi="Liberation Serif" w:cs="Times New Roman"/>
          <w:sz w:val="24"/>
          <w:szCs w:val="24"/>
          <w:lang w:eastAsia="en-US"/>
        </w:rPr>
        <w:t>- создание единого воспитательного пространства, развивающего потенциал сфер воспитания и дополнительного образования;</w:t>
      </w:r>
    </w:p>
    <w:p w:rsidR="00DC0C69" w:rsidRPr="00841EDD" w:rsidRDefault="00DC0C69" w:rsidP="00841EDD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841EDD">
        <w:rPr>
          <w:rFonts w:ascii="Liberation Serif" w:eastAsia="Calibri" w:hAnsi="Liberation Serif" w:cs="Times New Roman"/>
          <w:sz w:val="24"/>
          <w:szCs w:val="24"/>
          <w:lang w:eastAsia="en-US"/>
        </w:rPr>
        <w:t>- создание условий для внедрения современной и безопасной цифровой образовательной среды путем обновления информационно-коммуникационной инфраструктуры;</w:t>
      </w:r>
    </w:p>
    <w:p w:rsidR="00DC0C69" w:rsidRPr="00841EDD" w:rsidRDefault="00DC0C69" w:rsidP="00841EDD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841EDD">
        <w:rPr>
          <w:rFonts w:ascii="Liberation Serif" w:eastAsia="Calibri" w:hAnsi="Liberation Serif" w:cs="Times New Roman"/>
          <w:sz w:val="24"/>
          <w:szCs w:val="24"/>
          <w:lang w:eastAsia="en-US"/>
        </w:rPr>
        <w:t>- создание механизмов мотивации педагогических работников к повышению качества работы и непрерывному профессиональному развитию;</w:t>
      </w:r>
    </w:p>
    <w:p w:rsidR="00CB1221" w:rsidRPr="00841EDD" w:rsidRDefault="00DC0C69" w:rsidP="00841EDD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841EDD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- создание новых мест в общеобразовательных организациях </w:t>
      </w:r>
      <w:proofErr w:type="spellStart"/>
      <w:r w:rsidRPr="00841EDD">
        <w:rPr>
          <w:rFonts w:ascii="Liberation Serif" w:eastAsia="Calibri" w:hAnsi="Liberation Serif" w:cs="Times New Roman"/>
          <w:sz w:val="24"/>
          <w:szCs w:val="24"/>
          <w:lang w:eastAsia="en-US"/>
        </w:rPr>
        <w:t>Каргапольского</w:t>
      </w:r>
      <w:proofErr w:type="spellEnd"/>
      <w:r w:rsidRPr="00841EDD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муниципального округа в соответствии с прогнозируемой потребностью и современными требованиями к условиям обучения.</w:t>
      </w:r>
    </w:p>
    <w:p w:rsidR="003A641C" w:rsidRPr="00841EDD" w:rsidRDefault="003A641C" w:rsidP="00841EDD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en-US"/>
        </w:rPr>
      </w:pPr>
      <w:proofErr w:type="gramStart"/>
      <w:r w:rsidRPr="00841EDD">
        <w:rPr>
          <w:rFonts w:ascii="Liberation Serif" w:hAnsi="Liberation Serif" w:cs="Times New Roman"/>
          <w:sz w:val="24"/>
          <w:szCs w:val="24"/>
        </w:rPr>
        <w:t>Анализ значения целевых индикаторов и показателей реализации муниципальной программы показал, что поставленные задачи выполнены, что способствует достижению поставленной цели – развитие доступной, эффективной и безопасной системы образования путем внедрения современных образовательных технологий, эффективной системы управления и улучшения материально – технической базы муниципальных общеобразовательных учреждений.</w:t>
      </w:r>
      <w:proofErr w:type="gramEnd"/>
    </w:p>
    <w:p w:rsidR="003A641C" w:rsidRPr="00841EDD" w:rsidRDefault="003A641C" w:rsidP="00841EDD">
      <w:pPr>
        <w:pStyle w:val="a6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41EDD">
        <w:rPr>
          <w:rFonts w:ascii="Liberation Serif" w:hAnsi="Liberation Serif" w:cs="Times New Roman"/>
          <w:sz w:val="24"/>
          <w:szCs w:val="24"/>
        </w:rPr>
        <w:t>Реализация мероприятий программы осуществля</w:t>
      </w:r>
      <w:r w:rsidR="00CB1221" w:rsidRPr="00841EDD">
        <w:rPr>
          <w:rFonts w:ascii="Liberation Serif" w:hAnsi="Liberation Serif" w:cs="Times New Roman"/>
          <w:sz w:val="24"/>
          <w:szCs w:val="24"/>
        </w:rPr>
        <w:t>ется</w:t>
      </w:r>
      <w:r w:rsidRPr="00841EDD">
        <w:rPr>
          <w:rFonts w:ascii="Liberation Serif" w:hAnsi="Liberation Serif" w:cs="Times New Roman"/>
          <w:sz w:val="24"/>
          <w:szCs w:val="24"/>
        </w:rPr>
        <w:t xml:space="preserve"> за счет </w:t>
      </w:r>
      <w:r w:rsidR="00CB1221" w:rsidRPr="00841EDD">
        <w:rPr>
          <w:rFonts w:ascii="Liberation Serif" w:hAnsi="Liberation Serif" w:cs="Times New Roman"/>
          <w:sz w:val="24"/>
          <w:szCs w:val="24"/>
        </w:rPr>
        <w:t>средств федерального</w:t>
      </w:r>
      <w:r w:rsidRPr="00841EDD">
        <w:rPr>
          <w:rFonts w:ascii="Liberation Serif" w:hAnsi="Liberation Serif" w:cs="Times New Roman"/>
          <w:sz w:val="24"/>
          <w:szCs w:val="24"/>
        </w:rPr>
        <w:t xml:space="preserve">, регионального, местного </w:t>
      </w:r>
      <w:r w:rsidR="00BE1BDE" w:rsidRPr="00841EDD">
        <w:rPr>
          <w:rFonts w:ascii="Liberation Serif" w:hAnsi="Liberation Serif" w:cs="Times New Roman"/>
          <w:sz w:val="24"/>
          <w:szCs w:val="24"/>
        </w:rPr>
        <w:t>бюджетов, а также внебюджетных источников.</w:t>
      </w:r>
    </w:p>
    <w:p w:rsidR="003A641C" w:rsidRPr="00841EDD" w:rsidRDefault="003A641C" w:rsidP="00841EDD">
      <w:pPr>
        <w:pStyle w:val="a6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41EDD">
        <w:rPr>
          <w:rFonts w:ascii="Liberation Serif" w:hAnsi="Liberation Serif" w:cs="Times New Roman"/>
          <w:sz w:val="24"/>
          <w:szCs w:val="24"/>
        </w:rPr>
        <w:t xml:space="preserve">Общий </w:t>
      </w:r>
      <w:r w:rsidR="00CB1221" w:rsidRPr="00841EDD">
        <w:rPr>
          <w:rFonts w:ascii="Liberation Serif" w:hAnsi="Liberation Serif" w:cs="Times New Roman"/>
          <w:sz w:val="24"/>
          <w:szCs w:val="24"/>
        </w:rPr>
        <w:t>объем финансового</w:t>
      </w:r>
      <w:r w:rsidRPr="00841EDD">
        <w:rPr>
          <w:rFonts w:ascii="Liberation Serif" w:hAnsi="Liberation Serif" w:cs="Times New Roman"/>
          <w:sz w:val="24"/>
          <w:szCs w:val="24"/>
        </w:rPr>
        <w:t xml:space="preserve"> обеспечения на реализацию программных мероприятий, утвержденный в программе, составил </w:t>
      </w:r>
      <w:r w:rsidR="009D28FB" w:rsidRPr="00841EDD">
        <w:rPr>
          <w:rFonts w:ascii="Liberation Serif" w:hAnsi="Liberation Serif" w:cs="Times New Roman"/>
          <w:sz w:val="24"/>
          <w:szCs w:val="24"/>
        </w:rPr>
        <w:t>2 197 594,95</w:t>
      </w:r>
      <w:r w:rsidR="00FC6395">
        <w:rPr>
          <w:rFonts w:ascii="Liberation Serif" w:hAnsi="Liberation Serif" w:cs="Times New Roman"/>
          <w:sz w:val="24"/>
          <w:szCs w:val="24"/>
        </w:rPr>
        <w:t xml:space="preserve"> </w:t>
      </w:r>
      <w:r w:rsidR="009D28FB" w:rsidRPr="00841EDD">
        <w:rPr>
          <w:rFonts w:ascii="Liberation Serif" w:hAnsi="Liberation Serif" w:cs="Times New Roman"/>
          <w:sz w:val="24"/>
          <w:szCs w:val="24"/>
        </w:rPr>
        <w:t xml:space="preserve">тысяч </w:t>
      </w:r>
      <w:r w:rsidRPr="00841EDD">
        <w:rPr>
          <w:rFonts w:ascii="Liberation Serif" w:hAnsi="Liberation Serif" w:cs="Times New Roman"/>
          <w:sz w:val="24"/>
          <w:szCs w:val="24"/>
        </w:rPr>
        <w:t>рублей.</w:t>
      </w:r>
    </w:p>
    <w:p w:rsidR="003A641C" w:rsidRPr="00841EDD" w:rsidRDefault="003A641C" w:rsidP="00841EDD">
      <w:pPr>
        <w:pStyle w:val="a6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41EDD">
        <w:rPr>
          <w:rFonts w:ascii="Liberation Serif" w:hAnsi="Liberation Serif" w:cs="Times New Roman"/>
          <w:sz w:val="24"/>
          <w:szCs w:val="24"/>
        </w:rPr>
        <w:t xml:space="preserve">Кассовое исполнение программных мероприятий </w:t>
      </w:r>
      <w:r w:rsidR="00672DC0" w:rsidRPr="00841EDD">
        <w:rPr>
          <w:rFonts w:ascii="Liberation Serif" w:hAnsi="Liberation Serif" w:cs="Times New Roman"/>
          <w:sz w:val="24"/>
          <w:szCs w:val="24"/>
        </w:rPr>
        <w:t>1 914 808,24</w:t>
      </w:r>
      <w:r w:rsidR="00FC6395">
        <w:rPr>
          <w:rFonts w:ascii="Liberation Serif" w:hAnsi="Liberation Serif" w:cs="Times New Roman"/>
          <w:sz w:val="24"/>
          <w:szCs w:val="24"/>
        </w:rPr>
        <w:t xml:space="preserve"> </w:t>
      </w:r>
      <w:r w:rsidR="009D28FB" w:rsidRPr="00841EDD">
        <w:rPr>
          <w:rFonts w:ascii="Liberation Serif" w:hAnsi="Liberation Serif" w:cs="Times New Roman"/>
          <w:sz w:val="24"/>
          <w:szCs w:val="24"/>
        </w:rPr>
        <w:t xml:space="preserve">тысяч </w:t>
      </w:r>
      <w:r w:rsidR="00EE0AC4" w:rsidRPr="00841EDD">
        <w:rPr>
          <w:rFonts w:ascii="Liberation Serif" w:hAnsi="Liberation Serif" w:cs="Times New Roman"/>
          <w:sz w:val="24"/>
          <w:szCs w:val="24"/>
        </w:rPr>
        <w:t>рублей.</w:t>
      </w:r>
      <w:r w:rsidRPr="00841EDD">
        <w:rPr>
          <w:rFonts w:ascii="Liberation Serif" w:hAnsi="Liberation Serif" w:cs="Times New Roman"/>
          <w:sz w:val="24"/>
          <w:szCs w:val="24"/>
        </w:rPr>
        <w:t xml:space="preserve"> Уровень освоения бюджетных ассигнований и средств внебюджетных источников, предусмотренных на реализацию муниципальной программы, состав</w:t>
      </w:r>
      <w:r w:rsidR="00EE0AC4" w:rsidRPr="00841EDD">
        <w:rPr>
          <w:rFonts w:ascii="Liberation Serif" w:hAnsi="Liberation Serif" w:cs="Times New Roman"/>
          <w:sz w:val="24"/>
          <w:szCs w:val="24"/>
        </w:rPr>
        <w:t>ляет</w:t>
      </w:r>
      <w:r w:rsidR="00FC6395">
        <w:rPr>
          <w:rFonts w:ascii="Liberation Serif" w:hAnsi="Liberation Serif" w:cs="Times New Roman"/>
          <w:sz w:val="24"/>
          <w:szCs w:val="24"/>
        </w:rPr>
        <w:t xml:space="preserve"> </w:t>
      </w:r>
      <w:r w:rsidR="00672DC0" w:rsidRPr="00841EDD">
        <w:rPr>
          <w:rFonts w:ascii="Liberation Serif" w:hAnsi="Liberation Serif" w:cs="Times New Roman"/>
          <w:sz w:val="24"/>
          <w:szCs w:val="24"/>
        </w:rPr>
        <w:t>8</w:t>
      </w:r>
      <w:r w:rsidR="009D28FB" w:rsidRPr="00841EDD">
        <w:rPr>
          <w:rFonts w:ascii="Liberation Serif" w:hAnsi="Liberation Serif" w:cs="Times New Roman"/>
          <w:sz w:val="24"/>
          <w:szCs w:val="24"/>
        </w:rPr>
        <w:t>7</w:t>
      </w:r>
      <w:r w:rsidRPr="00841EDD">
        <w:rPr>
          <w:rFonts w:ascii="Liberation Serif" w:hAnsi="Liberation Serif" w:cs="Times New Roman"/>
          <w:sz w:val="24"/>
          <w:szCs w:val="24"/>
        </w:rPr>
        <w:t>%.</w:t>
      </w:r>
    </w:p>
    <w:p w:rsidR="007A2FF5" w:rsidRPr="00841EDD" w:rsidRDefault="003A641C" w:rsidP="00841EDD">
      <w:pPr>
        <w:pStyle w:val="a6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41EDD">
        <w:rPr>
          <w:rFonts w:ascii="Liberation Serif" w:hAnsi="Liberation Serif" w:cs="Times New Roman"/>
          <w:sz w:val="24"/>
          <w:szCs w:val="24"/>
        </w:rPr>
        <w:t>Оценка степени соответствия запланированного уровня затрат на 202</w:t>
      </w:r>
      <w:r w:rsidR="0034060F" w:rsidRPr="00841EDD">
        <w:rPr>
          <w:rFonts w:ascii="Liberation Serif" w:hAnsi="Liberation Serif" w:cs="Times New Roman"/>
          <w:sz w:val="24"/>
          <w:szCs w:val="24"/>
        </w:rPr>
        <w:t>5</w:t>
      </w:r>
      <w:r w:rsidRPr="00841EDD">
        <w:rPr>
          <w:rFonts w:ascii="Liberation Serif" w:hAnsi="Liberation Serif" w:cs="Times New Roman"/>
          <w:sz w:val="24"/>
          <w:szCs w:val="24"/>
        </w:rPr>
        <w:t xml:space="preserve"> год показала эффективность использования финансовых средств.</w:t>
      </w:r>
    </w:p>
    <w:p w:rsidR="003A641C" w:rsidRPr="00841EDD" w:rsidRDefault="003A641C" w:rsidP="00841EDD">
      <w:pPr>
        <w:pStyle w:val="a6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41EDD">
        <w:rPr>
          <w:rFonts w:ascii="Liberation Serif" w:hAnsi="Liberation Serif" w:cs="Times New Roman"/>
          <w:sz w:val="24"/>
          <w:szCs w:val="24"/>
        </w:rPr>
        <w:t xml:space="preserve">Исполнение плановых значений целевых показателей программы составило </w:t>
      </w:r>
      <w:r w:rsidR="00672DC0" w:rsidRPr="00841EDD">
        <w:rPr>
          <w:rFonts w:ascii="Liberation Serif" w:hAnsi="Liberation Serif" w:cs="Times New Roman"/>
          <w:sz w:val="24"/>
          <w:szCs w:val="24"/>
        </w:rPr>
        <w:t>8</w:t>
      </w:r>
      <w:r w:rsidR="009D28FB" w:rsidRPr="00841EDD">
        <w:rPr>
          <w:rFonts w:ascii="Liberation Serif" w:hAnsi="Liberation Serif" w:cs="Times New Roman"/>
          <w:sz w:val="24"/>
          <w:szCs w:val="24"/>
        </w:rPr>
        <w:t>7</w:t>
      </w:r>
      <w:r w:rsidRPr="00841EDD">
        <w:rPr>
          <w:rFonts w:ascii="Liberation Serif" w:hAnsi="Liberation Serif" w:cs="Times New Roman"/>
          <w:sz w:val="24"/>
          <w:szCs w:val="24"/>
        </w:rPr>
        <w:t>%.</w:t>
      </w:r>
    </w:p>
    <w:p w:rsidR="003A641C" w:rsidRPr="00841EDD" w:rsidRDefault="003A641C" w:rsidP="00841EDD">
      <w:pPr>
        <w:pStyle w:val="a6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41EDD">
        <w:rPr>
          <w:rFonts w:ascii="Liberation Serif" w:hAnsi="Liberation Serif" w:cs="Times New Roman"/>
          <w:sz w:val="24"/>
          <w:szCs w:val="24"/>
        </w:rPr>
        <w:t xml:space="preserve">Степень </w:t>
      </w:r>
      <w:proofErr w:type="gramStart"/>
      <w:r w:rsidRPr="00841EDD">
        <w:rPr>
          <w:rFonts w:ascii="Liberation Serif" w:hAnsi="Liberation Serif" w:cs="Times New Roman"/>
          <w:sz w:val="24"/>
          <w:szCs w:val="24"/>
        </w:rPr>
        <w:t>достижения плановых значений показателей результативности мероприятий муниципальной программы</w:t>
      </w:r>
      <w:proofErr w:type="gramEnd"/>
      <w:r w:rsidRPr="00841EDD">
        <w:rPr>
          <w:rFonts w:ascii="Liberation Serif" w:hAnsi="Liberation Serif" w:cs="Times New Roman"/>
          <w:sz w:val="24"/>
          <w:szCs w:val="24"/>
        </w:rPr>
        <w:t xml:space="preserve"> составила </w:t>
      </w:r>
      <w:r w:rsidR="00672DC0" w:rsidRPr="00841EDD">
        <w:rPr>
          <w:rFonts w:ascii="Liberation Serif" w:hAnsi="Liberation Serif" w:cs="Times New Roman"/>
          <w:sz w:val="24"/>
          <w:szCs w:val="24"/>
        </w:rPr>
        <w:t>8</w:t>
      </w:r>
      <w:r w:rsidR="009D28FB" w:rsidRPr="00841EDD">
        <w:rPr>
          <w:rFonts w:ascii="Liberation Serif" w:hAnsi="Liberation Serif" w:cs="Times New Roman"/>
          <w:sz w:val="24"/>
          <w:szCs w:val="24"/>
        </w:rPr>
        <w:t>7</w:t>
      </w:r>
      <w:r w:rsidRPr="00841EDD">
        <w:rPr>
          <w:rFonts w:ascii="Liberation Serif" w:hAnsi="Liberation Serif" w:cs="Times New Roman"/>
          <w:sz w:val="24"/>
          <w:szCs w:val="24"/>
        </w:rPr>
        <w:t>%.</w:t>
      </w:r>
    </w:p>
    <w:p w:rsidR="003A641C" w:rsidRPr="00841EDD" w:rsidRDefault="003A641C" w:rsidP="00841EDD">
      <w:pPr>
        <w:pStyle w:val="a6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41EDD">
        <w:rPr>
          <w:rFonts w:ascii="Liberation Serif" w:hAnsi="Liberation Serif" w:cs="Times New Roman"/>
          <w:sz w:val="24"/>
          <w:szCs w:val="24"/>
        </w:rPr>
        <w:t xml:space="preserve">Степень эффективности реализации муниципальной программы, включающей в себя </w:t>
      </w:r>
      <w:r w:rsidR="0034060F" w:rsidRPr="00841EDD">
        <w:rPr>
          <w:rFonts w:ascii="Liberation Serif" w:hAnsi="Liberation Serif" w:cs="Times New Roman"/>
          <w:sz w:val="24"/>
          <w:szCs w:val="24"/>
        </w:rPr>
        <w:t>подпрограмму, составила</w:t>
      </w:r>
      <w:r w:rsidRPr="00841EDD">
        <w:rPr>
          <w:rFonts w:ascii="Liberation Serif" w:hAnsi="Liberation Serif" w:cs="Times New Roman"/>
          <w:sz w:val="24"/>
          <w:szCs w:val="24"/>
        </w:rPr>
        <w:t xml:space="preserve"> 96,58 % и признается высокой, что свидетельствует о том, что поставленные цели и запланированные </w:t>
      </w:r>
      <w:r w:rsidR="0034060F" w:rsidRPr="00841EDD">
        <w:rPr>
          <w:rFonts w:ascii="Liberation Serif" w:hAnsi="Liberation Serif" w:cs="Times New Roman"/>
          <w:sz w:val="24"/>
          <w:szCs w:val="24"/>
        </w:rPr>
        <w:t>результаты мероприятий</w:t>
      </w:r>
      <w:r w:rsidRPr="00841EDD">
        <w:rPr>
          <w:rFonts w:ascii="Liberation Serif" w:hAnsi="Liberation Serif" w:cs="Times New Roman"/>
          <w:sz w:val="24"/>
          <w:szCs w:val="24"/>
        </w:rPr>
        <w:t xml:space="preserve"> муниципальной программы в 202</w:t>
      </w:r>
      <w:r w:rsidR="0034060F" w:rsidRPr="00841EDD">
        <w:rPr>
          <w:rFonts w:ascii="Liberation Serif" w:hAnsi="Liberation Serif" w:cs="Times New Roman"/>
          <w:sz w:val="24"/>
          <w:szCs w:val="24"/>
        </w:rPr>
        <w:t>5</w:t>
      </w:r>
      <w:r w:rsidRPr="00841EDD">
        <w:rPr>
          <w:rFonts w:ascii="Liberation Serif" w:hAnsi="Liberation Serif" w:cs="Times New Roman"/>
          <w:sz w:val="24"/>
          <w:szCs w:val="24"/>
        </w:rPr>
        <w:t xml:space="preserve"> году достигнуты.</w:t>
      </w:r>
    </w:p>
    <w:p w:rsidR="00BE1BDE" w:rsidRPr="00841EDD" w:rsidRDefault="003A641C" w:rsidP="00841EDD">
      <w:pPr>
        <w:pStyle w:val="a6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41EDD">
        <w:rPr>
          <w:rFonts w:ascii="Liberation Serif" w:hAnsi="Liberation Serif" w:cs="Times New Roman"/>
          <w:sz w:val="24"/>
          <w:szCs w:val="24"/>
        </w:rPr>
        <w:t>На реализацию муниципальной программы оказывали влияние как положительные, так и отрицательные факторы.</w:t>
      </w:r>
    </w:p>
    <w:p w:rsidR="00BE1BDE" w:rsidRPr="00841EDD" w:rsidRDefault="003A641C" w:rsidP="00841EDD">
      <w:pPr>
        <w:pStyle w:val="a6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841EDD">
        <w:rPr>
          <w:rFonts w:ascii="Liberation Serif" w:hAnsi="Liberation Serif" w:cs="Times New Roman"/>
          <w:sz w:val="24"/>
          <w:szCs w:val="24"/>
        </w:rPr>
        <w:lastRenderedPageBreak/>
        <w:t>К положительным факторам, способствовавшим достижению целей и решению задач подпрограмм</w:t>
      </w:r>
      <w:r w:rsidR="0034060F" w:rsidRPr="00841EDD">
        <w:rPr>
          <w:rFonts w:ascii="Liberation Serif" w:hAnsi="Liberation Serif" w:cs="Times New Roman"/>
          <w:sz w:val="24"/>
          <w:szCs w:val="24"/>
        </w:rPr>
        <w:t>ы</w:t>
      </w:r>
      <w:r w:rsidRPr="00841EDD">
        <w:rPr>
          <w:rFonts w:ascii="Liberation Serif" w:hAnsi="Liberation Serif" w:cs="Times New Roman"/>
          <w:sz w:val="24"/>
          <w:szCs w:val="24"/>
        </w:rPr>
        <w:t>, относится: реализация национальных проектов «Демография» и «Образование», обеспечение гарантированных мер социальной поддержки различных категорий населения, выплата компенсации части родительской платы, обеспечение бесплатным горячим питанием обучающихся начальных классов, внедрение персонифицированной системы</w:t>
      </w:r>
      <w:r w:rsidR="00FC6395">
        <w:rPr>
          <w:rFonts w:ascii="Liberation Serif" w:hAnsi="Liberation Serif" w:cs="Times New Roman"/>
          <w:sz w:val="24"/>
          <w:szCs w:val="24"/>
        </w:rPr>
        <w:t xml:space="preserve"> </w:t>
      </w:r>
      <w:r w:rsidRPr="00841EDD">
        <w:rPr>
          <w:rFonts w:ascii="Liberation Serif" w:hAnsi="Liberation Serif" w:cs="Times New Roman"/>
          <w:sz w:val="24"/>
          <w:szCs w:val="24"/>
        </w:rPr>
        <w:t>дополнительного образования детей, укрепление материально – технической базы учреждений и обеспечение их безопасности, а так же результативность участия в конкурсах различного</w:t>
      </w:r>
      <w:proofErr w:type="gramEnd"/>
      <w:r w:rsidRPr="00841EDD">
        <w:rPr>
          <w:rFonts w:ascii="Liberation Serif" w:hAnsi="Liberation Serif" w:cs="Times New Roman"/>
          <w:sz w:val="24"/>
          <w:szCs w:val="24"/>
        </w:rPr>
        <w:t xml:space="preserve"> уровня. </w:t>
      </w:r>
    </w:p>
    <w:p w:rsidR="003A641C" w:rsidRDefault="003A641C" w:rsidP="00841EDD">
      <w:pPr>
        <w:pStyle w:val="a6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41EDD">
        <w:rPr>
          <w:rFonts w:ascii="Liberation Serif" w:hAnsi="Liberation Serif" w:cs="Times New Roman"/>
          <w:sz w:val="24"/>
          <w:szCs w:val="24"/>
        </w:rPr>
        <w:t xml:space="preserve">К факторам, отрицательно влияющим на реализацию муниципальной программы, относим следующие причины: миграция населения, </w:t>
      </w:r>
      <w:proofErr w:type="gramStart"/>
      <w:r w:rsidRPr="00841EDD">
        <w:rPr>
          <w:rFonts w:ascii="Liberation Serif" w:hAnsi="Liberation Serif" w:cs="Times New Roman"/>
          <w:sz w:val="24"/>
          <w:szCs w:val="24"/>
        </w:rPr>
        <w:t>а</w:t>
      </w:r>
      <w:proofErr w:type="gramEnd"/>
      <w:r w:rsidRPr="00841EDD">
        <w:rPr>
          <w:rFonts w:ascii="Liberation Serif" w:hAnsi="Liberation Serif" w:cs="Times New Roman"/>
          <w:sz w:val="24"/>
          <w:szCs w:val="24"/>
        </w:rPr>
        <w:t xml:space="preserve"> следовательно уменьшение численности воспитанников дошкольных учреждений, учащихся общеобразовательных учреждений.</w:t>
      </w:r>
    </w:p>
    <w:p w:rsidR="00FC6395" w:rsidRPr="00841EDD" w:rsidRDefault="00FC6395" w:rsidP="00841EDD">
      <w:pPr>
        <w:pStyle w:val="a6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BE1BDE" w:rsidRPr="00841EDD" w:rsidRDefault="0034060F" w:rsidP="00841EDD">
      <w:pPr>
        <w:spacing w:after="0" w:line="240" w:lineRule="auto"/>
        <w:ind w:firstLine="709"/>
        <w:contextualSpacing/>
        <w:jc w:val="center"/>
        <w:rPr>
          <w:rFonts w:ascii="Liberation Serif" w:eastAsia="Arial" w:hAnsi="Liberation Serif" w:cs="Times New Roman"/>
          <w:b/>
          <w:bCs/>
          <w:kern w:val="2"/>
          <w:sz w:val="24"/>
          <w:szCs w:val="24"/>
        </w:rPr>
      </w:pPr>
      <w:r w:rsidRPr="00841EDD">
        <w:rPr>
          <w:rFonts w:ascii="Liberation Serif" w:eastAsia="Arial" w:hAnsi="Liberation Serif" w:cs="Times New Roman"/>
          <w:b/>
          <w:bCs/>
          <w:kern w:val="2"/>
          <w:sz w:val="24"/>
          <w:szCs w:val="24"/>
        </w:rPr>
        <w:t>Информация о ходе реализации муниципальной программы</w:t>
      </w:r>
    </w:p>
    <w:p w:rsidR="0034060F" w:rsidRPr="00841EDD" w:rsidRDefault="0034060F" w:rsidP="00841EDD">
      <w:pPr>
        <w:spacing w:after="0" w:line="240" w:lineRule="auto"/>
        <w:ind w:firstLine="709"/>
        <w:contextualSpacing/>
        <w:jc w:val="center"/>
        <w:rPr>
          <w:rFonts w:ascii="Liberation Serif" w:eastAsia="Arial" w:hAnsi="Liberation Serif" w:cs="Times New Roman"/>
          <w:b/>
          <w:bCs/>
          <w:kern w:val="2"/>
          <w:sz w:val="24"/>
          <w:szCs w:val="24"/>
        </w:rPr>
      </w:pPr>
      <w:r w:rsidRPr="00841EDD">
        <w:rPr>
          <w:rFonts w:ascii="Liberation Serif" w:eastAsia="Arial" w:hAnsi="Liberation Serif" w:cs="Times New Roman"/>
          <w:b/>
          <w:bCs/>
          <w:kern w:val="2"/>
          <w:sz w:val="24"/>
          <w:szCs w:val="24"/>
        </w:rPr>
        <w:t xml:space="preserve">«Развитие образования в </w:t>
      </w:r>
      <w:proofErr w:type="spellStart"/>
      <w:r w:rsidRPr="00841EDD">
        <w:rPr>
          <w:rFonts w:ascii="Liberation Serif" w:eastAsia="Arial" w:hAnsi="Liberation Serif" w:cs="Times New Roman"/>
          <w:b/>
          <w:bCs/>
          <w:kern w:val="2"/>
          <w:sz w:val="24"/>
          <w:szCs w:val="24"/>
        </w:rPr>
        <w:t>Каргапольском</w:t>
      </w:r>
      <w:proofErr w:type="spellEnd"/>
      <w:r w:rsidRPr="00841EDD">
        <w:rPr>
          <w:rFonts w:ascii="Liberation Serif" w:eastAsia="Arial" w:hAnsi="Liberation Serif" w:cs="Times New Roman"/>
          <w:b/>
          <w:bCs/>
          <w:kern w:val="2"/>
          <w:sz w:val="24"/>
          <w:szCs w:val="24"/>
        </w:rPr>
        <w:t xml:space="preserve"> </w:t>
      </w:r>
      <w:r w:rsidRPr="00841EDD">
        <w:rPr>
          <w:rFonts w:ascii="Liberation Serif" w:eastAsia="Calibri" w:hAnsi="Liberation Serif" w:cs="Times New Roman"/>
          <w:b/>
          <w:bCs/>
          <w:sz w:val="24"/>
          <w:szCs w:val="24"/>
          <w:lang w:eastAsia="en-US"/>
        </w:rPr>
        <w:t>муниципальном округе</w:t>
      </w:r>
      <w:r w:rsidRPr="00841EDD">
        <w:rPr>
          <w:rFonts w:ascii="Liberation Serif" w:eastAsia="Arial" w:hAnsi="Liberation Serif" w:cs="Times New Roman"/>
          <w:b/>
          <w:bCs/>
          <w:kern w:val="2"/>
          <w:sz w:val="24"/>
          <w:szCs w:val="24"/>
        </w:rPr>
        <w:t xml:space="preserve"> в 2023-2025 </w:t>
      </w:r>
      <w:r w:rsidR="00BE1BDE" w:rsidRPr="00841EDD">
        <w:rPr>
          <w:rFonts w:ascii="Liberation Serif" w:eastAsia="Arial" w:hAnsi="Liberation Serif" w:cs="Times New Roman"/>
          <w:b/>
          <w:bCs/>
          <w:kern w:val="2"/>
          <w:sz w:val="24"/>
          <w:szCs w:val="24"/>
        </w:rPr>
        <w:t>годах» за</w:t>
      </w:r>
      <w:r w:rsidR="00841EDD">
        <w:rPr>
          <w:rFonts w:ascii="Liberation Serif" w:eastAsia="Arial" w:hAnsi="Liberation Serif" w:cs="Times New Roman"/>
          <w:b/>
          <w:bCs/>
          <w:kern w:val="2"/>
          <w:sz w:val="24"/>
          <w:szCs w:val="24"/>
        </w:rPr>
        <w:t xml:space="preserve"> </w:t>
      </w:r>
      <w:r w:rsidR="009F79E9" w:rsidRPr="00841EDD">
        <w:rPr>
          <w:rFonts w:ascii="Liberation Serif" w:eastAsia="Arial" w:hAnsi="Liberation Serif" w:cs="Times New Roman"/>
          <w:b/>
          <w:bCs/>
          <w:kern w:val="2"/>
          <w:sz w:val="24"/>
          <w:szCs w:val="24"/>
        </w:rPr>
        <w:t>январь-июнь</w:t>
      </w:r>
      <w:r w:rsidRPr="00841EDD">
        <w:rPr>
          <w:rFonts w:ascii="Liberation Serif" w:eastAsia="Arial" w:hAnsi="Liberation Serif" w:cs="Times New Roman"/>
          <w:b/>
          <w:bCs/>
          <w:kern w:val="2"/>
          <w:sz w:val="24"/>
          <w:szCs w:val="24"/>
        </w:rPr>
        <w:t xml:space="preserve"> 2025 год</w:t>
      </w:r>
      <w:r w:rsidR="00BE1BDE" w:rsidRPr="00841EDD">
        <w:rPr>
          <w:rFonts w:ascii="Liberation Serif" w:eastAsia="Arial" w:hAnsi="Liberation Serif" w:cs="Times New Roman"/>
          <w:b/>
          <w:bCs/>
          <w:kern w:val="2"/>
          <w:sz w:val="24"/>
          <w:szCs w:val="24"/>
        </w:rPr>
        <w:t>.</w:t>
      </w:r>
    </w:p>
    <w:tbl>
      <w:tblPr>
        <w:tblpPr w:leftFromText="180" w:rightFromText="180" w:vertAnchor="text" w:horzAnchor="margin" w:tblpY="90"/>
        <w:tblW w:w="10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54"/>
        <w:gridCol w:w="1749"/>
        <w:gridCol w:w="1749"/>
        <w:gridCol w:w="1530"/>
        <w:gridCol w:w="1316"/>
        <w:gridCol w:w="2186"/>
      </w:tblGrid>
      <w:tr w:rsidR="00BE1BDE" w:rsidRPr="00BE1BDE" w:rsidTr="00BE1BDE">
        <w:trPr>
          <w:trHeight w:val="373"/>
        </w:trPr>
        <w:tc>
          <w:tcPr>
            <w:tcW w:w="20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E1BDE" w:rsidRPr="00841EDD" w:rsidRDefault="00BE1BDE" w:rsidP="00841EDD">
            <w:pPr>
              <w:suppressLineNumbers/>
              <w:spacing w:after="0" w:line="240" w:lineRule="auto"/>
              <w:contextualSpacing/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</w:pPr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 xml:space="preserve">Наименование целевой программы </w:t>
            </w:r>
            <w:proofErr w:type="spellStart"/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>Каргапольского</w:t>
            </w:r>
            <w:proofErr w:type="spellEnd"/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 xml:space="preserve"> </w:t>
            </w:r>
            <w:r w:rsidRPr="00841EDD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муниципального округа</w:t>
            </w:r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 xml:space="preserve"> (подпрограммы, перечень реализуемых мероприятий)</w:t>
            </w:r>
          </w:p>
        </w:tc>
        <w:tc>
          <w:tcPr>
            <w:tcW w:w="1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E1BDE" w:rsidRPr="00841EDD" w:rsidRDefault="00BE1BDE" w:rsidP="00841EDD">
            <w:pPr>
              <w:suppressLineNumbers/>
              <w:spacing w:after="0" w:line="240" w:lineRule="auto"/>
              <w:contextualSpacing/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</w:pPr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>Объем бюджетных ассигнований на год</w:t>
            </w:r>
          </w:p>
        </w:tc>
        <w:tc>
          <w:tcPr>
            <w:tcW w:w="45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E1BDE" w:rsidRPr="00841EDD" w:rsidRDefault="00BE1BDE" w:rsidP="00841EDD">
            <w:pPr>
              <w:suppressLineNumbers/>
              <w:spacing w:after="0" w:line="240" w:lineRule="auto"/>
              <w:contextualSpacing/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</w:pPr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>В том числе: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E" w:rsidRPr="00841EDD" w:rsidRDefault="00BE1BDE" w:rsidP="00FC6395">
            <w:pPr>
              <w:suppressLineNumbers/>
              <w:spacing w:after="0" w:line="240" w:lineRule="auto"/>
              <w:contextualSpacing/>
              <w:jc w:val="both"/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</w:pPr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>Профинансировано (нарастающим итогом с начала года), всего</w:t>
            </w:r>
          </w:p>
        </w:tc>
      </w:tr>
      <w:tr w:rsidR="00BE1BDE" w:rsidRPr="00BE1BDE" w:rsidTr="00BE1BDE">
        <w:trPr>
          <w:trHeight w:val="1439"/>
        </w:trPr>
        <w:tc>
          <w:tcPr>
            <w:tcW w:w="205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BE1BDE" w:rsidRPr="00841EDD" w:rsidRDefault="00BE1BDE" w:rsidP="00841EDD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BE1BDE" w:rsidRPr="00841EDD" w:rsidRDefault="00BE1BDE" w:rsidP="00841EDD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BE1BDE" w:rsidRPr="00841EDD" w:rsidRDefault="00BE1BDE" w:rsidP="00841EDD">
            <w:pPr>
              <w:suppressLineNumbers/>
              <w:spacing w:after="0" w:line="240" w:lineRule="auto"/>
              <w:contextualSpacing/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</w:pPr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>Федеральный бюджет и областной бюджет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BE1BDE" w:rsidRPr="00841EDD" w:rsidRDefault="00BE1BDE" w:rsidP="00841EDD">
            <w:pPr>
              <w:suppressLineNumbers/>
              <w:spacing w:after="0" w:line="240" w:lineRule="auto"/>
              <w:contextualSpacing/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</w:pPr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>Местный бюджет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1BDE" w:rsidRPr="00841EDD" w:rsidRDefault="00BE1BDE" w:rsidP="00841EDD">
            <w:pPr>
              <w:suppressLineNumbers/>
              <w:spacing w:after="0" w:line="240" w:lineRule="auto"/>
              <w:contextualSpacing/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</w:pPr>
            <w:proofErr w:type="spellStart"/>
            <w:proofErr w:type="gramStart"/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 xml:space="preserve"> средства</w:t>
            </w: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E" w:rsidRPr="00841EDD" w:rsidRDefault="00BE1BDE" w:rsidP="00BE1BDE">
            <w:pPr>
              <w:spacing w:after="0" w:line="360" w:lineRule="auto"/>
              <w:contextualSpacing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BE1BDE" w:rsidRPr="00BE1BDE" w:rsidTr="00BE1BDE">
        <w:trPr>
          <w:trHeight w:val="1387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E" w:rsidRPr="00841EDD" w:rsidRDefault="00BE1BDE" w:rsidP="00841EDD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841EDD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Развитие образования в </w:t>
            </w:r>
            <w:proofErr w:type="spellStart"/>
            <w:r w:rsidRPr="00841EDD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Каргапольском</w:t>
            </w:r>
            <w:proofErr w:type="spellEnd"/>
            <w:r w:rsidRPr="00841EDD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муниципальном округе в 2023-2025 годах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E" w:rsidRPr="00841EDD" w:rsidRDefault="00BE1BDE" w:rsidP="00BE1BDE">
            <w:pPr>
              <w:spacing w:after="0" w:line="36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841EDD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795 849,49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E" w:rsidRPr="00841EDD" w:rsidRDefault="00BE1BDE" w:rsidP="00BE1BDE">
            <w:pPr>
              <w:suppressLineNumbers/>
              <w:spacing w:after="0" w:line="360" w:lineRule="auto"/>
              <w:contextualSpacing/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</w:pPr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>449 800,74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E" w:rsidRPr="00841EDD" w:rsidRDefault="00BE1BDE" w:rsidP="00BE1BDE">
            <w:pPr>
              <w:suppressLineNumbers/>
              <w:spacing w:after="0" w:line="360" w:lineRule="auto"/>
              <w:contextualSpacing/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</w:pPr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>346 048,75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E" w:rsidRPr="00841EDD" w:rsidRDefault="00BE1BDE" w:rsidP="00BE1BDE">
            <w:pPr>
              <w:suppressLineNumbers/>
              <w:spacing w:after="0" w:line="360" w:lineRule="auto"/>
              <w:contextualSpacing/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</w:pPr>
            <w:r w:rsidRPr="00841EDD">
              <w:rPr>
                <w:rFonts w:ascii="Liberation Serif" w:eastAsia="Lucida Sans Unicode" w:hAnsi="Liberation Serif" w:cs="Times New Roman"/>
                <w:spacing w:val="-4"/>
                <w:kern w:val="1"/>
                <w:sz w:val="24"/>
                <w:szCs w:val="24"/>
              </w:rPr>
              <w:t>0,00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E" w:rsidRPr="00841EDD" w:rsidRDefault="00BE1BDE" w:rsidP="00BE1BDE">
            <w:pPr>
              <w:spacing w:after="0" w:line="36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841EDD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434 068,40</w:t>
            </w:r>
          </w:p>
        </w:tc>
      </w:tr>
    </w:tbl>
    <w:p w:rsidR="00464928" w:rsidRPr="00BE1BDE" w:rsidRDefault="00464928" w:rsidP="00BE1BDE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22C4" w:rsidRPr="00BE1BDE" w:rsidRDefault="008822C4" w:rsidP="00BE1BDE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2815" w:rsidRPr="00BE1BDE" w:rsidRDefault="00182815" w:rsidP="00BE1BDE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2815" w:rsidRPr="00BE1BDE" w:rsidRDefault="00182815" w:rsidP="00BE1BDE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2815" w:rsidRPr="00BE1BDE" w:rsidRDefault="00182815" w:rsidP="00BE1BDE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2815" w:rsidRPr="00BE1BDE" w:rsidRDefault="00182815" w:rsidP="004649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82815" w:rsidRPr="00BE1BDE" w:rsidRDefault="00182815" w:rsidP="004649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82815" w:rsidRPr="00BE1BDE" w:rsidRDefault="00182815" w:rsidP="004649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667A" w:rsidRPr="00BE1BDE" w:rsidRDefault="0002667A">
      <w:pPr>
        <w:rPr>
          <w:rFonts w:ascii="Times New Roman" w:hAnsi="Times New Roman" w:cs="Times New Roman"/>
          <w:sz w:val="28"/>
          <w:szCs w:val="28"/>
        </w:rPr>
      </w:pPr>
    </w:p>
    <w:sectPr w:rsidR="0002667A" w:rsidRPr="00BE1BDE" w:rsidSect="00FC63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47A37"/>
    <w:multiLevelType w:val="hybridMultilevel"/>
    <w:tmpl w:val="610A3E7A"/>
    <w:lvl w:ilvl="0" w:tplc="96141BAE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>
    <w:useFELayout/>
  </w:compat>
  <w:rsids>
    <w:rsidRoot w:val="009709A6"/>
    <w:rsid w:val="0002667A"/>
    <w:rsid w:val="00047520"/>
    <w:rsid w:val="000B5190"/>
    <w:rsid w:val="000D2F78"/>
    <w:rsid w:val="001156FA"/>
    <w:rsid w:val="001313A7"/>
    <w:rsid w:val="0014476B"/>
    <w:rsid w:val="001814F8"/>
    <w:rsid w:val="00182815"/>
    <w:rsid w:val="00186E01"/>
    <w:rsid w:val="00196E46"/>
    <w:rsid w:val="001F284A"/>
    <w:rsid w:val="002342F5"/>
    <w:rsid w:val="00274DBC"/>
    <w:rsid w:val="0034060F"/>
    <w:rsid w:val="00351BD6"/>
    <w:rsid w:val="00357CBB"/>
    <w:rsid w:val="003A58ED"/>
    <w:rsid w:val="003A641C"/>
    <w:rsid w:val="003C5B0C"/>
    <w:rsid w:val="003C7084"/>
    <w:rsid w:val="00403F7A"/>
    <w:rsid w:val="00451267"/>
    <w:rsid w:val="00464928"/>
    <w:rsid w:val="004B3FDC"/>
    <w:rsid w:val="004C0E1A"/>
    <w:rsid w:val="005300C8"/>
    <w:rsid w:val="005662C0"/>
    <w:rsid w:val="00591331"/>
    <w:rsid w:val="00661CA3"/>
    <w:rsid w:val="00672DC0"/>
    <w:rsid w:val="006F01ED"/>
    <w:rsid w:val="00712E6F"/>
    <w:rsid w:val="00777A86"/>
    <w:rsid w:val="0079788E"/>
    <w:rsid w:val="007A2FF5"/>
    <w:rsid w:val="007D5CAF"/>
    <w:rsid w:val="00800D7A"/>
    <w:rsid w:val="008064EC"/>
    <w:rsid w:val="00834615"/>
    <w:rsid w:val="00841EDD"/>
    <w:rsid w:val="008603AF"/>
    <w:rsid w:val="00872F76"/>
    <w:rsid w:val="008822C4"/>
    <w:rsid w:val="008C288D"/>
    <w:rsid w:val="009134FF"/>
    <w:rsid w:val="00915B13"/>
    <w:rsid w:val="0095570D"/>
    <w:rsid w:val="009709A6"/>
    <w:rsid w:val="009A470E"/>
    <w:rsid w:val="009D28FB"/>
    <w:rsid w:val="009F79E9"/>
    <w:rsid w:val="00A143DB"/>
    <w:rsid w:val="00A5462A"/>
    <w:rsid w:val="00A75DAD"/>
    <w:rsid w:val="00B0539F"/>
    <w:rsid w:val="00B11785"/>
    <w:rsid w:val="00B336F8"/>
    <w:rsid w:val="00B70838"/>
    <w:rsid w:val="00BE1BDE"/>
    <w:rsid w:val="00BF3F90"/>
    <w:rsid w:val="00CA403D"/>
    <w:rsid w:val="00CB1221"/>
    <w:rsid w:val="00D2452A"/>
    <w:rsid w:val="00D724E8"/>
    <w:rsid w:val="00DC0C69"/>
    <w:rsid w:val="00EE0AC4"/>
    <w:rsid w:val="00F00C56"/>
    <w:rsid w:val="00FC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69"/>
  </w:style>
  <w:style w:type="paragraph" w:styleId="4">
    <w:name w:val="heading 4"/>
    <w:basedOn w:val="a"/>
    <w:next w:val="a"/>
    <w:link w:val="40"/>
    <w:qFormat/>
    <w:rsid w:val="0046492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64928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rsid w:val="004649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92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64928"/>
    <w:pPr>
      <w:spacing w:after="0" w:line="240" w:lineRule="auto"/>
    </w:pPr>
  </w:style>
  <w:style w:type="paragraph" w:styleId="a7">
    <w:name w:val="caption"/>
    <w:basedOn w:val="a"/>
    <w:next w:val="a"/>
    <w:semiHidden/>
    <w:unhideWhenUsed/>
    <w:qFormat/>
    <w:rsid w:val="003C7084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VNINA\Desktop\1\&#1059;&#1087;&#1088;&#1072;&#1074;&#1083;&#1077;&#1085;&#1080;&#1077;%20&#1087;&#1080;&#1089;&#1100;&#1084;&#1086;%20-%20%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37813-4AAD-4C10-AD25-58943B4C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Управление письмо -  </Template>
  <TotalTime>382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DROVNINA</dc:creator>
  <cp:lastModifiedBy>KARDUMA</cp:lastModifiedBy>
  <cp:revision>10</cp:revision>
  <cp:lastPrinted>2025-07-25T05:59:00Z</cp:lastPrinted>
  <dcterms:created xsi:type="dcterms:W3CDTF">2025-07-10T19:16:00Z</dcterms:created>
  <dcterms:modified xsi:type="dcterms:W3CDTF">2025-07-30T10:48:00Z</dcterms:modified>
</cp:coreProperties>
</file>