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E0" w:rsidRDefault="00A77243" w:rsidP="00A77243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ЗАКЛЮЧЕНИЕ </w:t>
      </w:r>
    </w:p>
    <w:p w:rsidR="00A77243" w:rsidRDefault="00A77243" w:rsidP="005B4EA7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 проведенной экспертизе постановления Администрации Каргапольского муниципального округа</w:t>
      </w:r>
      <w:r w:rsidR="008F6BE2" w:rsidRPr="008F6BE2">
        <w:rPr>
          <w:rFonts w:ascii="Liberation Serif" w:hAnsi="Liberation Serif"/>
          <w:b/>
          <w:sz w:val="24"/>
          <w:szCs w:val="24"/>
        </w:rPr>
        <w:t xml:space="preserve"> </w:t>
      </w:r>
      <w:r w:rsidR="007D5672">
        <w:rPr>
          <w:rFonts w:ascii="Liberation Serif" w:hAnsi="Liberation Serif"/>
          <w:b/>
          <w:sz w:val="24"/>
          <w:szCs w:val="24"/>
        </w:rPr>
        <w:t>от 22.11.2023 года № 1219</w:t>
      </w:r>
      <w:r w:rsidR="008F6BE2" w:rsidRPr="00373745">
        <w:rPr>
          <w:rFonts w:ascii="Liberation Serif" w:hAnsi="Liberation Serif"/>
          <w:b/>
          <w:sz w:val="24"/>
          <w:szCs w:val="24"/>
        </w:rPr>
        <w:t xml:space="preserve"> </w:t>
      </w:r>
      <w:r w:rsidR="005B4EA7">
        <w:rPr>
          <w:rFonts w:ascii="Liberation Serif" w:hAnsi="Liberation Serif"/>
          <w:b/>
          <w:sz w:val="24"/>
          <w:szCs w:val="24"/>
        </w:rPr>
        <w:t xml:space="preserve">«Об утверждении </w:t>
      </w:r>
      <w:r w:rsidR="00F860E3">
        <w:rPr>
          <w:rFonts w:ascii="Liberation Serif" w:hAnsi="Liberation Serif"/>
          <w:b/>
          <w:sz w:val="24"/>
          <w:szCs w:val="24"/>
        </w:rPr>
        <w:t xml:space="preserve">Порядка организации работы по ведению схемы размещения нестационарных торговых объектов на территории </w:t>
      </w:r>
      <w:proofErr w:type="spellStart"/>
      <w:r w:rsidR="00F860E3">
        <w:rPr>
          <w:rFonts w:ascii="Liberation Serif" w:hAnsi="Liberation Serif"/>
          <w:b/>
          <w:sz w:val="24"/>
          <w:szCs w:val="24"/>
        </w:rPr>
        <w:t>Каргапольского</w:t>
      </w:r>
      <w:proofErr w:type="spellEnd"/>
      <w:r w:rsidR="00F860E3">
        <w:rPr>
          <w:rFonts w:ascii="Liberation Serif" w:hAnsi="Liberation Serif"/>
          <w:b/>
          <w:sz w:val="24"/>
          <w:szCs w:val="24"/>
        </w:rPr>
        <w:t xml:space="preserve"> муниципального округа»</w:t>
      </w:r>
    </w:p>
    <w:p w:rsidR="00E46E29" w:rsidRDefault="00E46E29" w:rsidP="005B4EA7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:rsidR="008F6BE2" w:rsidRPr="0033314E" w:rsidRDefault="008F6BE2" w:rsidP="0033314E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proofErr w:type="gramStart"/>
      <w:r w:rsidR="00E46E29" w:rsidRPr="0033314E">
        <w:rPr>
          <w:rFonts w:ascii="Liberation Serif" w:hAnsi="Liberation Serif"/>
          <w:sz w:val="24"/>
          <w:szCs w:val="24"/>
        </w:rPr>
        <w:t>В</w:t>
      </w:r>
      <w:r w:rsidRPr="0033314E">
        <w:rPr>
          <w:rFonts w:ascii="Liberation Serif" w:hAnsi="Liberation Serif"/>
          <w:sz w:val="24"/>
          <w:szCs w:val="24"/>
        </w:rPr>
        <w:t xml:space="preserve"> соответствии с Законом Курганской области от 26 декабря 2013 года № 100 «Об оценке регулирующего воздействия проектов нормативных правовых актов, экспертизе нормативных правовых актов на территории Курганской области», </w:t>
      </w:r>
      <w:r w:rsidR="00513BF1" w:rsidRPr="0033314E">
        <w:rPr>
          <w:rFonts w:ascii="Liberation Serif" w:hAnsi="Liberation Serif"/>
          <w:sz w:val="24"/>
          <w:szCs w:val="24"/>
        </w:rPr>
        <w:t xml:space="preserve">постановлением Администрации Каргапольского муниципального округа от 09.09.2022 года № 178 «Об утверждении </w:t>
      </w:r>
      <w:r w:rsidRPr="0033314E">
        <w:rPr>
          <w:rFonts w:ascii="Liberation Serif" w:hAnsi="Liberation Serif"/>
          <w:sz w:val="24"/>
          <w:szCs w:val="24"/>
        </w:rPr>
        <w:t>Порядко</w:t>
      </w:r>
      <w:r w:rsidR="00513BF1" w:rsidRPr="0033314E">
        <w:rPr>
          <w:rFonts w:ascii="Liberation Serif" w:hAnsi="Liberation Serif"/>
          <w:sz w:val="24"/>
          <w:szCs w:val="24"/>
        </w:rPr>
        <w:t>в</w:t>
      </w:r>
      <w:r w:rsidRPr="0033314E">
        <w:rPr>
          <w:rFonts w:ascii="Liberation Serif" w:hAnsi="Liberation Serif"/>
          <w:sz w:val="24"/>
          <w:szCs w:val="24"/>
        </w:rPr>
        <w:t xml:space="preserve"> проведения</w:t>
      </w:r>
      <w:r w:rsidR="00513BF1" w:rsidRPr="0033314E">
        <w:rPr>
          <w:rFonts w:ascii="Liberation Serif" w:hAnsi="Liberation Serif"/>
          <w:sz w:val="24"/>
          <w:szCs w:val="24"/>
        </w:rPr>
        <w:t xml:space="preserve"> оценки регулирующего воздействия проектов нормативных правовых актов Администрации Каргапольского муниципального округа и </w:t>
      </w:r>
      <w:r w:rsidRPr="0033314E">
        <w:rPr>
          <w:rFonts w:ascii="Liberation Serif" w:hAnsi="Liberation Serif"/>
          <w:sz w:val="24"/>
          <w:szCs w:val="24"/>
        </w:rPr>
        <w:t>экспертизы действующих нормативных правовых актов Каргапольского муниципального</w:t>
      </w:r>
      <w:proofErr w:type="gramEnd"/>
      <w:r w:rsidRPr="0033314E">
        <w:rPr>
          <w:rFonts w:ascii="Liberation Serif" w:hAnsi="Liberation Serif"/>
          <w:sz w:val="24"/>
          <w:szCs w:val="24"/>
        </w:rPr>
        <w:t xml:space="preserve"> округа, затрагивающих вопросы осуществления предпринимательской и инвестиционной деятельности</w:t>
      </w:r>
      <w:r w:rsidR="00513BF1" w:rsidRPr="0033314E">
        <w:rPr>
          <w:rFonts w:ascii="Liberation Serif" w:hAnsi="Liberation Serif"/>
          <w:sz w:val="24"/>
          <w:szCs w:val="24"/>
        </w:rPr>
        <w:t>»</w:t>
      </w:r>
      <w:r w:rsidRPr="0033314E">
        <w:rPr>
          <w:rFonts w:ascii="Liberation Serif" w:hAnsi="Liberation Serif"/>
          <w:sz w:val="24"/>
          <w:szCs w:val="24"/>
        </w:rPr>
        <w:t>, отдел</w:t>
      </w:r>
      <w:r w:rsidR="00E46E29" w:rsidRPr="0033314E">
        <w:rPr>
          <w:rFonts w:ascii="Liberation Serif" w:hAnsi="Liberation Serif"/>
          <w:sz w:val="24"/>
          <w:szCs w:val="24"/>
        </w:rPr>
        <w:t>ом</w:t>
      </w:r>
      <w:r w:rsidRPr="0033314E">
        <w:rPr>
          <w:rFonts w:ascii="Liberation Serif" w:hAnsi="Liberation Serif"/>
          <w:sz w:val="24"/>
          <w:szCs w:val="24"/>
        </w:rPr>
        <w:t xml:space="preserve"> экономики, потребительского рынка, туризма и инвестиций Администрации </w:t>
      </w:r>
      <w:proofErr w:type="spellStart"/>
      <w:r w:rsidRPr="0033314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33314E">
        <w:rPr>
          <w:rFonts w:ascii="Liberation Serif" w:hAnsi="Liberation Serif"/>
          <w:sz w:val="24"/>
          <w:szCs w:val="24"/>
        </w:rPr>
        <w:t xml:space="preserve"> муниципального округа </w:t>
      </w:r>
      <w:r w:rsidR="00E46E29" w:rsidRPr="0033314E">
        <w:rPr>
          <w:rFonts w:ascii="Liberation Serif" w:hAnsi="Liberation Serif"/>
          <w:sz w:val="24"/>
          <w:szCs w:val="24"/>
        </w:rPr>
        <w:t xml:space="preserve">рассмотрено постановление Администрации </w:t>
      </w:r>
      <w:proofErr w:type="spellStart"/>
      <w:r w:rsidR="00E46E29" w:rsidRPr="0033314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E46E29" w:rsidRPr="0033314E">
        <w:rPr>
          <w:rFonts w:ascii="Liberation Serif" w:hAnsi="Liberation Serif"/>
          <w:sz w:val="24"/>
          <w:szCs w:val="24"/>
        </w:rPr>
        <w:t xml:space="preserve"> муниципального округа от 22.11.2023г. № 1219 «Об утверждении Порядка организации работы по ведению схемы размещения нестационарных торговых объектов на территории </w:t>
      </w:r>
      <w:proofErr w:type="spellStart"/>
      <w:r w:rsidR="00E46E29" w:rsidRPr="0033314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E46E29" w:rsidRPr="0033314E">
        <w:rPr>
          <w:rFonts w:ascii="Liberation Serif" w:hAnsi="Liberation Serif"/>
          <w:sz w:val="24"/>
          <w:szCs w:val="24"/>
        </w:rPr>
        <w:t xml:space="preserve"> муниципального округа» (далее – Постановление).</w:t>
      </w:r>
    </w:p>
    <w:p w:rsidR="008F6BE2" w:rsidRPr="0033314E" w:rsidRDefault="000C34EE" w:rsidP="0033314E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33314E">
        <w:rPr>
          <w:rFonts w:ascii="Liberation Serif" w:hAnsi="Liberation Serif"/>
          <w:sz w:val="24"/>
          <w:szCs w:val="24"/>
        </w:rPr>
        <w:tab/>
      </w:r>
      <w:r w:rsidR="008F6BE2" w:rsidRPr="0033314E">
        <w:rPr>
          <w:rFonts w:ascii="Liberation Serif" w:hAnsi="Liberation Serif"/>
          <w:sz w:val="24"/>
          <w:szCs w:val="24"/>
        </w:rPr>
        <w:t>По результатам рассмотрения установлено:</w:t>
      </w:r>
    </w:p>
    <w:p w:rsidR="008F6BE2" w:rsidRPr="0033314E" w:rsidRDefault="000C34EE" w:rsidP="0033314E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33314E">
        <w:rPr>
          <w:rFonts w:ascii="Liberation Serif" w:hAnsi="Liberation Serif"/>
          <w:sz w:val="24"/>
          <w:szCs w:val="24"/>
        </w:rPr>
        <w:tab/>
      </w:r>
      <w:r w:rsidR="008F6BE2" w:rsidRPr="0033314E">
        <w:rPr>
          <w:rFonts w:ascii="Liberation Serif" w:hAnsi="Liberation Serif"/>
          <w:sz w:val="24"/>
          <w:szCs w:val="24"/>
        </w:rPr>
        <w:t>Разработчиком проведены публичные консуль</w:t>
      </w:r>
      <w:r w:rsidR="00235257" w:rsidRPr="0033314E">
        <w:rPr>
          <w:rFonts w:ascii="Liberation Serif" w:hAnsi="Liberation Serif"/>
          <w:sz w:val="24"/>
          <w:szCs w:val="24"/>
        </w:rPr>
        <w:t>тации Постановления в сроки с 20</w:t>
      </w:r>
      <w:r w:rsidR="005B4EA7" w:rsidRPr="0033314E">
        <w:rPr>
          <w:rFonts w:ascii="Liberation Serif" w:hAnsi="Liberation Serif"/>
          <w:sz w:val="24"/>
          <w:szCs w:val="24"/>
        </w:rPr>
        <w:t xml:space="preserve"> </w:t>
      </w:r>
      <w:r w:rsidR="00235257" w:rsidRPr="0033314E">
        <w:rPr>
          <w:rFonts w:ascii="Liberation Serif" w:hAnsi="Liberation Serif"/>
          <w:sz w:val="24"/>
          <w:szCs w:val="24"/>
        </w:rPr>
        <w:t>августа  2024</w:t>
      </w:r>
      <w:r w:rsidR="005B4EA7" w:rsidRPr="0033314E">
        <w:rPr>
          <w:rFonts w:ascii="Liberation Serif" w:hAnsi="Liberation Serif"/>
          <w:sz w:val="24"/>
          <w:szCs w:val="24"/>
        </w:rPr>
        <w:t xml:space="preserve"> года по 2</w:t>
      </w:r>
      <w:r w:rsidR="00235257" w:rsidRPr="0033314E">
        <w:rPr>
          <w:rFonts w:ascii="Liberation Serif" w:hAnsi="Liberation Serif"/>
          <w:sz w:val="24"/>
          <w:szCs w:val="24"/>
        </w:rPr>
        <w:t>0 сентября 2024</w:t>
      </w:r>
      <w:r w:rsidR="008F6BE2" w:rsidRPr="0033314E">
        <w:rPr>
          <w:rFonts w:ascii="Liberation Serif" w:hAnsi="Liberation Serif"/>
          <w:sz w:val="24"/>
          <w:szCs w:val="24"/>
        </w:rPr>
        <w:t xml:space="preserve"> года.</w:t>
      </w:r>
    </w:p>
    <w:p w:rsidR="008F6BE2" w:rsidRPr="0033314E" w:rsidRDefault="000C34EE" w:rsidP="0033314E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33314E">
        <w:rPr>
          <w:rFonts w:ascii="Liberation Serif" w:hAnsi="Liberation Serif"/>
          <w:sz w:val="24"/>
          <w:szCs w:val="24"/>
        </w:rPr>
        <w:tab/>
      </w:r>
      <w:r w:rsidR="008F6BE2" w:rsidRPr="0033314E">
        <w:rPr>
          <w:rFonts w:ascii="Liberation Serif" w:hAnsi="Liberation Serif"/>
          <w:sz w:val="24"/>
          <w:szCs w:val="24"/>
        </w:rPr>
        <w:t xml:space="preserve">Информация о проведении экспертизы Постановления размещена разработчиком на официальном сайте </w:t>
      </w:r>
      <w:proofErr w:type="spellStart"/>
      <w:r w:rsidR="006331FD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6331FD">
        <w:rPr>
          <w:rFonts w:ascii="Liberation Serif" w:hAnsi="Liberation Serif"/>
          <w:sz w:val="24"/>
          <w:szCs w:val="24"/>
        </w:rPr>
        <w:t xml:space="preserve"> муниципального округа </w:t>
      </w:r>
      <w:r w:rsidR="008F6BE2" w:rsidRPr="0033314E">
        <w:rPr>
          <w:rFonts w:ascii="Liberation Serif" w:hAnsi="Liberation Serif"/>
          <w:sz w:val="24"/>
          <w:szCs w:val="24"/>
        </w:rPr>
        <w:t>в информационно-телекоммуникационной сети «Интернет»</w:t>
      </w:r>
      <w:r w:rsidR="00203A17" w:rsidRPr="0033314E">
        <w:rPr>
          <w:rFonts w:ascii="Liberation Serif" w:hAnsi="Liberation Serif"/>
          <w:sz w:val="24"/>
          <w:szCs w:val="24"/>
        </w:rPr>
        <w:t xml:space="preserve"> по адресу: </w:t>
      </w:r>
      <w:r w:rsidR="00984B47" w:rsidRPr="00984B47">
        <w:rPr>
          <w:rFonts w:ascii="Liberation Serif" w:hAnsi="Liberation Serif"/>
          <w:sz w:val="24"/>
          <w:szCs w:val="24"/>
        </w:rPr>
        <w:t>https://kargapolskij-r45.gosweb.gosuslugi.ru/deyatelnost/napravleniya-deyatelnosti/ekonomika/otsenka-reguliruyuschego-vozdeystviya-proektov-npa/dokumenty-4_2666.html</w:t>
      </w:r>
    </w:p>
    <w:p w:rsidR="008F6BE2" w:rsidRPr="0033314E" w:rsidRDefault="000C34EE" w:rsidP="0033314E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33314E">
        <w:rPr>
          <w:rFonts w:ascii="Liberation Serif" w:hAnsi="Liberation Serif"/>
          <w:sz w:val="24"/>
          <w:szCs w:val="24"/>
        </w:rPr>
        <w:tab/>
      </w:r>
      <w:r w:rsidR="008F6BE2" w:rsidRPr="0033314E">
        <w:rPr>
          <w:rFonts w:ascii="Liberation Serif" w:hAnsi="Liberation Serif"/>
          <w:sz w:val="24"/>
          <w:szCs w:val="24"/>
        </w:rPr>
        <w:t>В рамках</w:t>
      </w:r>
      <w:r w:rsidRPr="0033314E">
        <w:rPr>
          <w:rFonts w:ascii="Liberation Serif" w:hAnsi="Liberation Serif"/>
          <w:sz w:val="24"/>
          <w:szCs w:val="24"/>
        </w:rPr>
        <w:t xml:space="preserve"> проведения экспертизы изучены следующие вопросы:</w:t>
      </w:r>
    </w:p>
    <w:p w:rsidR="000C34EE" w:rsidRPr="0033314E" w:rsidRDefault="000C34EE" w:rsidP="0033314E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0" w:name="sub_20141"/>
      <w:r w:rsidRPr="0033314E">
        <w:rPr>
          <w:rFonts w:ascii="Liberation Serif" w:hAnsi="Liberation Serif"/>
          <w:color w:val="000000" w:themeColor="text1"/>
          <w:sz w:val="24"/>
          <w:szCs w:val="24"/>
        </w:rPr>
        <w:t>1) наличие в нормативном правовом акте избыточных требований по подготовке и (или) предоставлению документов, сведений, информации;</w:t>
      </w:r>
    </w:p>
    <w:p w:rsidR="000C34EE" w:rsidRPr="0033314E" w:rsidRDefault="000C34EE" w:rsidP="0033314E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1" w:name="sub_20142"/>
      <w:bookmarkEnd w:id="0"/>
      <w:proofErr w:type="gramStart"/>
      <w:r w:rsidRPr="0033314E">
        <w:rPr>
          <w:rFonts w:ascii="Liberation Serif" w:hAnsi="Liberation Serif"/>
          <w:color w:val="000000" w:themeColor="text1"/>
          <w:sz w:val="24"/>
          <w:szCs w:val="24"/>
        </w:rPr>
        <w:t>2) 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</w:t>
      </w:r>
      <w:proofErr w:type="gramEnd"/>
      <w:r w:rsidRPr="0033314E">
        <w:rPr>
          <w:rFonts w:ascii="Liberation Serif" w:hAnsi="Liberation Serif"/>
          <w:color w:val="000000" w:themeColor="text1"/>
          <w:sz w:val="24"/>
          <w:szCs w:val="24"/>
        </w:rPr>
        <w:t xml:space="preserve"> существенным издержкам или невозможности осуществления предпринимательской или инвестиционной деятельности;</w:t>
      </w:r>
    </w:p>
    <w:p w:rsidR="000C34EE" w:rsidRPr="0033314E" w:rsidRDefault="000C34EE" w:rsidP="0033314E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2" w:name="sub_20143"/>
      <w:bookmarkEnd w:id="1"/>
      <w:r w:rsidRPr="0033314E">
        <w:rPr>
          <w:rFonts w:ascii="Liberation Serif" w:hAnsi="Liberation Serif"/>
          <w:color w:val="000000" w:themeColor="text1"/>
          <w:sz w:val="24"/>
          <w:szCs w:val="24"/>
        </w:rPr>
        <w:t>3)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Курганской области, муниципальными нормативными правовыми актами обязательных процедур;</w:t>
      </w:r>
    </w:p>
    <w:p w:rsidR="000C34EE" w:rsidRPr="0033314E" w:rsidRDefault="000C34EE" w:rsidP="0033314E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3" w:name="sub_20144"/>
      <w:bookmarkEnd w:id="2"/>
      <w:r w:rsidRPr="0033314E">
        <w:rPr>
          <w:rFonts w:ascii="Liberation Serif" w:hAnsi="Liberation Serif"/>
          <w:color w:val="000000" w:themeColor="text1"/>
          <w:sz w:val="24"/>
          <w:szCs w:val="24"/>
        </w:rPr>
        <w:lastRenderedPageBreak/>
        <w:t>4) отсутствие необходимых организационных или технических условий, приводящее к невозможности реализации Администрацией Каргапольского муниципального округа установленных функций в отношении субъектов предпринимательской или инвестиционной деятельности;</w:t>
      </w:r>
    </w:p>
    <w:p w:rsidR="000C34EE" w:rsidRPr="0033314E" w:rsidRDefault="000C34EE" w:rsidP="0033314E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4" w:name="sub_20145"/>
      <w:bookmarkEnd w:id="3"/>
      <w:r w:rsidRPr="0033314E">
        <w:rPr>
          <w:rFonts w:ascii="Liberation Serif" w:hAnsi="Liberation Serif"/>
          <w:color w:val="000000" w:themeColor="text1"/>
          <w:sz w:val="24"/>
          <w:szCs w:val="24"/>
        </w:rPr>
        <w:t>5) недостаточный уровень развития технологий, инфраструктуры, рынков товаров и услуг при отсутствии адекватного переходного периода введения в действие соответствующих правовых норм.</w:t>
      </w:r>
    </w:p>
    <w:p w:rsidR="00620215" w:rsidRPr="0033314E" w:rsidRDefault="00620215" w:rsidP="0033314E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33314E">
        <w:rPr>
          <w:rFonts w:ascii="Liberation Serif" w:hAnsi="Liberation Serif"/>
          <w:color w:val="000000" w:themeColor="text1"/>
          <w:sz w:val="24"/>
          <w:szCs w:val="24"/>
        </w:rPr>
        <w:tab/>
        <w:t>На основе проведенной экспертизы Постановления отделом экономики, потребительского рынка, туризма и инвестиций Администрации Каргапольского муниципального округа сделаны следующие выводы:</w:t>
      </w:r>
    </w:p>
    <w:p w:rsidR="00620215" w:rsidRPr="0033314E" w:rsidRDefault="00620215" w:rsidP="0033314E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33314E">
        <w:rPr>
          <w:rFonts w:ascii="Liberation Serif" w:hAnsi="Liberation Serif"/>
          <w:color w:val="000000" w:themeColor="text1"/>
          <w:sz w:val="24"/>
          <w:szCs w:val="24"/>
        </w:rPr>
        <w:t>- в рамках данных консультаций, замечаний от заинтересованных лиц и организаций не поступало, можно сделать вывод, что предлагаемый порядок отвечает их интересам в полном объеме;</w:t>
      </w:r>
    </w:p>
    <w:p w:rsidR="00620215" w:rsidRPr="0033314E" w:rsidRDefault="00620215" w:rsidP="0033314E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proofErr w:type="gramStart"/>
      <w:r w:rsidRPr="0033314E">
        <w:rPr>
          <w:rFonts w:ascii="Liberation Serif" w:hAnsi="Liberation Serif"/>
          <w:color w:val="000000" w:themeColor="text1"/>
          <w:sz w:val="24"/>
          <w:szCs w:val="24"/>
        </w:rPr>
        <w:t xml:space="preserve">- положение, вводящие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введению, а также положения, приводящие к возникновению необоснованных расходов физических и юридических лиц в сфере предпринимательской и иной экономической деятельности, а также бюджетов всех уровней бюджетной системы Российской Федерации, в представленном постановлении не выявлены. </w:t>
      </w:r>
      <w:proofErr w:type="gramEnd"/>
    </w:p>
    <w:p w:rsidR="00620215" w:rsidRPr="0033314E" w:rsidRDefault="00620215" w:rsidP="0033314E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620215" w:rsidRPr="0033314E" w:rsidRDefault="00620215" w:rsidP="0033314E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620215" w:rsidRPr="0033314E" w:rsidRDefault="00620215" w:rsidP="0033314E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33314E">
        <w:rPr>
          <w:rFonts w:ascii="Liberation Serif" w:hAnsi="Liberation Serif"/>
          <w:color w:val="000000" w:themeColor="text1"/>
          <w:sz w:val="24"/>
          <w:szCs w:val="24"/>
        </w:rPr>
        <w:t xml:space="preserve">Руководитель отдела экономики, </w:t>
      </w:r>
    </w:p>
    <w:p w:rsidR="00620215" w:rsidRPr="0033314E" w:rsidRDefault="00620215" w:rsidP="0033314E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33314E">
        <w:rPr>
          <w:rFonts w:ascii="Liberation Serif" w:hAnsi="Liberation Serif"/>
          <w:color w:val="000000" w:themeColor="text1"/>
          <w:sz w:val="24"/>
          <w:szCs w:val="24"/>
        </w:rPr>
        <w:t>потребительского рынка, туризма и инвестиций</w:t>
      </w:r>
    </w:p>
    <w:p w:rsidR="00620215" w:rsidRPr="0033314E" w:rsidRDefault="00620215" w:rsidP="0033314E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33314E">
        <w:rPr>
          <w:rFonts w:ascii="Liberation Serif" w:hAnsi="Liberation Serif"/>
          <w:color w:val="000000" w:themeColor="text1"/>
          <w:sz w:val="24"/>
          <w:szCs w:val="24"/>
        </w:rPr>
        <w:t xml:space="preserve">Администрации Каргапольского Муниципального округа                </w:t>
      </w:r>
      <w:r w:rsidR="00D3343E" w:rsidRPr="0033314E">
        <w:rPr>
          <w:rFonts w:ascii="Liberation Serif" w:hAnsi="Liberation Serif"/>
          <w:color w:val="000000" w:themeColor="text1"/>
          <w:sz w:val="24"/>
          <w:szCs w:val="24"/>
        </w:rPr>
        <w:t xml:space="preserve">    </w:t>
      </w:r>
      <w:r w:rsidRPr="0033314E">
        <w:rPr>
          <w:rFonts w:ascii="Liberation Serif" w:hAnsi="Liberation Serif"/>
          <w:color w:val="000000" w:themeColor="text1"/>
          <w:sz w:val="24"/>
          <w:szCs w:val="24"/>
        </w:rPr>
        <w:t xml:space="preserve">            Л.А. Новоселова </w:t>
      </w:r>
    </w:p>
    <w:bookmarkEnd w:id="4"/>
    <w:p w:rsidR="000C34EE" w:rsidRPr="0033314E" w:rsidRDefault="000C34EE" w:rsidP="0033314E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8F6BE2" w:rsidRPr="0033314E" w:rsidRDefault="008F6BE2" w:rsidP="0033314E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sectPr w:rsidR="008F6BE2" w:rsidRPr="0033314E" w:rsidSect="00D334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243"/>
    <w:rsid w:val="000C34EE"/>
    <w:rsid w:val="0014352E"/>
    <w:rsid w:val="00203A17"/>
    <w:rsid w:val="00235257"/>
    <w:rsid w:val="00262784"/>
    <w:rsid w:val="0033314E"/>
    <w:rsid w:val="00382653"/>
    <w:rsid w:val="00483DE0"/>
    <w:rsid w:val="00513BF1"/>
    <w:rsid w:val="005B4EA7"/>
    <w:rsid w:val="00620215"/>
    <w:rsid w:val="006331FD"/>
    <w:rsid w:val="00787263"/>
    <w:rsid w:val="007D5672"/>
    <w:rsid w:val="008273EE"/>
    <w:rsid w:val="00854B52"/>
    <w:rsid w:val="008B7998"/>
    <w:rsid w:val="008F6BE2"/>
    <w:rsid w:val="00984B47"/>
    <w:rsid w:val="00996C99"/>
    <w:rsid w:val="00A77243"/>
    <w:rsid w:val="00A87307"/>
    <w:rsid w:val="00CD55CF"/>
    <w:rsid w:val="00D3343E"/>
    <w:rsid w:val="00E46E29"/>
    <w:rsid w:val="00E90134"/>
    <w:rsid w:val="00F8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A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</dc:creator>
  <cp:keywords/>
  <dc:description/>
  <cp:lastModifiedBy>Sidorova</cp:lastModifiedBy>
  <cp:revision>26</cp:revision>
  <cp:lastPrinted>2024-09-20T03:37:00Z</cp:lastPrinted>
  <dcterms:created xsi:type="dcterms:W3CDTF">2023-06-08T05:48:00Z</dcterms:created>
  <dcterms:modified xsi:type="dcterms:W3CDTF">2024-09-20T03:38:00Z</dcterms:modified>
</cp:coreProperties>
</file>