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tblPr>
      <w:tblGrid>
        <w:gridCol w:w="9870"/>
      </w:tblGrid>
      <w:tr w:rsidR="00DF7551" w:rsidRPr="00A53F81" w:rsidTr="0077212A">
        <w:trPr>
          <w:trHeight w:val="809"/>
          <w:tblCellSpacing w:w="0" w:type="dxa"/>
        </w:trPr>
        <w:tc>
          <w:tcPr>
            <w:tcW w:w="9870" w:type="dxa"/>
            <w:tcBorders>
              <w:top w:val="outset" w:sz="6" w:space="0" w:color="000000"/>
              <w:left w:val="outset" w:sz="6" w:space="0" w:color="000000"/>
              <w:bottom w:val="outset" w:sz="6" w:space="0" w:color="auto"/>
              <w:right w:val="outset" w:sz="6" w:space="0" w:color="000000"/>
            </w:tcBorders>
          </w:tcPr>
          <w:p w:rsidR="00DF7551" w:rsidRPr="00170187" w:rsidRDefault="00956CE8" w:rsidP="00FA0F0F">
            <w:pPr>
              <w:pStyle w:val="ae"/>
              <w:pageBreakBefore/>
              <w:spacing w:after="0" w:line="278" w:lineRule="atLeast"/>
              <w:jc w:val="center"/>
              <w:rPr>
                <w:rFonts w:ascii="Liberation Serif" w:hAnsi="Liberation Serif"/>
                <w:b/>
              </w:rPr>
            </w:pPr>
            <w:r w:rsidRPr="00170187">
              <w:rPr>
                <w:rFonts w:ascii="Liberation Serif" w:hAnsi="Liberation Serif"/>
              </w:rPr>
              <w:t xml:space="preserve">          </w:t>
            </w:r>
            <w:r w:rsidR="0077212A" w:rsidRPr="00170187">
              <w:rPr>
                <w:rFonts w:ascii="Liberation Serif" w:hAnsi="Liberation Serif"/>
                <w:b/>
                <w:shd w:val="clear" w:color="auto" w:fill="FFFFFF"/>
              </w:rPr>
              <w:t>1. Извещение о проведении аукциона на право заключения договора аренды на объект</w:t>
            </w:r>
            <w:r w:rsidR="00FA0F0F">
              <w:rPr>
                <w:rFonts w:ascii="Liberation Serif" w:hAnsi="Liberation Serif"/>
                <w:b/>
                <w:shd w:val="clear" w:color="auto" w:fill="FFFFFF"/>
              </w:rPr>
              <w:t>ы</w:t>
            </w:r>
            <w:r w:rsidR="0077212A" w:rsidRPr="00170187">
              <w:rPr>
                <w:rFonts w:ascii="Liberation Serif" w:hAnsi="Liberation Serif"/>
                <w:b/>
                <w:shd w:val="clear" w:color="auto" w:fill="FFFFFF"/>
              </w:rPr>
              <w:t xml:space="preserve"> </w:t>
            </w:r>
            <w:r w:rsidR="00FA0F0F">
              <w:rPr>
                <w:rFonts w:ascii="Liberation Serif" w:hAnsi="Liberation Serif"/>
                <w:b/>
                <w:shd w:val="clear" w:color="auto" w:fill="FFFFFF"/>
              </w:rPr>
              <w:t>движимого имущества, находящих</w:t>
            </w:r>
            <w:r w:rsidR="0077212A" w:rsidRPr="00170187">
              <w:rPr>
                <w:rFonts w:ascii="Liberation Serif" w:hAnsi="Liberation Serif"/>
                <w:b/>
                <w:shd w:val="clear" w:color="auto" w:fill="FFFFFF"/>
              </w:rPr>
              <w:t>ся в муниципальной собственности Каргапольского муниципального округа Курганской области</w:t>
            </w:r>
          </w:p>
        </w:tc>
      </w:tr>
      <w:tr w:rsidR="00275F49" w:rsidRPr="00A53F81" w:rsidTr="00956BCB">
        <w:trPr>
          <w:trHeight w:val="642"/>
          <w:tblCellSpacing w:w="0" w:type="dxa"/>
        </w:trPr>
        <w:tc>
          <w:tcPr>
            <w:tcW w:w="9870" w:type="dxa"/>
            <w:tcBorders>
              <w:top w:val="outset" w:sz="6" w:space="0" w:color="auto"/>
              <w:left w:val="outset" w:sz="6" w:space="0" w:color="000000"/>
              <w:bottom w:val="outset" w:sz="6" w:space="0" w:color="000000"/>
              <w:right w:val="outset" w:sz="6" w:space="0" w:color="000000"/>
            </w:tcBorders>
          </w:tcPr>
          <w:p w:rsidR="00275F49" w:rsidRPr="00170187" w:rsidRDefault="00275F49" w:rsidP="00EA088B">
            <w:pPr>
              <w:spacing w:after="0" w:line="240" w:lineRule="auto"/>
              <w:contextualSpacing/>
              <w:jc w:val="both"/>
              <w:rPr>
                <w:rFonts w:ascii="Liberation Serif" w:hAnsi="Liberation Serif"/>
                <w:sz w:val="24"/>
                <w:szCs w:val="24"/>
              </w:rPr>
            </w:pPr>
            <w:r w:rsidRPr="00170187">
              <w:rPr>
                <w:rFonts w:ascii="Liberation Serif" w:hAnsi="Liberation Serif"/>
                <w:bCs/>
                <w:sz w:val="24"/>
                <w:szCs w:val="24"/>
              </w:rPr>
              <w:t xml:space="preserve">            </w:t>
            </w:r>
            <w:r w:rsidR="0077212A" w:rsidRPr="00170187">
              <w:rPr>
                <w:rFonts w:ascii="Liberation Serif" w:hAnsi="Liberation Serif"/>
                <w:bCs/>
                <w:sz w:val="24"/>
                <w:szCs w:val="24"/>
              </w:rPr>
              <w:t>1.1.</w:t>
            </w:r>
            <w:r w:rsidR="0077212A" w:rsidRPr="00170187">
              <w:rPr>
                <w:rFonts w:ascii="Liberation Serif" w:hAnsi="Liberation Serif"/>
                <w:b/>
                <w:bCs/>
                <w:sz w:val="24"/>
                <w:szCs w:val="24"/>
              </w:rPr>
              <w:t xml:space="preserve"> </w:t>
            </w:r>
            <w:r w:rsidRPr="00170187">
              <w:rPr>
                <w:rFonts w:ascii="Liberation Serif" w:hAnsi="Liberation Serif"/>
                <w:b/>
                <w:bCs/>
                <w:sz w:val="24"/>
                <w:szCs w:val="24"/>
              </w:rPr>
              <w:t xml:space="preserve">Наименование организатора аукциона: </w:t>
            </w:r>
            <w:r w:rsidRPr="00170187">
              <w:rPr>
                <w:rFonts w:ascii="Liberation Serif" w:hAnsi="Liberation Serif"/>
                <w:sz w:val="24"/>
                <w:szCs w:val="24"/>
              </w:rPr>
              <w:t>Комитет по управлению муниципальным имуществом Администрации Каргапольского муниципального округа (далее - Продавец).</w:t>
            </w:r>
          </w:p>
          <w:p w:rsidR="00275F49" w:rsidRPr="00170187" w:rsidRDefault="00275F49" w:rsidP="00EA088B">
            <w:pPr>
              <w:spacing w:after="0" w:line="240" w:lineRule="auto"/>
              <w:contextualSpacing/>
              <w:jc w:val="both"/>
              <w:rPr>
                <w:rFonts w:ascii="Liberation Serif" w:hAnsi="Liberation Serif"/>
                <w:b/>
                <w:bCs/>
                <w:sz w:val="24"/>
                <w:szCs w:val="24"/>
              </w:rPr>
            </w:pPr>
            <w:r w:rsidRPr="00170187">
              <w:rPr>
                <w:rFonts w:ascii="Liberation Serif" w:hAnsi="Liberation Serif"/>
                <w:b/>
                <w:bCs/>
                <w:sz w:val="24"/>
                <w:szCs w:val="24"/>
              </w:rPr>
              <w:t xml:space="preserve">              </w:t>
            </w:r>
          </w:p>
          <w:p w:rsidR="00275F49" w:rsidRPr="00170187" w:rsidRDefault="00275F49" w:rsidP="00EA088B">
            <w:pPr>
              <w:spacing w:after="0" w:line="240" w:lineRule="auto"/>
              <w:contextualSpacing/>
              <w:jc w:val="both"/>
              <w:rPr>
                <w:rFonts w:ascii="Liberation Serif" w:hAnsi="Liberation Serif"/>
                <w:sz w:val="24"/>
                <w:szCs w:val="24"/>
              </w:rPr>
            </w:pPr>
            <w:r w:rsidRPr="00170187">
              <w:rPr>
                <w:rFonts w:ascii="Liberation Serif" w:hAnsi="Liberation Serif"/>
                <w:b/>
                <w:bCs/>
                <w:sz w:val="24"/>
                <w:szCs w:val="24"/>
              </w:rPr>
              <w:t xml:space="preserve">            Место нахождения: </w:t>
            </w:r>
            <w:r w:rsidRPr="00170187">
              <w:rPr>
                <w:rFonts w:ascii="Liberation Serif" w:hAnsi="Liberation Serif"/>
                <w:sz w:val="24"/>
                <w:szCs w:val="24"/>
              </w:rPr>
              <w:t>641920, Курганская область, Каргапольский муниципальный округ, р.п. Каргаполье, ул. Калинина, 35</w:t>
            </w:r>
          </w:p>
          <w:p w:rsidR="00275F49" w:rsidRPr="00170187" w:rsidRDefault="00275F49" w:rsidP="00EA088B">
            <w:pPr>
              <w:pStyle w:val="ae"/>
              <w:spacing w:after="0"/>
              <w:ind w:firstLine="709"/>
              <w:contextualSpacing/>
              <w:jc w:val="both"/>
              <w:rPr>
                <w:rFonts w:ascii="Liberation Serif" w:hAnsi="Liberation Serif"/>
                <w:b/>
                <w:bCs/>
              </w:rPr>
            </w:pPr>
            <w:r w:rsidRPr="00170187">
              <w:rPr>
                <w:rFonts w:ascii="Liberation Serif" w:hAnsi="Liberation Serif"/>
                <w:b/>
                <w:bCs/>
              </w:rPr>
              <w:t xml:space="preserve">Почтовый адрес: </w:t>
            </w:r>
            <w:r w:rsidRPr="00170187">
              <w:rPr>
                <w:rFonts w:ascii="Liberation Serif" w:hAnsi="Liberation Serif"/>
              </w:rPr>
              <w:t>641920, Курганская область, Каргапольский муниципальный округ, р.п. Каргаполье, ул. Калинина, 35</w:t>
            </w:r>
          </w:p>
          <w:p w:rsidR="00275F49" w:rsidRPr="00170187" w:rsidRDefault="00275F49" w:rsidP="00EA088B">
            <w:pPr>
              <w:pStyle w:val="ae"/>
              <w:spacing w:after="0"/>
              <w:ind w:firstLine="709"/>
              <w:contextualSpacing/>
              <w:jc w:val="both"/>
              <w:rPr>
                <w:rFonts w:ascii="Liberation Serif" w:hAnsi="Liberation Serif"/>
                <w:b/>
                <w:bCs/>
              </w:rPr>
            </w:pPr>
            <w:r w:rsidRPr="00170187">
              <w:rPr>
                <w:rFonts w:ascii="Liberation Serif" w:hAnsi="Liberation Serif"/>
                <w:b/>
                <w:bCs/>
              </w:rPr>
              <w:t xml:space="preserve">Адрес электронной почты: </w:t>
            </w:r>
            <w:hyperlink r:id="rId8" w:tgtFrame="_blank" w:history="1">
              <w:r w:rsidR="00802053" w:rsidRPr="00170187">
                <w:rPr>
                  <w:rStyle w:val="a4"/>
                  <w:rFonts w:ascii="Liberation Serif" w:hAnsi="Liberation Serif" w:cs="Arial"/>
                  <w:shd w:val="clear" w:color="auto" w:fill="FFFFFF"/>
                </w:rPr>
                <w:t>kymi.kargapolie@mail.ru</w:t>
              </w:r>
            </w:hyperlink>
          </w:p>
          <w:p w:rsidR="00275F49" w:rsidRPr="00170187" w:rsidRDefault="00275F49" w:rsidP="00EA088B">
            <w:pPr>
              <w:pStyle w:val="ae"/>
              <w:spacing w:after="0"/>
              <w:ind w:firstLine="709"/>
              <w:contextualSpacing/>
              <w:jc w:val="both"/>
              <w:rPr>
                <w:rFonts w:ascii="Liberation Serif" w:hAnsi="Liberation Serif"/>
              </w:rPr>
            </w:pPr>
            <w:r w:rsidRPr="00170187">
              <w:rPr>
                <w:rFonts w:ascii="Liberation Serif" w:hAnsi="Liberation Serif"/>
                <w:b/>
                <w:bCs/>
              </w:rPr>
              <w:t>Телефон: 8(35256)2-12-98, 8(35256)2-14-83</w:t>
            </w:r>
          </w:p>
          <w:p w:rsidR="00275F49" w:rsidRPr="00170187" w:rsidRDefault="00275F49" w:rsidP="00EA088B">
            <w:pPr>
              <w:pStyle w:val="ae"/>
              <w:spacing w:after="0"/>
              <w:ind w:firstLine="709"/>
              <w:contextualSpacing/>
              <w:jc w:val="both"/>
              <w:rPr>
                <w:rFonts w:ascii="Liberation Serif" w:hAnsi="Liberation Serif"/>
              </w:rPr>
            </w:pPr>
            <w:r w:rsidRPr="00170187">
              <w:rPr>
                <w:rFonts w:ascii="Liberation Serif" w:hAnsi="Liberation Serif"/>
                <w:b/>
                <w:bCs/>
                <w:color w:val="000000"/>
                <w:shd w:val="clear" w:color="auto" w:fill="FFFFFF"/>
              </w:rPr>
              <w:t>Контактное лицо:</w:t>
            </w:r>
            <w:r w:rsidRPr="00170187">
              <w:rPr>
                <w:rFonts w:ascii="Liberation Serif" w:hAnsi="Liberation Serif"/>
                <w:shd w:val="clear" w:color="auto" w:fill="FFFFFF"/>
              </w:rPr>
              <w:t> </w:t>
            </w:r>
            <w:r w:rsidRPr="00170187">
              <w:rPr>
                <w:rFonts w:ascii="Liberation Serif" w:hAnsi="Liberation Serif"/>
                <w:color w:val="000000"/>
                <w:shd w:val="clear" w:color="auto" w:fill="FFFFFF"/>
              </w:rPr>
              <w:t>Воронина Елена Сергеевна</w:t>
            </w:r>
          </w:p>
          <w:p w:rsidR="00275F49" w:rsidRPr="00170187" w:rsidRDefault="0077212A" w:rsidP="00EA088B">
            <w:pPr>
              <w:pStyle w:val="ae"/>
              <w:spacing w:after="0"/>
              <w:ind w:firstLine="709"/>
              <w:contextualSpacing/>
              <w:jc w:val="both"/>
              <w:rPr>
                <w:rFonts w:ascii="Liberation Serif" w:hAnsi="Liberation Serif"/>
              </w:rPr>
            </w:pPr>
            <w:r w:rsidRPr="00170187">
              <w:rPr>
                <w:rFonts w:ascii="Liberation Serif" w:hAnsi="Liberation Serif"/>
                <w:color w:val="000000"/>
                <w:shd w:val="clear" w:color="auto" w:fill="FFFFFF"/>
              </w:rPr>
              <w:t xml:space="preserve">1.2. </w:t>
            </w:r>
            <w:r w:rsidR="00275F49" w:rsidRPr="00170187">
              <w:rPr>
                <w:rFonts w:ascii="Liberation Serif" w:hAnsi="Liberation Serif"/>
                <w:color w:val="000000"/>
                <w:shd w:val="clear" w:color="auto" w:fill="FFFFFF"/>
              </w:rPr>
              <w:t>Аукцион проводится в электронной форме на электронной торговой площадке Акционерного общества «Единая электронная торговая площадка» (</w:t>
            </w:r>
            <w:hyperlink r:id="rId9" w:history="1">
              <w:r w:rsidR="00275F49" w:rsidRPr="00170187">
                <w:rPr>
                  <w:rStyle w:val="a4"/>
                  <w:rFonts w:ascii="Liberation Serif" w:hAnsi="Liberation Serif"/>
                  <w:color w:val="000000"/>
                  <w:shd w:val="clear" w:color="auto" w:fill="FFFFFF"/>
                  <w:lang w:val="en-US"/>
                </w:rPr>
                <w:t>www</w:t>
              </w:r>
              <w:r w:rsidR="00275F49" w:rsidRPr="00170187">
                <w:rPr>
                  <w:rStyle w:val="a4"/>
                  <w:rFonts w:ascii="Liberation Serif" w:hAnsi="Liberation Serif"/>
                  <w:color w:val="000000"/>
                  <w:shd w:val="clear" w:color="auto" w:fill="FFFFFF"/>
                </w:rPr>
                <w:t>.</w:t>
              </w:r>
            </w:hyperlink>
            <w:hyperlink r:id="rId10" w:history="1">
              <w:r w:rsidR="00275F49" w:rsidRPr="00170187">
                <w:rPr>
                  <w:rStyle w:val="a4"/>
                  <w:rFonts w:ascii="Liberation Serif" w:hAnsi="Liberation Serif"/>
                  <w:color w:val="000000"/>
                  <w:shd w:val="clear" w:color="auto" w:fill="FFFFFF"/>
                  <w:lang w:val="en-US"/>
                </w:rPr>
                <w:t>roseltorg</w:t>
              </w:r>
              <w:r w:rsidR="00275F49" w:rsidRPr="00170187">
                <w:rPr>
                  <w:rStyle w:val="a4"/>
                  <w:rFonts w:ascii="Liberation Serif" w:hAnsi="Liberation Serif"/>
                  <w:color w:val="000000"/>
                  <w:shd w:val="clear" w:color="auto" w:fill="FFFFFF"/>
                </w:rPr>
                <w:t>.</w:t>
              </w:r>
              <w:r w:rsidR="00275F49" w:rsidRPr="00170187">
                <w:rPr>
                  <w:rStyle w:val="a4"/>
                  <w:rFonts w:ascii="Liberation Serif" w:hAnsi="Liberation Serif"/>
                  <w:color w:val="000000"/>
                  <w:shd w:val="clear" w:color="auto" w:fill="FFFFFF"/>
                  <w:lang w:val="en-US"/>
                </w:rPr>
                <w:t>ru</w:t>
              </w:r>
            </w:hyperlink>
            <w:r w:rsidR="00275F49" w:rsidRPr="00170187">
              <w:rPr>
                <w:rFonts w:ascii="Liberation Serif" w:hAnsi="Liberation Serif"/>
                <w:color w:val="000000"/>
                <w:shd w:val="clear" w:color="auto" w:fill="FFFFFF"/>
              </w:rPr>
              <w:t>) в сети Интернет (далее - Оператор).</w:t>
            </w:r>
          </w:p>
          <w:p w:rsidR="00275F49" w:rsidRPr="00170187" w:rsidRDefault="00275F49" w:rsidP="00EA088B">
            <w:pPr>
              <w:pStyle w:val="ae"/>
              <w:spacing w:after="0"/>
              <w:ind w:firstLine="709"/>
              <w:contextualSpacing/>
              <w:jc w:val="both"/>
              <w:rPr>
                <w:rFonts w:ascii="Liberation Serif" w:hAnsi="Liberation Serif"/>
              </w:rPr>
            </w:pPr>
            <w:r w:rsidRPr="00170187">
              <w:rPr>
                <w:rFonts w:ascii="Liberation Serif" w:hAnsi="Liberation Serif"/>
                <w:b/>
                <w:bCs/>
                <w:color w:val="000000"/>
                <w:shd w:val="clear" w:color="auto" w:fill="FFFFFF"/>
              </w:rPr>
              <w:t>Адрес: </w:t>
            </w:r>
            <w:r w:rsidRPr="00170187">
              <w:rPr>
                <w:rFonts w:ascii="Liberation Serif" w:hAnsi="Liberation Serif"/>
                <w:color w:val="000000"/>
                <w:shd w:val="clear" w:color="auto" w:fill="FFFFFF"/>
              </w:rPr>
              <w:t>115114, город Москва, улица Кожевническая, дом 14, строение 1</w:t>
            </w:r>
          </w:p>
          <w:p w:rsidR="00275F49" w:rsidRPr="00170187" w:rsidRDefault="00275F49" w:rsidP="00EA088B">
            <w:pPr>
              <w:pStyle w:val="ae"/>
              <w:spacing w:after="0"/>
              <w:ind w:firstLine="709"/>
              <w:contextualSpacing/>
              <w:jc w:val="both"/>
              <w:rPr>
                <w:rFonts w:ascii="Liberation Serif" w:hAnsi="Liberation Serif"/>
              </w:rPr>
            </w:pPr>
            <w:r w:rsidRPr="00170187">
              <w:rPr>
                <w:rFonts w:ascii="Liberation Serif" w:hAnsi="Liberation Serif"/>
                <w:b/>
                <w:bCs/>
                <w:color w:val="000000"/>
                <w:shd w:val="clear" w:color="auto" w:fill="FFFFFF"/>
              </w:rPr>
              <w:t>Сайт:</w:t>
            </w:r>
            <w:r w:rsidRPr="00170187">
              <w:rPr>
                <w:rFonts w:ascii="Liberation Serif" w:hAnsi="Liberation Serif"/>
                <w:color w:val="000000"/>
                <w:shd w:val="clear" w:color="auto" w:fill="FFFFFF"/>
              </w:rPr>
              <w:t> https://178fz.roseltorg.ru</w:t>
            </w:r>
          </w:p>
          <w:p w:rsidR="00275F49" w:rsidRPr="00170187" w:rsidRDefault="00275F49" w:rsidP="00EA088B">
            <w:pPr>
              <w:pStyle w:val="ae"/>
              <w:spacing w:after="0"/>
              <w:ind w:firstLine="709"/>
              <w:contextualSpacing/>
              <w:jc w:val="both"/>
              <w:rPr>
                <w:rFonts w:ascii="Liberation Serif" w:hAnsi="Liberation Serif"/>
              </w:rPr>
            </w:pPr>
            <w:r w:rsidRPr="00170187">
              <w:rPr>
                <w:rFonts w:ascii="Liberation Serif" w:hAnsi="Liberation Serif"/>
                <w:color w:val="000000"/>
              </w:rPr>
              <w:t>1.</w:t>
            </w:r>
            <w:r w:rsidR="00170187" w:rsidRPr="00170187">
              <w:rPr>
                <w:rFonts w:ascii="Liberation Serif" w:hAnsi="Liberation Serif"/>
                <w:color w:val="000000"/>
              </w:rPr>
              <w:t>3</w:t>
            </w:r>
            <w:r w:rsidRPr="00170187">
              <w:rPr>
                <w:rFonts w:ascii="Liberation Serif" w:hAnsi="Liberation Serif"/>
                <w:color w:val="000000"/>
              </w:rPr>
              <w:t>. Аукцион проводится в соответствии с:</w:t>
            </w:r>
          </w:p>
          <w:p w:rsidR="00275F49" w:rsidRPr="00170187" w:rsidRDefault="00275F49" w:rsidP="00EA088B">
            <w:pPr>
              <w:pStyle w:val="ae"/>
              <w:spacing w:after="0"/>
              <w:ind w:firstLine="709"/>
              <w:contextualSpacing/>
              <w:jc w:val="both"/>
              <w:rPr>
                <w:rFonts w:ascii="Liberation Serif" w:hAnsi="Liberation Serif"/>
              </w:rPr>
            </w:pPr>
            <w:r w:rsidRPr="00170187">
              <w:rPr>
                <w:rFonts w:ascii="Liberation Serif" w:hAnsi="Liberation Serif"/>
                <w:color w:val="000000"/>
              </w:rPr>
              <w:t>- Гражданским Кодексом Российской Федерации;</w:t>
            </w:r>
          </w:p>
          <w:p w:rsidR="00275F49" w:rsidRPr="00170187" w:rsidRDefault="00275F49" w:rsidP="00EA088B">
            <w:pPr>
              <w:pStyle w:val="ae"/>
              <w:spacing w:after="0"/>
              <w:ind w:firstLine="709"/>
              <w:contextualSpacing/>
              <w:jc w:val="both"/>
              <w:rPr>
                <w:rFonts w:ascii="Liberation Serif" w:hAnsi="Liberation Serif"/>
              </w:rPr>
            </w:pPr>
            <w:r w:rsidRPr="00170187">
              <w:rPr>
                <w:rFonts w:ascii="Liberation Serif" w:hAnsi="Liberation Serif"/>
                <w:color w:val="000000"/>
              </w:rPr>
              <w:t>- Федеральным законом от 26</w:t>
            </w:r>
            <w:r w:rsidR="003D3330" w:rsidRPr="00170187">
              <w:rPr>
                <w:rFonts w:ascii="Liberation Serif" w:hAnsi="Liberation Serif"/>
                <w:color w:val="000000"/>
              </w:rPr>
              <w:t>.07.</w:t>
            </w:r>
            <w:r w:rsidRPr="00170187">
              <w:rPr>
                <w:rFonts w:ascii="Liberation Serif" w:hAnsi="Liberation Serif"/>
                <w:color w:val="000000"/>
              </w:rPr>
              <w:t>2006г</w:t>
            </w:r>
            <w:r w:rsidR="003D3330" w:rsidRPr="00170187">
              <w:rPr>
                <w:rFonts w:ascii="Liberation Serif" w:hAnsi="Liberation Serif"/>
                <w:color w:val="000000"/>
              </w:rPr>
              <w:t>.</w:t>
            </w:r>
            <w:r w:rsidRPr="00170187">
              <w:rPr>
                <w:rFonts w:ascii="Liberation Serif" w:hAnsi="Liberation Serif"/>
                <w:color w:val="000000"/>
              </w:rPr>
              <w:t xml:space="preserve"> №135-ФЗ «О защите конкуренции»;</w:t>
            </w:r>
          </w:p>
          <w:p w:rsidR="00275F49" w:rsidRPr="00170187" w:rsidRDefault="00275F49" w:rsidP="00EA088B">
            <w:pPr>
              <w:pStyle w:val="ae"/>
              <w:spacing w:after="0"/>
              <w:ind w:firstLine="709"/>
              <w:contextualSpacing/>
              <w:jc w:val="both"/>
              <w:rPr>
                <w:rFonts w:ascii="Liberation Serif" w:hAnsi="Liberation Serif"/>
              </w:rPr>
            </w:pPr>
            <w:r w:rsidRPr="00170187">
              <w:rPr>
                <w:rFonts w:ascii="Liberation Serif" w:hAnsi="Liberation Serif"/>
              </w:rPr>
              <w:t xml:space="preserve">- </w:t>
            </w:r>
            <w:r w:rsidR="003D3330" w:rsidRPr="00170187">
              <w:rPr>
                <w:rFonts w:ascii="Liberation Serif" w:hAnsi="Liberation Serif"/>
              </w:rPr>
              <w:t xml:space="preserve">приказом </w:t>
            </w:r>
            <w:r w:rsidR="003D3330" w:rsidRPr="00170187">
              <w:rPr>
                <w:rFonts w:ascii="Liberation Serif" w:hAnsi="Liberation Serif"/>
                <w:shd w:val="clear" w:color="auto" w:fill="FFFFFF"/>
              </w:rPr>
              <w:t>Федеральной антимонопольной службы России от 21.03.2023г.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170187">
              <w:rPr>
                <w:rFonts w:ascii="Liberation Serif" w:hAnsi="Liberation Serif"/>
              </w:rPr>
              <w:t xml:space="preserve">; </w:t>
            </w:r>
          </w:p>
          <w:p w:rsidR="00275F49" w:rsidRPr="00AA0208" w:rsidRDefault="00170187" w:rsidP="006B3728">
            <w:pPr>
              <w:spacing w:after="0" w:line="240" w:lineRule="auto"/>
              <w:jc w:val="both"/>
              <w:rPr>
                <w:rFonts w:ascii="Liberation Serif" w:hAnsi="Liberation Serif"/>
                <w:sz w:val="24"/>
                <w:szCs w:val="24"/>
              </w:rPr>
            </w:pPr>
            <w:r w:rsidRPr="00170187">
              <w:rPr>
                <w:rFonts w:ascii="Liberation Serif" w:hAnsi="Liberation Serif"/>
                <w:color w:val="000000"/>
                <w:sz w:val="24"/>
                <w:szCs w:val="24"/>
              </w:rPr>
              <w:t xml:space="preserve">              </w:t>
            </w:r>
            <w:r w:rsidR="00275F49" w:rsidRPr="002F0B00">
              <w:rPr>
                <w:rFonts w:ascii="Liberation Serif" w:hAnsi="Liberation Serif"/>
                <w:color w:val="000000"/>
                <w:sz w:val="24"/>
                <w:szCs w:val="24"/>
              </w:rPr>
              <w:t>1.</w:t>
            </w:r>
            <w:r w:rsidRPr="002F0B00">
              <w:rPr>
                <w:rFonts w:ascii="Liberation Serif" w:hAnsi="Liberation Serif"/>
                <w:color w:val="000000"/>
                <w:sz w:val="24"/>
                <w:szCs w:val="24"/>
              </w:rPr>
              <w:t>4</w:t>
            </w:r>
            <w:r w:rsidR="00275F49" w:rsidRPr="002F0B00">
              <w:rPr>
                <w:rFonts w:ascii="Liberation Serif" w:hAnsi="Liberation Serif"/>
                <w:color w:val="000000"/>
                <w:sz w:val="24"/>
                <w:szCs w:val="24"/>
              </w:rPr>
              <w:t xml:space="preserve">. Наименование государственного органа, принявшего решение о проведении аукциона, реквизиты указанного решения, Продавец (в части заключения договора аренды по результатам проведения аукциона): </w:t>
            </w:r>
            <w:r w:rsidR="002008E2" w:rsidRPr="002F0B00">
              <w:rPr>
                <w:rFonts w:ascii="Liberation Serif" w:hAnsi="Liberation Serif"/>
                <w:color w:val="000000"/>
                <w:sz w:val="24"/>
                <w:szCs w:val="24"/>
              </w:rPr>
              <w:t>Комитет по управлению муниципальным имуществом Администрации</w:t>
            </w:r>
            <w:r w:rsidR="00275F49" w:rsidRPr="002F0B00">
              <w:rPr>
                <w:rFonts w:ascii="Liberation Serif" w:hAnsi="Liberation Serif"/>
                <w:color w:val="000000"/>
                <w:sz w:val="24"/>
                <w:szCs w:val="24"/>
              </w:rPr>
              <w:t xml:space="preserve"> Каргапольского муниципального округа.</w:t>
            </w:r>
            <w:r w:rsidR="003F4882" w:rsidRPr="002F0B00">
              <w:rPr>
                <w:rFonts w:ascii="Liberation Serif" w:hAnsi="Liberation Serif"/>
                <w:color w:val="000000"/>
                <w:sz w:val="24"/>
                <w:szCs w:val="24"/>
              </w:rPr>
              <w:t xml:space="preserve"> Постановление Администрации Каргапольского муниципального округа от </w:t>
            </w:r>
            <w:r w:rsidR="00D91776">
              <w:rPr>
                <w:rFonts w:ascii="Liberation Serif" w:hAnsi="Liberation Serif"/>
                <w:color w:val="000000"/>
                <w:sz w:val="24"/>
                <w:szCs w:val="24"/>
              </w:rPr>
              <w:t>18</w:t>
            </w:r>
            <w:r w:rsidR="003F4882" w:rsidRPr="002F0B00">
              <w:rPr>
                <w:rFonts w:ascii="Liberation Serif" w:hAnsi="Liberation Serif"/>
                <w:color w:val="000000"/>
                <w:sz w:val="24"/>
                <w:szCs w:val="24"/>
              </w:rPr>
              <w:t>.</w:t>
            </w:r>
            <w:r w:rsidR="00D91776">
              <w:rPr>
                <w:rFonts w:ascii="Liberation Serif" w:hAnsi="Liberation Serif"/>
                <w:color w:val="000000"/>
                <w:sz w:val="24"/>
                <w:szCs w:val="24"/>
              </w:rPr>
              <w:t>02</w:t>
            </w:r>
            <w:r w:rsidR="003F4882" w:rsidRPr="002F0B00">
              <w:rPr>
                <w:rFonts w:ascii="Liberation Serif" w:hAnsi="Liberation Serif"/>
                <w:color w:val="000000"/>
                <w:sz w:val="24"/>
                <w:szCs w:val="24"/>
              </w:rPr>
              <w:t>.202</w:t>
            </w:r>
            <w:r w:rsidR="005D422A" w:rsidRPr="002F0B00">
              <w:rPr>
                <w:rFonts w:ascii="Liberation Serif" w:hAnsi="Liberation Serif"/>
                <w:color w:val="000000"/>
                <w:sz w:val="24"/>
                <w:szCs w:val="24"/>
              </w:rPr>
              <w:t>5</w:t>
            </w:r>
            <w:r w:rsidR="003F4882" w:rsidRPr="002F0B00">
              <w:rPr>
                <w:rFonts w:ascii="Liberation Serif" w:hAnsi="Liberation Serif"/>
                <w:color w:val="000000"/>
                <w:sz w:val="24"/>
                <w:szCs w:val="24"/>
              </w:rPr>
              <w:t xml:space="preserve">г. № </w:t>
            </w:r>
            <w:r w:rsidR="00D91776">
              <w:rPr>
                <w:rFonts w:ascii="Liberation Serif" w:hAnsi="Liberation Serif"/>
                <w:color w:val="000000"/>
                <w:sz w:val="24"/>
                <w:szCs w:val="24"/>
              </w:rPr>
              <w:t>180</w:t>
            </w:r>
            <w:r w:rsidR="003F4882" w:rsidRPr="002F0B00">
              <w:rPr>
                <w:rFonts w:ascii="Liberation Serif" w:hAnsi="Liberation Serif"/>
                <w:color w:val="000000"/>
                <w:sz w:val="24"/>
                <w:szCs w:val="24"/>
              </w:rPr>
              <w:t xml:space="preserve"> «</w:t>
            </w:r>
            <w:r w:rsidR="002F0B00" w:rsidRPr="002F0B00">
              <w:rPr>
                <w:rFonts w:ascii="Liberation Serif" w:hAnsi="Liberation Serif"/>
                <w:bCs/>
                <w:sz w:val="24"/>
                <w:szCs w:val="24"/>
                <w:lang w:eastAsia="ru-RU"/>
              </w:rPr>
              <w:t>О проведении аукциона на право заключения договора аренды муниципального имущества Каргапольского муниципального округа на движимое имущество</w:t>
            </w:r>
            <w:r w:rsidR="003F4882" w:rsidRPr="002F0B00">
              <w:rPr>
                <w:rFonts w:ascii="Liberation Serif" w:hAnsi="Liberation Serif"/>
                <w:color w:val="000000"/>
                <w:sz w:val="24"/>
                <w:szCs w:val="24"/>
              </w:rPr>
              <w:t>»</w:t>
            </w:r>
            <w:r w:rsidR="002008E2" w:rsidRPr="002F0B00">
              <w:rPr>
                <w:rFonts w:ascii="Liberation Serif" w:hAnsi="Liberation Serif"/>
                <w:color w:val="000000"/>
                <w:sz w:val="24"/>
                <w:szCs w:val="24"/>
              </w:rPr>
              <w:t>.</w:t>
            </w:r>
            <w:r w:rsidR="00275F49" w:rsidRPr="002F0B00">
              <w:rPr>
                <w:rFonts w:ascii="Liberation Serif" w:hAnsi="Liberation Serif"/>
                <w:color w:val="000000"/>
                <w:sz w:val="24"/>
                <w:szCs w:val="24"/>
              </w:rPr>
              <w:t xml:space="preserve"> Почтовый адрес: </w:t>
            </w:r>
            <w:r w:rsidR="00275F49" w:rsidRPr="002F0B00">
              <w:rPr>
                <w:rFonts w:ascii="Liberation Serif" w:hAnsi="Liberation Serif"/>
                <w:sz w:val="24"/>
                <w:szCs w:val="24"/>
              </w:rPr>
              <w:t>Курганская область, Каргапольский муниципальный округ, р.п. Каргаполье, ул. Калинина, 35</w:t>
            </w:r>
            <w:r w:rsidR="00275F49" w:rsidRPr="002F0B00">
              <w:rPr>
                <w:rFonts w:ascii="Liberation Serif" w:hAnsi="Liberation Serif"/>
                <w:color w:val="000000"/>
                <w:sz w:val="24"/>
                <w:szCs w:val="24"/>
              </w:rPr>
              <w:t>. Контактный телефон: 8</w:t>
            </w:r>
            <w:r w:rsidR="004336F5">
              <w:rPr>
                <w:rFonts w:ascii="Liberation Serif" w:hAnsi="Liberation Serif"/>
                <w:color w:val="000000"/>
                <w:sz w:val="24"/>
                <w:szCs w:val="24"/>
                <w:shd w:val="clear" w:color="auto" w:fill="FFFFFF"/>
              </w:rPr>
              <w:t>(35256)</w:t>
            </w:r>
            <w:r w:rsidR="00275F49" w:rsidRPr="002F0B00">
              <w:rPr>
                <w:rFonts w:ascii="Liberation Serif" w:hAnsi="Liberation Serif"/>
                <w:color w:val="000000"/>
                <w:sz w:val="24"/>
                <w:szCs w:val="24"/>
                <w:shd w:val="clear" w:color="auto" w:fill="FFFFFF"/>
              </w:rPr>
              <w:t>2-12-9</w:t>
            </w:r>
            <w:r w:rsidR="00AA0208" w:rsidRPr="002F0B00">
              <w:rPr>
                <w:rFonts w:ascii="Liberation Serif" w:hAnsi="Liberation Serif"/>
                <w:color w:val="000000"/>
                <w:sz w:val="24"/>
                <w:szCs w:val="24"/>
                <w:shd w:val="clear" w:color="auto" w:fill="FFFFFF"/>
              </w:rPr>
              <w:t>8</w:t>
            </w:r>
            <w:r w:rsidR="00275F49" w:rsidRPr="002F0B00">
              <w:rPr>
                <w:rFonts w:ascii="Liberation Serif" w:hAnsi="Liberation Serif"/>
                <w:color w:val="000000"/>
                <w:sz w:val="24"/>
                <w:szCs w:val="24"/>
                <w:shd w:val="clear" w:color="auto" w:fill="FFFFFF"/>
              </w:rPr>
              <w:t xml:space="preserve">. </w:t>
            </w:r>
            <w:r w:rsidR="00275F49" w:rsidRPr="002F0B00">
              <w:rPr>
                <w:rFonts w:ascii="Liberation Serif" w:hAnsi="Liberation Serif"/>
                <w:color w:val="000000"/>
                <w:sz w:val="24"/>
                <w:szCs w:val="24"/>
              </w:rPr>
              <w:t xml:space="preserve">Адрес электронной почты: </w:t>
            </w:r>
            <w:hyperlink r:id="rId11" w:tgtFrame="_blank" w:history="1">
              <w:r w:rsidR="007503BD" w:rsidRPr="002F0B00">
                <w:rPr>
                  <w:rStyle w:val="a4"/>
                  <w:rFonts w:ascii="Liberation Serif" w:hAnsi="Liberation Serif" w:cs="Arial"/>
                  <w:sz w:val="24"/>
                  <w:szCs w:val="24"/>
                  <w:shd w:val="clear" w:color="auto" w:fill="FFFFFF"/>
                </w:rPr>
                <w:t>https://kargapolskij-r45.gosweb.gosuslugi.ru</w:t>
              </w:r>
            </w:hyperlink>
            <w:hyperlink r:id="rId12" w:tgtFrame="_blank" w:history="1"/>
          </w:p>
          <w:p w:rsidR="002F0B00" w:rsidRDefault="00275F49" w:rsidP="00110DEE">
            <w:pPr>
              <w:pStyle w:val="ae"/>
              <w:spacing w:after="0"/>
              <w:ind w:firstLine="709"/>
              <w:jc w:val="both"/>
              <w:rPr>
                <w:rFonts w:ascii="Liberation Serif" w:hAnsi="Liberation Serif"/>
              </w:rPr>
            </w:pPr>
            <w:r w:rsidRPr="0003691F">
              <w:rPr>
                <w:rFonts w:ascii="Liberation Serif" w:hAnsi="Liberation Serif"/>
              </w:rPr>
              <w:t>1.</w:t>
            </w:r>
            <w:r w:rsidR="00170187" w:rsidRPr="0003691F">
              <w:rPr>
                <w:rFonts w:ascii="Liberation Serif" w:hAnsi="Liberation Serif"/>
              </w:rPr>
              <w:t>5</w:t>
            </w:r>
            <w:r w:rsidRPr="0003691F">
              <w:rPr>
                <w:rFonts w:ascii="Liberation Serif" w:hAnsi="Liberation Serif"/>
              </w:rPr>
              <w:t>. </w:t>
            </w:r>
            <w:r w:rsidR="002F0B00" w:rsidRPr="00E41970">
              <w:rPr>
                <w:rFonts w:ascii="Liberation Serif" w:hAnsi="Liberation Serif"/>
              </w:rPr>
              <w:t>Объект</w:t>
            </w:r>
            <w:r w:rsidR="00A761C6" w:rsidRPr="00E41970">
              <w:rPr>
                <w:rFonts w:ascii="Liberation Serif" w:hAnsi="Liberation Serif"/>
              </w:rPr>
              <w:t>ы</w:t>
            </w:r>
            <w:r w:rsidR="002F0B00" w:rsidRPr="00E41970">
              <w:rPr>
                <w:rFonts w:ascii="Liberation Serif" w:hAnsi="Liberation Serif"/>
              </w:rPr>
              <w:t xml:space="preserve"> </w:t>
            </w:r>
            <w:r w:rsidR="00110DEE" w:rsidRPr="00E41970">
              <w:rPr>
                <w:rFonts w:ascii="Liberation Serif" w:hAnsi="Liberation Serif"/>
              </w:rPr>
              <w:t xml:space="preserve">движимого имущества, </w:t>
            </w:r>
            <w:r w:rsidR="00A761C6" w:rsidRPr="00E41970">
              <w:rPr>
                <w:rFonts w:ascii="Liberation Serif" w:hAnsi="Liberation Serif"/>
                <w:color w:val="000000"/>
              </w:rPr>
              <w:t>находящи</w:t>
            </w:r>
            <w:r w:rsidR="002F0B00" w:rsidRPr="00E41970">
              <w:rPr>
                <w:rFonts w:ascii="Liberation Serif" w:hAnsi="Liberation Serif"/>
                <w:color w:val="000000"/>
              </w:rPr>
              <w:t>е</w:t>
            </w:r>
            <w:r w:rsidR="00110DEE" w:rsidRPr="00E41970">
              <w:rPr>
                <w:rFonts w:ascii="Liberation Serif" w:hAnsi="Liberation Serif"/>
                <w:color w:val="000000"/>
              </w:rPr>
              <w:t xml:space="preserve">ся в муниципальной собственности Каргапольского муниципального округа Курганской области, </w:t>
            </w:r>
            <w:r w:rsidR="00C97555">
              <w:rPr>
                <w:rFonts w:ascii="Liberation Serif" w:hAnsi="Liberation Serif"/>
                <w:color w:val="000000"/>
              </w:rPr>
              <w:t xml:space="preserve">находящиеся на балансе  МКУК «Межпоселенческое социально-культурное объединение» Каргапольского муниципального округа, </w:t>
            </w:r>
            <w:r w:rsidR="00110DEE" w:rsidRPr="00E41970">
              <w:rPr>
                <w:rFonts w:ascii="Liberation Serif" w:hAnsi="Liberation Serif"/>
              </w:rPr>
              <w:t>выставляемы</w:t>
            </w:r>
            <w:r w:rsidR="00A761C6" w:rsidRPr="00E41970">
              <w:rPr>
                <w:rFonts w:ascii="Liberation Serif" w:hAnsi="Liberation Serif"/>
              </w:rPr>
              <w:t>е</w:t>
            </w:r>
            <w:r w:rsidR="00110DEE" w:rsidRPr="00E41970">
              <w:rPr>
                <w:rFonts w:ascii="Liberation Serif" w:hAnsi="Liberation Serif"/>
              </w:rPr>
              <w:t xml:space="preserve"> на аукцион на право заключения договора аренды</w:t>
            </w:r>
            <w:r w:rsidR="002F0B00" w:rsidRPr="00E41970">
              <w:rPr>
                <w:rFonts w:ascii="Liberation Serif" w:hAnsi="Liberation Serif"/>
              </w:rPr>
              <w:t>:</w:t>
            </w:r>
          </w:p>
          <w:p w:rsidR="00C97555" w:rsidRPr="00E41970" w:rsidRDefault="00C97555" w:rsidP="00110DEE">
            <w:pPr>
              <w:pStyle w:val="ae"/>
              <w:spacing w:after="0"/>
              <w:ind w:firstLine="709"/>
              <w:jc w:val="both"/>
              <w:rPr>
                <w:rFonts w:ascii="Liberation Serif" w:hAnsi="Liberation Serif"/>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446"/>
              <w:gridCol w:w="1276"/>
              <w:gridCol w:w="1276"/>
              <w:gridCol w:w="3260"/>
              <w:gridCol w:w="1559"/>
            </w:tblGrid>
            <w:tr w:rsidR="00AD01FC" w:rsidRPr="00BF7685" w:rsidTr="00ED4406">
              <w:tc>
                <w:tcPr>
                  <w:tcW w:w="959" w:type="dxa"/>
                </w:tcPr>
                <w:p w:rsidR="00AD01FC" w:rsidRPr="004729C1" w:rsidRDefault="00AD01FC" w:rsidP="004729C1">
                  <w:pPr>
                    <w:spacing w:line="240" w:lineRule="auto"/>
                    <w:contextualSpacing/>
                    <w:jc w:val="both"/>
                    <w:rPr>
                      <w:rFonts w:ascii="Liberation Serif" w:hAnsi="Liberation Serif"/>
                      <w:bCs/>
                      <w:sz w:val="20"/>
                      <w:szCs w:val="20"/>
                      <w:lang w:eastAsia="ru-RU"/>
                    </w:rPr>
                  </w:pPr>
                  <w:r w:rsidRPr="004729C1">
                    <w:rPr>
                      <w:rFonts w:ascii="Liberation Serif" w:hAnsi="Liberation Serif"/>
                      <w:bCs/>
                      <w:sz w:val="20"/>
                      <w:szCs w:val="20"/>
                      <w:lang w:eastAsia="ru-RU"/>
                    </w:rPr>
                    <w:t>№ п/п</w:t>
                  </w:r>
                </w:p>
              </w:tc>
              <w:tc>
                <w:tcPr>
                  <w:tcW w:w="1446" w:type="dxa"/>
                </w:tcPr>
                <w:p w:rsidR="00AD01FC" w:rsidRPr="004729C1" w:rsidRDefault="00AD01FC" w:rsidP="004729C1">
                  <w:pPr>
                    <w:spacing w:line="240" w:lineRule="auto"/>
                    <w:contextualSpacing/>
                    <w:rPr>
                      <w:rFonts w:ascii="Liberation Serif" w:hAnsi="Liberation Serif"/>
                      <w:bCs/>
                      <w:sz w:val="20"/>
                      <w:szCs w:val="20"/>
                      <w:lang w:eastAsia="ru-RU"/>
                    </w:rPr>
                  </w:pPr>
                  <w:r w:rsidRPr="004729C1">
                    <w:rPr>
                      <w:rFonts w:ascii="Liberation Serif" w:hAnsi="Liberation Serif"/>
                      <w:bCs/>
                      <w:sz w:val="20"/>
                      <w:szCs w:val="20"/>
                      <w:lang w:eastAsia="ru-RU"/>
                    </w:rPr>
                    <w:t>Вид объекта движимого имущества</w:t>
                  </w:r>
                </w:p>
              </w:tc>
              <w:tc>
                <w:tcPr>
                  <w:tcW w:w="1276" w:type="dxa"/>
                </w:tcPr>
                <w:p w:rsidR="00AD01FC" w:rsidRPr="004729C1" w:rsidRDefault="00AD01FC" w:rsidP="004729C1">
                  <w:pPr>
                    <w:spacing w:line="240" w:lineRule="auto"/>
                    <w:contextualSpacing/>
                    <w:jc w:val="both"/>
                    <w:rPr>
                      <w:rFonts w:ascii="Liberation Serif" w:hAnsi="Liberation Serif"/>
                      <w:bCs/>
                      <w:sz w:val="20"/>
                      <w:szCs w:val="20"/>
                      <w:lang w:eastAsia="ru-RU"/>
                    </w:rPr>
                  </w:pPr>
                  <w:r>
                    <w:rPr>
                      <w:rFonts w:ascii="Liberation Serif" w:hAnsi="Liberation Serif"/>
                      <w:bCs/>
                      <w:sz w:val="20"/>
                      <w:szCs w:val="20"/>
                      <w:lang w:eastAsia="ru-RU"/>
                    </w:rPr>
                    <w:t>И</w:t>
                  </w:r>
                  <w:r w:rsidRPr="004729C1">
                    <w:rPr>
                      <w:rFonts w:ascii="Liberation Serif" w:hAnsi="Liberation Serif"/>
                      <w:bCs/>
                      <w:sz w:val="20"/>
                      <w:szCs w:val="20"/>
                      <w:lang w:eastAsia="ru-RU"/>
                    </w:rPr>
                    <w:t>нвентарный номер</w:t>
                  </w:r>
                </w:p>
              </w:tc>
              <w:tc>
                <w:tcPr>
                  <w:tcW w:w="1276" w:type="dxa"/>
                </w:tcPr>
                <w:p w:rsidR="00AD01FC" w:rsidRDefault="00AD01FC" w:rsidP="004729C1">
                  <w:pPr>
                    <w:spacing w:line="240" w:lineRule="auto"/>
                    <w:contextualSpacing/>
                    <w:jc w:val="both"/>
                    <w:rPr>
                      <w:rFonts w:ascii="Liberation Serif" w:hAnsi="Liberation Serif"/>
                      <w:bCs/>
                      <w:sz w:val="20"/>
                      <w:szCs w:val="20"/>
                      <w:lang w:eastAsia="ru-RU"/>
                    </w:rPr>
                  </w:pPr>
                  <w:r>
                    <w:rPr>
                      <w:rFonts w:ascii="Liberation Serif" w:hAnsi="Liberation Serif"/>
                      <w:bCs/>
                      <w:sz w:val="20"/>
                      <w:szCs w:val="20"/>
                      <w:lang w:eastAsia="ru-RU"/>
                    </w:rPr>
                    <w:t>Год ввода в эксплуатацию</w:t>
                  </w:r>
                </w:p>
              </w:tc>
              <w:tc>
                <w:tcPr>
                  <w:tcW w:w="3260" w:type="dxa"/>
                </w:tcPr>
                <w:p w:rsidR="00AD01FC" w:rsidRPr="004729C1" w:rsidRDefault="00AD01FC" w:rsidP="00ED4406">
                  <w:pPr>
                    <w:spacing w:line="240" w:lineRule="auto"/>
                    <w:contextualSpacing/>
                    <w:rPr>
                      <w:rFonts w:ascii="Liberation Serif" w:hAnsi="Liberation Serif"/>
                      <w:bCs/>
                      <w:sz w:val="20"/>
                      <w:szCs w:val="20"/>
                      <w:lang w:eastAsia="ru-RU"/>
                    </w:rPr>
                  </w:pPr>
                  <w:r>
                    <w:rPr>
                      <w:rFonts w:ascii="Liberation Serif" w:hAnsi="Liberation Serif"/>
                      <w:bCs/>
                      <w:sz w:val="20"/>
                      <w:szCs w:val="20"/>
                      <w:lang w:eastAsia="ru-RU"/>
                    </w:rPr>
                    <w:t>З</w:t>
                  </w:r>
                  <w:r w:rsidRPr="004729C1">
                    <w:rPr>
                      <w:rFonts w:ascii="Liberation Serif" w:hAnsi="Liberation Serif"/>
                      <w:bCs/>
                      <w:sz w:val="20"/>
                      <w:szCs w:val="20"/>
                      <w:lang w:eastAsia="ru-RU"/>
                    </w:rPr>
                    <w:t>аявленные технические характеристики</w:t>
                  </w:r>
                </w:p>
              </w:tc>
              <w:tc>
                <w:tcPr>
                  <w:tcW w:w="1559" w:type="dxa"/>
                </w:tcPr>
                <w:p w:rsidR="00AD01FC" w:rsidRPr="004729C1" w:rsidRDefault="00AD01FC" w:rsidP="004729C1">
                  <w:pPr>
                    <w:spacing w:line="240" w:lineRule="auto"/>
                    <w:contextualSpacing/>
                    <w:jc w:val="both"/>
                    <w:rPr>
                      <w:rFonts w:ascii="Liberation Serif" w:hAnsi="Liberation Serif"/>
                      <w:bCs/>
                      <w:sz w:val="20"/>
                      <w:szCs w:val="20"/>
                      <w:lang w:eastAsia="ru-RU"/>
                    </w:rPr>
                  </w:pPr>
                  <w:r w:rsidRPr="004729C1">
                    <w:rPr>
                      <w:rFonts w:ascii="Liberation Serif" w:hAnsi="Liberation Serif"/>
                      <w:bCs/>
                      <w:sz w:val="20"/>
                      <w:szCs w:val="20"/>
                      <w:lang w:eastAsia="ru-RU"/>
                    </w:rPr>
                    <w:t>Техническое состояние</w:t>
                  </w:r>
                </w:p>
              </w:tc>
            </w:tr>
            <w:tr w:rsidR="002E3A6C" w:rsidTr="00ED4406">
              <w:tc>
                <w:tcPr>
                  <w:tcW w:w="959" w:type="dxa"/>
                </w:tcPr>
                <w:p w:rsidR="002E3A6C" w:rsidRPr="004729C1" w:rsidRDefault="002E3A6C" w:rsidP="004729C1">
                  <w:pPr>
                    <w:spacing w:line="240" w:lineRule="auto"/>
                    <w:contextualSpacing/>
                    <w:jc w:val="both"/>
                    <w:rPr>
                      <w:rFonts w:ascii="Liberation Serif" w:hAnsi="Liberation Serif"/>
                      <w:bCs/>
                      <w:sz w:val="20"/>
                      <w:szCs w:val="20"/>
                      <w:lang w:eastAsia="ru-RU"/>
                    </w:rPr>
                  </w:pPr>
                  <w:r>
                    <w:rPr>
                      <w:rFonts w:ascii="Liberation Serif" w:hAnsi="Liberation Serif"/>
                      <w:bCs/>
                      <w:sz w:val="20"/>
                      <w:szCs w:val="20"/>
                      <w:lang w:eastAsia="ru-RU"/>
                    </w:rPr>
                    <w:t>1</w:t>
                  </w:r>
                </w:p>
              </w:tc>
              <w:tc>
                <w:tcPr>
                  <w:tcW w:w="1446" w:type="dxa"/>
                </w:tcPr>
                <w:p w:rsidR="002E3A6C" w:rsidRPr="002E3A6C" w:rsidRDefault="002E3A6C" w:rsidP="00530E1E">
                  <w:pPr>
                    <w:jc w:val="both"/>
                    <w:rPr>
                      <w:rFonts w:ascii="Liberation Serif" w:hAnsi="Liberation Serif"/>
                      <w:bCs/>
                      <w:sz w:val="20"/>
                      <w:szCs w:val="20"/>
                      <w:lang w:eastAsia="ru-RU"/>
                    </w:rPr>
                  </w:pPr>
                  <w:r w:rsidRPr="002E3A6C">
                    <w:rPr>
                      <w:rFonts w:ascii="Liberation Serif" w:hAnsi="Liberation Serif"/>
                      <w:bCs/>
                      <w:sz w:val="20"/>
                      <w:szCs w:val="20"/>
                      <w:lang w:eastAsia="ru-RU"/>
                    </w:rPr>
                    <w:t>СКЗ Кристалл-2 ДУ 25 НД</w:t>
                  </w:r>
                </w:p>
              </w:tc>
              <w:tc>
                <w:tcPr>
                  <w:tcW w:w="1276" w:type="dxa"/>
                </w:tcPr>
                <w:p w:rsidR="002E3A6C" w:rsidRPr="002E3A6C" w:rsidRDefault="002E3A6C" w:rsidP="00530E1E">
                  <w:pPr>
                    <w:jc w:val="both"/>
                    <w:rPr>
                      <w:rFonts w:ascii="Liberation Serif" w:hAnsi="Liberation Serif"/>
                      <w:bCs/>
                      <w:sz w:val="20"/>
                      <w:szCs w:val="20"/>
                      <w:lang w:eastAsia="ru-RU"/>
                    </w:rPr>
                  </w:pPr>
                  <w:r w:rsidRPr="002E3A6C">
                    <w:rPr>
                      <w:rFonts w:ascii="Liberation Serif" w:hAnsi="Liberation Serif"/>
                      <w:bCs/>
                      <w:sz w:val="20"/>
                      <w:szCs w:val="20"/>
                      <w:lang w:eastAsia="ru-RU"/>
                    </w:rPr>
                    <w:t>1101362024010</w:t>
                  </w:r>
                </w:p>
              </w:tc>
              <w:tc>
                <w:tcPr>
                  <w:tcW w:w="1276" w:type="dxa"/>
                </w:tcPr>
                <w:p w:rsidR="002E3A6C" w:rsidRPr="004729C1" w:rsidRDefault="002E3A6C" w:rsidP="004729C1">
                  <w:pPr>
                    <w:spacing w:line="240" w:lineRule="auto"/>
                    <w:contextualSpacing/>
                    <w:rPr>
                      <w:rFonts w:ascii="Liberation Serif" w:hAnsi="Liberation Serif"/>
                      <w:bCs/>
                      <w:sz w:val="20"/>
                      <w:szCs w:val="20"/>
                      <w:lang w:eastAsia="ru-RU"/>
                    </w:rPr>
                  </w:pPr>
                  <w:r>
                    <w:rPr>
                      <w:rFonts w:ascii="Liberation Serif" w:hAnsi="Liberation Serif"/>
                      <w:bCs/>
                      <w:sz w:val="20"/>
                      <w:szCs w:val="20"/>
                      <w:lang w:eastAsia="ru-RU"/>
                    </w:rPr>
                    <w:t>ноябрь 2024г.</w:t>
                  </w:r>
                </w:p>
              </w:tc>
              <w:tc>
                <w:tcPr>
                  <w:tcW w:w="3260" w:type="dxa"/>
                </w:tcPr>
                <w:p w:rsidR="002E3A6C" w:rsidRPr="004729C1" w:rsidRDefault="003019C0" w:rsidP="002E3A6C">
                  <w:pPr>
                    <w:spacing w:line="240" w:lineRule="auto"/>
                    <w:contextualSpacing/>
                    <w:rPr>
                      <w:rFonts w:ascii="Liberation Serif" w:hAnsi="Liberation Serif"/>
                      <w:bCs/>
                      <w:sz w:val="20"/>
                      <w:szCs w:val="20"/>
                      <w:lang w:eastAsia="ru-RU"/>
                    </w:rPr>
                  </w:pPr>
                  <w:r>
                    <w:rPr>
                      <w:rFonts w:ascii="Liberation Serif" w:hAnsi="Liberation Serif"/>
                      <w:bCs/>
                      <w:sz w:val="20"/>
                      <w:szCs w:val="20"/>
                      <w:lang w:eastAsia="ru-RU"/>
                    </w:rPr>
                    <w:t>П</w:t>
                  </w:r>
                  <w:r w:rsidR="002E3A6C" w:rsidRPr="004729C1">
                    <w:rPr>
                      <w:rFonts w:ascii="Liberation Serif" w:hAnsi="Liberation Serif"/>
                      <w:bCs/>
                      <w:sz w:val="20"/>
                      <w:szCs w:val="20"/>
                      <w:lang w:eastAsia="ru-RU"/>
                    </w:rPr>
                    <w:t>роизводитель</w:t>
                  </w:r>
                  <w:r w:rsidR="002E3A6C">
                    <w:rPr>
                      <w:rFonts w:ascii="Liberation Serif" w:hAnsi="Liberation Serif"/>
                      <w:bCs/>
                      <w:sz w:val="20"/>
                      <w:szCs w:val="20"/>
                      <w:lang w:eastAsia="ru-RU"/>
                    </w:rPr>
                    <w:t xml:space="preserve"> -</w:t>
                  </w:r>
                  <w:r w:rsidR="002E3A6C" w:rsidRPr="004729C1">
                    <w:rPr>
                      <w:rFonts w:ascii="Liberation Serif" w:hAnsi="Liberation Serif"/>
                      <w:bCs/>
                      <w:sz w:val="20"/>
                      <w:szCs w:val="20"/>
                      <w:lang w:eastAsia="ru-RU"/>
                    </w:rPr>
                    <w:t xml:space="preserve"> Россия</w:t>
                  </w:r>
                  <w:r w:rsidR="002E3A6C">
                    <w:rPr>
                      <w:rFonts w:ascii="Liberation Serif" w:hAnsi="Liberation Serif"/>
                      <w:bCs/>
                      <w:sz w:val="20"/>
                      <w:szCs w:val="20"/>
                      <w:lang w:eastAsia="ru-RU"/>
                    </w:rPr>
                    <w:t xml:space="preserve">                 Б</w:t>
                  </w:r>
                  <w:r w:rsidR="002E3A6C" w:rsidRPr="004729C1">
                    <w:rPr>
                      <w:rFonts w:ascii="Liberation Serif" w:hAnsi="Liberation Serif"/>
                      <w:bCs/>
                      <w:sz w:val="20"/>
                      <w:szCs w:val="20"/>
                      <w:lang w:eastAsia="ru-RU"/>
                    </w:rPr>
                    <w:t>ренд –</w:t>
                  </w:r>
                  <w:r w:rsidR="002E3A6C">
                    <w:rPr>
                      <w:rFonts w:ascii="Liberation Serif" w:hAnsi="Liberation Serif"/>
                      <w:bCs/>
                      <w:sz w:val="20"/>
                      <w:szCs w:val="20"/>
                      <w:lang w:eastAsia="ru-RU"/>
                    </w:rPr>
                    <w:t xml:space="preserve"> Кристалл         </w:t>
                  </w:r>
                  <w:r>
                    <w:rPr>
                      <w:rFonts w:ascii="Liberation Serif" w:hAnsi="Liberation Serif"/>
                      <w:bCs/>
                      <w:sz w:val="20"/>
                      <w:szCs w:val="20"/>
                      <w:lang w:eastAsia="ru-RU"/>
                    </w:rPr>
                    <w:t xml:space="preserve">                               Т</w:t>
                  </w:r>
                  <w:r w:rsidR="002E3A6C">
                    <w:rPr>
                      <w:rFonts w:ascii="Liberation Serif" w:hAnsi="Liberation Serif"/>
                      <w:bCs/>
                      <w:sz w:val="20"/>
                      <w:szCs w:val="20"/>
                      <w:lang w:eastAsia="ru-RU"/>
                    </w:rPr>
                    <w:t xml:space="preserve">ип </w:t>
                  </w:r>
                  <w:r>
                    <w:rPr>
                      <w:rFonts w:ascii="Liberation Serif" w:hAnsi="Liberation Serif"/>
                      <w:bCs/>
                      <w:sz w:val="20"/>
                      <w:szCs w:val="20"/>
                      <w:lang w:eastAsia="ru-RU"/>
                    </w:rPr>
                    <w:t>продукции – Сигнализатор       Д</w:t>
                  </w:r>
                  <w:r w:rsidR="002E3A6C">
                    <w:rPr>
                      <w:rFonts w:ascii="Liberation Serif" w:hAnsi="Liberation Serif"/>
                      <w:bCs/>
                      <w:sz w:val="20"/>
                      <w:szCs w:val="20"/>
                      <w:lang w:eastAsia="ru-RU"/>
                    </w:rPr>
                    <w:t xml:space="preserve">иаметр подключения (мм) – 25 межповерочный период (мес) – 12                       </w:t>
                  </w:r>
                  <w:r>
                    <w:rPr>
                      <w:rFonts w:ascii="Liberation Serif" w:hAnsi="Liberation Serif"/>
                      <w:bCs/>
                      <w:sz w:val="20"/>
                      <w:szCs w:val="20"/>
                      <w:lang w:eastAsia="ru-RU"/>
                    </w:rPr>
                    <w:t xml:space="preserve">                               С</w:t>
                  </w:r>
                  <w:r w:rsidR="002E3A6C">
                    <w:rPr>
                      <w:rFonts w:ascii="Liberation Serif" w:hAnsi="Liberation Serif"/>
                      <w:bCs/>
                      <w:sz w:val="20"/>
                      <w:szCs w:val="20"/>
                      <w:lang w:eastAsia="ru-RU"/>
                    </w:rPr>
                    <w:t xml:space="preserve">остав системы (стандартная комплектация):                                      - Сигнализатор загазованности на метан СЗЦ-1;                                                                                    - Сигнализатор загазованности на </w:t>
                  </w:r>
                  <w:r w:rsidR="002E3A6C">
                    <w:rPr>
                      <w:rFonts w:ascii="Liberation Serif" w:hAnsi="Liberation Serif"/>
                      <w:bCs/>
                      <w:sz w:val="20"/>
                      <w:szCs w:val="20"/>
                      <w:lang w:eastAsia="ru-RU"/>
                    </w:rPr>
                    <w:lastRenderedPageBreak/>
                    <w:t>угарный газ СЗЦ-2;                                                                               - Клапан запорный электромагнитный КЗЭГ-НД (сигнализатор-клапан, 5</w:t>
                  </w:r>
                  <w:r w:rsidR="00C97555">
                    <w:rPr>
                      <w:rFonts w:ascii="Liberation Serif" w:hAnsi="Liberation Serif"/>
                      <w:bCs/>
                      <w:sz w:val="20"/>
                      <w:szCs w:val="20"/>
                      <w:lang w:eastAsia="ru-RU"/>
                    </w:rPr>
                    <w:t xml:space="preserve"> </w:t>
                  </w:r>
                  <w:r w:rsidR="002E3A6C">
                    <w:rPr>
                      <w:rFonts w:ascii="Liberation Serif" w:hAnsi="Liberation Serif"/>
                      <w:bCs/>
                      <w:sz w:val="20"/>
                      <w:szCs w:val="20"/>
                      <w:lang w:eastAsia="ru-RU"/>
                    </w:rPr>
                    <w:t xml:space="preserve">м);                                                                              - Кабель соединительный СС (сигнализатор-сигнализатор, 5 м).                                                                                                                                         </w:t>
                  </w:r>
                </w:p>
              </w:tc>
              <w:tc>
                <w:tcPr>
                  <w:tcW w:w="1559" w:type="dxa"/>
                </w:tcPr>
                <w:p w:rsidR="002E3A6C" w:rsidRPr="004729C1" w:rsidRDefault="002E3A6C" w:rsidP="00E41970">
                  <w:pPr>
                    <w:spacing w:line="240" w:lineRule="auto"/>
                    <w:contextualSpacing/>
                    <w:rPr>
                      <w:rFonts w:ascii="Liberation Serif" w:hAnsi="Liberation Serif"/>
                      <w:bCs/>
                      <w:sz w:val="20"/>
                      <w:szCs w:val="20"/>
                      <w:lang w:eastAsia="ru-RU"/>
                    </w:rPr>
                  </w:pPr>
                  <w:r w:rsidRPr="004729C1">
                    <w:rPr>
                      <w:rFonts w:ascii="Liberation Serif" w:hAnsi="Liberation Serif"/>
                      <w:bCs/>
                      <w:sz w:val="20"/>
                      <w:szCs w:val="20"/>
                      <w:lang w:eastAsia="ru-RU"/>
                    </w:rPr>
                    <w:lastRenderedPageBreak/>
                    <w:t>рабочее/очень хорошее</w:t>
                  </w:r>
                </w:p>
                <w:p w:rsidR="002E3A6C" w:rsidRPr="004729C1" w:rsidRDefault="002E3A6C" w:rsidP="00E41970">
                  <w:pPr>
                    <w:spacing w:line="240" w:lineRule="auto"/>
                    <w:contextualSpacing/>
                    <w:rPr>
                      <w:rFonts w:ascii="Liberation Serif" w:hAnsi="Liberation Serif"/>
                      <w:bCs/>
                      <w:sz w:val="20"/>
                      <w:szCs w:val="20"/>
                      <w:lang w:eastAsia="ru-RU"/>
                    </w:rPr>
                  </w:pPr>
                  <w:r w:rsidRPr="004729C1">
                    <w:rPr>
                      <w:rFonts w:ascii="Liberation Serif" w:hAnsi="Liberation Serif"/>
                      <w:bCs/>
                      <w:sz w:val="20"/>
                      <w:szCs w:val="20"/>
                      <w:lang w:eastAsia="ru-RU"/>
                    </w:rPr>
                    <w:t>повреждения и деформации не обнаружены</w:t>
                  </w:r>
                </w:p>
              </w:tc>
            </w:tr>
            <w:tr w:rsidR="002E3A6C" w:rsidTr="00ED4406">
              <w:tc>
                <w:tcPr>
                  <w:tcW w:w="959" w:type="dxa"/>
                </w:tcPr>
                <w:p w:rsidR="002E3A6C" w:rsidRPr="004729C1" w:rsidRDefault="002E3A6C" w:rsidP="004729C1">
                  <w:pPr>
                    <w:spacing w:line="240" w:lineRule="auto"/>
                    <w:contextualSpacing/>
                    <w:jc w:val="both"/>
                    <w:rPr>
                      <w:rFonts w:ascii="Liberation Serif" w:hAnsi="Liberation Serif"/>
                      <w:bCs/>
                      <w:sz w:val="20"/>
                      <w:szCs w:val="20"/>
                      <w:lang w:eastAsia="ru-RU"/>
                    </w:rPr>
                  </w:pPr>
                  <w:r>
                    <w:rPr>
                      <w:rFonts w:ascii="Liberation Serif" w:hAnsi="Liberation Serif"/>
                      <w:bCs/>
                      <w:sz w:val="20"/>
                      <w:szCs w:val="20"/>
                      <w:lang w:eastAsia="ru-RU"/>
                    </w:rPr>
                    <w:lastRenderedPageBreak/>
                    <w:t>2</w:t>
                  </w:r>
                </w:p>
              </w:tc>
              <w:tc>
                <w:tcPr>
                  <w:tcW w:w="1446" w:type="dxa"/>
                </w:tcPr>
                <w:p w:rsidR="002E3A6C" w:rsidRPr="002E3A6C" w:rsidRDefault="002E3A6C" w:rsidP="00530E1E">
                  <w:pPr>
                    <w:jc w:val="both"/>
                    <w:rPr>
                      <w:rFonts w:ascii="Liberation Serif" w:hAnsi="Liberation Serif"/>
                      <w:bCs/>
                      <w:sz w:val="20"/>
                      <w:szCs w:val="20"/>
                      <w:lang w:eastAsia="ru-RU"/>
                    </w:rPr>
                  </w:pPr>
                  <w:r w:rsidRPr="002E3A6C">
                    <w:rPr>
                      <w:rFonts w:ascii="Liberation Serif" w:hAnsi="Liberation Serif"/>
                      <w:bCs/>
                      <w:sz w:val="20"/>
                      <w:szCs w:val="20"/>
                      <w:lang w:eastAsia="ru-RU"/>
                    </w:rPr>
                    <w:t>Адаптер</w:t>
                  </w:r>
                </w:p>
              </w:tc>
              <w:tc>
                <w:tcPr>
                  <w:tcW w:w="1276" w:type="dxa"/>
                </w:tcPr>
                <w:p w:rsidR="002E3A6C" w:rsidRPr="002E3A6C" w:rsidRDefault="002E3A6C" w:rsidP="00530E1E">
                  <w:pPr>
                    <w:jc w:val="both"/>
                    <w:rPr>
                      <w:rFonts w:ascii="Liberation Serif" w:hAnsi="Liberation Serif"/>
                      <w:bCs/>
                      <w:sz w:val="20"/>
                      <w:szCs w:val="20"/>
                      <w:lang w:eastAsia="ru-RU"/>
                    </w:rPr>
                  </w:pPr>
                  <w:r w:rsidRPr="002E3A6C">
                    <w:rPr>
                      <w:rFonts w:ascii="Liberation Serif" w:hAnsi="Liberation Serif"/>
                      <w:bCs/>
                      <w:sz w:val="20"/>
                      <w:szCs w:val="20"/>
                      <w:lang w:eastAsia="ru-RU"/>
                    </w:rPr>
                    <w:t>1101362024012</w:t>
                  </w:r>
                </w:p>
              </w:tc>
              <w:tc>
                <w:tcPr>
                  <w:tcW w:w="1276" w:type="dxa"/>
                </w:tcPr>
                <w:p w:rsidR="002E3A6C" w:rsidRPr="004729C1" w:rsidRDefault="002E3A6C" w:rsidP="004729C1">
                  <w:pPr>
                    <w:spacing w:line="240" w:lineRule="auto"/>
                    <w:contextualSpacing/>
                    <w:jc w:val="both"/>
                    <w:rPr>
                      <w:rFonts w:ascii="Liberation Serif" w:hAnsi="Liberation Serif"/>
                      <w:bCs/>
                      <w:sz w:val="20"/>
                      <w:szCs w:val="20"/>
                      <w:lang w:eastAsia="ru-RU"/>
                    </w:rPr>
                  </w:pPr>
                  <w:r>
                    <w:rPr>
                      <w:rFonts w:ascii="Liberation Serif" w:hAnsi="Liberation Serif"/>
                      <w:bCs/>
                      <w:sz w:val="20"/>
                      <w:szCs w:val="20"/>
                      <w:lang w:eastAsia="ru-RU"/>
                    </w:rPr>
                    <w:t>ноябрь 2024г.</w:t>
                  </w:r>
                </w:p>
              </w:tc>
              <w:tc>
                <w:tcPr>
                  <w:tcW w:w="3260" w:type="dxa"/>
                </w:tcPr>
                <w:p w:rsidR="002E3A6C" w:rsidRPr="004729C1" w:rsidRDefault="002E3A6C" w:rsidP="004729C1">
                  <w:pPr>
                    <w:spacing w:line="240" w:lineRule="auto"/>
                    <w:contextualSpacing/>
                    <w:jc w:val="both"/>
                    <w:rPr>
                      <w:rFonts w:ascii="Liberation Serif" w:hAnsi="Liberation Serif"/>
                      <w:bCs/>
                      <w:sz w:val="20"/>
                      <w:szCs w:val="20"/>
                      <w:lang w:eastAsia="ru-RU"/>
                    </w:rPr>
                  </w:pPr>
                  <w:r w:rsidRPr="004729C1">
                    <w:rPr>
                      <w:rFonts w:ascii="Liberation Serif" w:hAnsi="Liberation Serif"/>
                      <w:bCs/>
                      <w:sz w:val="20"/>
                      <w:szCs w:val="20"/>
                      <w:lang w:eastAsia="ru-RU"/>
                    </w:rPr>
                    <w:t>Адаптер</w:t>
                  </w:r>
                  <w:r>
                    <w:rPr>
                      <w:rFonts w:ascii="Liberation Serif" w:hAnsi="Liberation Serif"/>
                      <w:bCs/>
                      <w:sz w:val="20"/>
                      <w:szCs w:val="20"/>
                      <w:lang w:eastAsia="ru-RU"/>
                    </w:rPr>
                    <w:t xml:space="preserve"> </w:t>
                  </w:r>
                  <w:r>
                    <w:rPr>
                      <w:rFonts w:ascii="Liberation Serif" w:hAnsi="Liberation Serif"/>
                      <w:bCs/>
                      <w:sz w:val="20"/>
                      <w:szCs w:val="20"/>
                      <w:lang w:val="en-US" w:eastAsia="ru-RU"/>
                    </w:rPr>
                    <w:t>GSM</w:t>
                  </w:r>
                  <w:r w:rsidRPr="002E3A6C">
                    <w:rPr>
                      <w:rFonts w:ascii="Liberation Serif" w:hAnsi="Liberation Serif"/>
                      <w:bCs/>
                      <w:sz w:val="20"/>
                      <w:szCs w:val="20"/>
                      <w:lang w:eastAsia="ru-RU"/>
                    </w:rPr>
                    <w:t xml:space="preserve"> </w:t>
                  </w:r>
                  <w:r>
                    <w:rPr>
                      <w:rFonts w:ascii="Liberation Serif" w:hAnsi="Liberation Serif"/>
                      <w:bCs/>
                      <w:sz w:val="20"/>
                      <w:szCs w:val="20"/>
                      <w:lang w:eastAsia="ru-RU"/>
                    </w:rPr>
                    <w:t>ВП ВА+</w:t>
                  </w:r>
                  <w:r>
                    <w:rPr>
                      <w:rFonts w:ascii="Liberation Serif" w:hAnsi="Liberation Serif"/>
                      <w:bCs/>
                      <w:sz w:val="20"/>
                      <w:szCs w:val="20"/>
                      <w:lang w:val="en-US" w:eastAsia="ru-RU"/>
                    </w:rPr>
                    <w:t>SIM</w:t>
                  </w:r>
                  <w:r>
                    <w:rPr>
                      <w:rFonts w:ascii="Liberation Serif" w:hAnsi="Liberation Serif"/>
                      <w:bCs/>
                      <w:sz w:val="20"/>
                      <w:szCs w:val="20"/>
                      <w:lang w:eastAsia="ru-RU"/>
                    </w:rPr>
                    <w:t xml:space="preserve"> – это надежное и функциональное устройство для дистанционного сбора данных со счетчиков газа Принц, Принц-М, Принц-Д и др. Оснащенный внешней антенной с кабелем длиной 3 метра и питающийся от сети 220 В с кабелем 1,5 метра</w:t>
                  </w:r>
                </w:p>
              </w:tc>
              <w:tc>
                <w:tcPr>
                  <w:tcW w:w="1559" w:type="dxa"/>
                </w:tcPr>
                <w:p w:rsidR="002E3A6C" w:rsidRPr="004729C1" w:rsidRDefault="002E3A6C" w:rsidP="00E41970">
                  <w:pPr>
                    <w:spacing w:line="240" w:lineRule="auto"/>
                    <w:contextualSpacing/>
                    <w:rPr>
                      <w:rFonts w:ascii="Liberation Serif" w:hAnsi="Liberation Serif"/>
                      <w:bCs/>
                      <w:sz w:val="20"/>
                      <w:szCs w:val="20"/>
                      <w:lang w:eastAsia="ru-RU"/>
                    </w:rPr>
                  </w:pPr>
                  <w:r w:rsidRPr="004729C1">
                    <w:rPr>
                      <w:rFonts w:ascii="Liberation Serif" w:hAnsi="Liberation Serif"/>
                      <w:bCs/>
                      <w:sz w:val="20"/>
                      <w:szCs w:val="20"/>
                      <w:lang w:eastAsia="ru-RU"/>
                    </w:rPr>
                    <w:t>рабочее/новое</w:t>
                  </w:r>
                </w:p>
                <w:p w:rsidR="002E3A6C" w:rsidRPr="004729C1" w:rsidRDefault="002E3A6C" w:rsidP="00E41970">
                  <w:pPr>
                    <w:spacing w:line="240" w:lineRule="auto"/>
                    <w:contextualSpacing/>
                    <w:rPr>
                      <w:rFonts w:ascii="Liberation Serif" w:hAnsi="Liberation Serif"/>
                      <w:bCs/>
                      <w:sz w:val="20"/>
                      <w:szCs w:val="20"/>
                      <w:lang w:eastAsia="ru-RU"/>
                    </w:rPr>
                  </w:pPr>
                  <w:r w:rsidRPr="004729C1">
                    <w:rPr>
                      <w:rFonts w:ascii="Liberation Serif" w:hAnsi="Liberation Serif"/>
                      <w:bCs/>
                      <w:sz w:val="20"/>
                      <w:szCs w:val="20"/>
                      <w:lang w:eastAsia="ru-RU"/>
                    </w:rPr>
                    <w:t>повреждения и деформации не обнаружены</w:t>
                  </w:r>
                </w:p>
              </w:tc>
            </w:tr>
            <w:tr w:rsidR="002E3A6C" w:rsidTr="00ED4406">
              <w:tc>
                <w:tcPr>
                  <w:tcW w:w="959" w:type="dxa"/>
                </w:tcPr>
                <w:p w:rsidR="002E3A6C" w:rsidRPr="004729C1" w:rsidRDefault="002E3A6C" w:rsidP="004729C1">
                  <w:pPr>
                    <w:spacing w:line="240" w:lineRule="auto"/>
                    <w:contextualSpacing/>
                    <w:jc w:val="both"/>
                    <w:rPr>
                      <w:rFonts w:ascii="Liberation Serif" w:hAnsi="Liberation Serif"/>
                      <w:bCs/>
                      <w:sz w:val="20"/>
                      <w:szCs w:val="20"/>
                      <w:lang w:eastAsia="ru-RU"/>
                    </w:rPr>
                  </w:pPr>
                  <w:r>
                    <w:rPr>
                      <w:rFonts w:ascii="Liberation Serif" w:hAnsi="Liberation Serif"/>
                      <w:bCs/>
                      <w:sz w:val="20"/>
                      <w:szCs w:val="20"/>
                      <w:lang w:eastAsia="ru-RU"/>
                    </w:rPr>
                    <w:t>3</w:t>
                  </w:r>
                </w:p>
              </w:tc>
              <w:tc>
                <w:tcPr>
                  <w:tcW w:w="1446" w:type="dxa"/>
                </w:tcPr>
                <w:p w:rsidR="002E3A6C" w:rsidRPr="002E3A6C" w:rsidRDefault="002E3A6C" w:rsidP="00530E1E">
                  <w:pPr>
                    <w:jc w:val="both"/>
                    <w:rPr>
                      <w:rFonts w:ascii="Liberation Serif" w:hAnsi="Liberation Serif"/>
                      <w:bCs/>
                      <w:sz w:val="20"/>
                      <w:szCs w:val="20"/>
                      <w:lang w:val="en-US" w:eastAsia="ru-RU"/>
                    </w:rPr>
                  </w:pPr>
                  <w:r w:rsidRPr="002E3A6C">
                    <w:rPr>
                      <w:rFonts w:ascii="Liberation Serif" w:hAnsi="Liberation Serif"/>
                      <w:bCs/>
                      <w:sz w:val="20"/>
                      <w:szCs w:val="20"/>
                      <w:lang w:eastAsia="ru-RU"/>
                    </w:rPr>
                    <w:t>Счетчик газа Принц</w:t>
                  </w:r>
                </w:p>
              </w:tc>
              <w:tc>
                <w:tcPr>
                  <w:tcW w:w="1276" w:type="dxa"/>
                </w:tcPr>
                <w:p w:rsidR="002E3A6C" w:rsidRPr="002E3A6C" w:rsidRDefault="002E3A6C" w:rsidP="00530E1E">
                  <w:pPr>
                    <w:jc w:val="both"/>
                    <w:rPr>
                      <w:rFonts w:ascii="Liberation Serif" w:hAnsi="Liberation Serif"/>
                      <w:bCs/>
                      <w:sz w:val="20"/>
                      <w:szCs w:val="20"/>
                      <w:lang w:eastAsia="ru-RU"/>
                    </w:rPr>
                  </w:pPr>
                  <w:r w:rsidRPr="002E3A6C">
                    <w:rPr>
                      <w:rFonts w:ascii="Liberation Serif" w:hAnsi="Liberation Serif"/>
                      <w:bCs/>
                      <w:sz w:val="20"/>
                      <w:szCs w:val="20"/>
                      <w:lang w:eastAsia="ru-RU"/>
                    </w:rPr>
                    <w:t>нет данных</w:t>
                  </w:r>
                </w:p>
              </w:tc>
              <w:tc>
                <w:tcPr>
                  <w:tcW w:w="1276" w:type="dxa"/>
                </w:tcPr>
                <w:p w:rsidR="002E3A6C" w:rsidRDefault="002E3A6C" w:rsidP="00662E2D">
                  <w:pPr>
                    <w:spacing w:line="240" w:lineRule="auto"/>
                    <w:contextualSpacing/>
                    <w:rPr>
                      <w:rFonts w:ascii="Liberation Serif" w:hAnsi="Liberation Serif"/>
                      <w:bCs/>
                      <w:sz w:val="20"/>
                      <w:szCs w:val="20"/>
                      <w:lang w:eastAsia="ru-RU"/>
                    </w:rPr>
                  </w:pPr>
                  <w:r>
                    <w:rPr>
                      <w:rFonts w:ascii="Liberation Serif" w:hAnsi="Liberation Serif"/>
                      <w:bCs/>
                      <w:sz w:val="20"/>
                      <w:szCs w:val="20"/>
                      <w:lang w:eastAsia="ru-RU"/>
                    </w:rPr>
                    <w:t>ноябрь 2024г.</w:t>
                  </w:r>
                </w:p>
              </w:tc>
              <w:tc>
                <w:tcPr>
                  <w:tcW w:w="3260" w:type="dxa"/>
                </w:tcPr>
                <w:p w:rsidR="002E3A6C" w:rsidRPr="00EC172E" w:rsidRDefault="002E3A6C" w:rsidP="00C97555">
                  <w:pPr>
                    <w:spacing w:line="240" w:lineRule="auto"/>
                    <w:contextualSpacing/>
                    <w:rPr>
                      <w:rFonts w:ascii="Liberation Serif" w:hAnsi="Liberation Serif"/>
                      <w:bCs/>
                      <w:sz w:val="20"/>
                      <w:szCs w:val="20"/>
                      <w:lang w:eastAsia="ru-RU"/>
                    </w:rPr>
                  </w:pPr>
                  <w:r>
                    <w:rPr>
                      <w:rFonts w:ascii="Liberation Serif" w:hAnsi="Liberation Serif"/>
                      <w:bCs/>
                      <w:sz w:val="20"/>
                      <w:szCs w:val="20"/>
                      <w:lang w:eastAsia="ru-RU"/>
                    </w:rPr>
                    <w:t>Вес – 1 кг                                                         Максимальный расход, м</w:t>
                  </w:r>
                  <w:r>
                    <w:rPr>
                      <w:rFonts w:ascii="Liberation Serif" w:hAnsi="Liberation Serif"/>
                      <w:bCs/>
                      <w:sz w:val="20"/>
                      <w:szCs w:val="20"/>
                      <w:vertAlign w:val="superscript"/>
                      <w:lang w:eastAsia="ru-RU"/>
                    </w:rPr>
                    <w:t>3</w:t>
                  </w:r>
                  <w:r>
                    <w:rPr>
                      <w:rFonts w:ascii="Liberation Serif" w:hAnsi="Liberation Serif"/>
                      <w:bCs/>
                      <w:sz w:val="20"/>
                      <w:szCs w:val="20"/>
                      <w:lang w:eastAsia="ru-RU"/>
                    </w:rPr>
                    <w:t>/ч – 6   Номинальный расход, м</w:t>
                  </w:r>
                  <w:r>
                    <w:rPr>
                      <w:rFonts w:ascii="Liberation Serif" w:hAnsi="Liberation Serif"/>
                      <w:bCs/>
                      <w:sz w:val="20"/>
                      <w:szCs w:val="20"/>
                      <w:vertAlign w:val="superscript"/>
                      <w:lang w:eastAsia="ru-RU"/>
                    </w:rPr>
                    <w:t>3</w:t>
                  </w:r>
                  <w:r>
                    <w:rPr>
                      <w:rFonts w:ascii="Liberation Serif" w:hAnsi="Liberation Serif"/>
                      <w:bCs/>
                      <w:sz w:val="20"/>
                      <w:szCs w:val="20"/>
                      <w:lang w:eastAsia="ru-RU"/>
                    </w:rPr>
                    <w:t>/ч – 4                                             Минимальный расход, м</w:t>
                  </w:r>
                  <w:r>
                    <w:rPr>
                      <w:rFonts w:ascii="Liberation Serif" w:hAnsi="Liberation Serif"/>
                      <w:bCs/>
                      <w:sz w:val="20"/>
                      <w:szCs w:val="20"/>
                      <w:vertAlign w:val="superscript"/>
                      <w:lang w:eastAsia="ru-RU"/>
                    </w:rPr>
                    <w:t>3</w:t>
                  </w:r>
                  <w:r>
                    <w:rPr>
                      <w:rFonts w:ascii="Liberation Serif" w:hAnsi="Liberation Serif"/>
                      <w:bCs/>
                      <w:sz w:val="20"/>
                      <w:szCs w:val="20"/>
                      <w:lang w:eastAsia="ru-RU"/>
                    </w:rPr>
                    <w:t xml:space="preserve">/ч – 0,04 Погрешность измерений в диапазоне от </w:t>
                  </w:r>
                  <w:r>
                    <w:rPr>
                      <w:rFonts w:ascii="Liberation Serif" w:hAnsi="Liberation Serif"/>
                      <w:bCs/>
                      <w:sz w:val="20"/>
                      <w:szCs w:val="20"/>
                      <w:lang w:val="en-US" w:eastAsia="ru-RU"/>
                    </w:rPr>
                    <w:t>Q</w:t>
                  </w:r>
                  <w:r>
                    <w:rPr>
                      <w:rFonts w:ascii="Liberation Serif" w:hAnsi="Liberation Serif"/>
                      <w:bCs/>
                      <w:sz w:val="20"/>
                      <w:szCs w:val="20"/>
                      <w:lang w:eastAsia="ru-RU"/>
                    </w:rPr>
                    <w:t xml:space="preserve">мин до 0,1  </w:t>
                  </w:r>
                  <w:r>
                    <w:rPr>
                      <w:rFonts w:ascii="Liberation Serif" w:hAnsi="Liberation Serif"/>
                      <w:bCs/>
                      <w:sz w:val="20"/>
                      <w:szCs w:val="20"/>
                      <w:lang w:val="en-US" w:eastAsia="ru-RU"/>
                    </w:rPr>
                    <w:t>Q</w:t>
                  </w:r>
                  <w:r>
                    <w:rPr>
                      <w:rFonts w:ascii="Liberation Serif" w:hAnsi="Liberation Serif"/>
                      <w:bCs/>
                      <w:sz w:val="20"/>
                      <w:szCs w:val="20"/>
                      <w:lang w:eastAsia="ru-RU"/>
                    </w:rPr>
                    <w:t>ном, % ±</w:t>
                  </w:r>
                  <w:r w:rsidR="00C97555">
                    <w:rPr>
                      <w:rFonts w:ascii="Liberation Serif" w:hAnsi="Liberation Serif"/>
                      <w:bCs/>
                      <w:sz w:val="20"/>
                      <w:szCs w:val="20"/>
                      <w:lang w:eastAsia="ru-RU"/>
                    </w:rPr>
                    <w:t>2</w:t>
                  </w:r>
                  <w:r>
                    <w:rPr>
                      <w:rFonts w:ascii="Liberation Serif" w:hAnsi="Liberation Serif"/>
                      <w:bCs/>
                      <w:sz w:val="20"/>
                      <w:szCs w:val="20"/>
                      <w:lang w:eastAsia="ru-RU"/>
                    </w:rPr>
                    <w:t>,0</w:t>
                  </w:r>
                  <w:r w:rsidR="00053F06">
                    <w:rPr>
                      <w:rFonts w:ascii="Liberation Serif" w:hAnsi="Liberation Serif"/>
                      <w:bCs/>
                      <w:sz w:val="20"/>
                      <w:szCs w:val="20"/>
                      <w:lang w:eastAsia="ru-RU"/>
                    </w:rPr>
                    <w:t xml:space="preserve">                                            Погрешность измерений в диапазоне от0,1  </w:t>
                  </w:r>
                  <w:r w:rsidR="00053F06">
                    <w:rPr>
                      <w:rFonts w:ascii="Liberation Serif" w:hAnsi="Liberation Serif"/>
                      <w:bCs/>
                      <w:sz w:val="20"/>
                      <w:szCs w:val="20"/>
                      <w:lang w:val="en-US" w:eastAsia="ru-RU"/>
                    </w:rPr>
                    <w:t>Q</w:t>
                  </w:r>
                  <w:r w:rsidR="00053F06">
                    <w:rPr>
                      <w:rFonts w:ascii="Liberation Serif" w:hAnsi="Liberation Serif"/>
                      <w:bCs/>
                      <w:sz w:val="20"/>
                      <w:szCs w:val="20"/>
                      <w:lang w:eastAsia="ru-RU"/>
                    </w:rPr>
                    <w:t xml:space="preserve">ном до </w:t>
                  </w:r>
                  <w:r w:rsidR="00053F06">
                    <w:rPr>
                      <w:rFonts w:ascii="Liberation Serif" w:hAnsi="Liberation Serif"/>
                      <w:bCs/>
                      <w:sz w:val="20"/>
                      <w:szCs w:val="20"/>
                      <w:lang w:val="en-US" w:eastAsia="ru-RU"/>
                    </w:rPr>
                    <w:t>Q</w:t>
                  </w:r>
                  <w:r w:rsidR="00053F06">
                    <w:rPr>
                      <w:rFonts w:ascii="Liberation Serif" w:hAnsi="Liberation Serif"/>
                      <w:bCs/>
                      <w:sz w:val="20"/>
                      <w:szCs w:val="20"/>
                      <w:lang w:eastAsia="ru-RU"/>
                    </w:rPr>
                    <w:t>макс, % -  ±1,0</w:t>
                  </w:r>
                  <w:r>
                    <w:rPr>
                      <w:rFonts w:ascii="Liberation Serif" w:hAnsi="Liberation Serif"/>
                      <w:bCs/>
                      <w:sz w:val="20"/>
                      <w:szCs w:val="20"/>
                      <w:lang w:eastAsia="ru-RU"/>
                    </w:rPr>
                    <w:t xml:space="preserve">                                              Рабочее давление измеряемой среды, кПа – 5                                      Рабочий диапазон температур окружающей среды, </w:t>
                  </w:r>
                  <w:r>
                    <w:rPr>
                      <w:rFonts w:ascii="Liberation Serif" w:hAnsi="Liberation Serif"/>
                      <w:bCs/>
                      <w:sz w:val="20"/>
                      <w:szCs w:val="20"/>
                      <w:vertAlign w:val="superscript"/>
                      <w:lang w:eastAsia="ru-RU"/>
                    </w:rPr>
                    <w:t>0</w:t>
                  </w:r>
                  <w:r>
                    <w:rPr>
                      <w:rFonts w:ascii="Liberation Serif" w:hAnsi="Liberation Serif"/>
                      <w:bCs/>
                      <w:szCs w:val="20"/>
                      <w:lang w:eastAsia="ru-RU"/>
                    </w:rPr>
                    <w:t>С</w:t>
                  </w:r>
                  <w:r>
                    <w:rPr>
                      <w:rFonts w:ascii="Liberation Serif" w:hAnsi="Liberation Serif"/>
                      <w:bCs/>
                      <w:sz w:val="20"/>
                      <w:szCs w:val="20"/>
                      <w:lang w:eastAsia="ru-RU"/>
                    </w:rPr>
                    <w:t xml:space="preserve">  - от – 40 до +60                                                   Счетчик газа Принц-М </w:t>
                  </w:r>
                  <w:r>
                    <w:rPr>
                      <w:rFonts w:ascii="Liberation Serif" w:hAnsi="Liberation Serif"/>
                      <w:bCs/>
                      <w:sz w:val="20"/>
                      <w:szCs w:val="20"/>
                      <w:lang w:val="en-US" w:eastAsia="ru-RU"/>
                    </w:rPr>
                    <w:t>G</w:t>
                  </w:r>
                  <w:r w:rsidRPr="00EC172E">
                    <w:rPr>
                      <w:rFonts w:ascii="Liberation Serif" w:hAnsi="Liberation Serif"/>
                      <w:bCs/>
                      <w:sz w:val="20"/>
                      <w:szCs w:val="20"/>
                      <w:lang w:eastAsia="ru-RU"/>
                    </w:rPr>
                    <w:t xml:space="preserve">4 </w:t>
                  </w:r>
                  <w:r>
                    <w:rPr>
                      <w:rFonts w:ascii="Liberation Serif" w:hAnsi="Liberation Serif"/>
                      <w:bCs/>
                      <w:sz w:val="20"/>
                      <w:szCs w:val="20"/>
                      <w:lang w:eastAsia="ru-RU"/>
                    </w:rPr>
                    <w:t>–</w:t>
                  </w:r>
                  <w:r w:rsidRPr="00EC172E">
                    <w:rPr>
                      <w:rFonts w:ascii="Liberation Serif" w:hAnsi="Liberation Serif"/>
                      <w:bCs/>
                      <w:sz w:val="20"/>
                      <w:szCs w:val="20"/>
                      <w:lang w:eastAsia="ru-RU"/>
                    </w:rPr>
                    <w:t xml:space="preserve"> </w:t>
                  </w:r>
                  <w:r>
                    <w:rPr>
                      <w:rFonts w:ascii="Liberation Serif" w:hAnsi="Liberation Serif"/>
                      <w:bCs/>
                      <w:sz w:val="20"/>
                      <w:szCs w:val="20"/>
                      <w:lang w:eastAsia="ru-RU"/>
                    </w:rPr>
                    <w:t xml:space="preserve">это передовое устройство для измерения расхода газа, разработанное с учетом самых современных технологий и требований к точности и надежности     </w:t>
                  </w:r>
                </w:p>
              </w:tc>
              <w:tc>
                <w:tcPr>
                  <w:tcW w:w="1559" w:type="dxa"/>
                </w:tcPr>
                <w:p w:rsidR="002E3A6C" w:rsidRPr="004729C1" w:rsidRDefault="002E3A6C" w:rsidP="00E41970">
                  <w:pPr>
                    <w:spacing w:line="240" w:lineRule="auto"/>
                    <w:contextualSpacing/>
                    <w:rPr>
                      <w:rFonts w:ascii="Liberation Serif" w:hAnsi="Liberation Serif"/>
                      <w:bCs/>
                      <w:sz w:val="20"/>
                      <w:szCs w:val="20"/>
                      <w:lang w:eastAsia="ru-RU"/>
                    </w:rPr>
                  </w:pPr>
                  <w:r w:rsidRPr="004729C1">
                    <w:rPr>
                      <w:rFonts w:ascii="Liberation Serif" w:hAnsi="Liberation Serif"/>
                      <w:bCs/>
                      <w:sz w:val="20"/>
                      <w:szCs w:val="20"/>
                      <w:lang w:eastAsia="ru-RU"/>
                    </w:rPr>
                    <w:t>рабочее/очень хорошее</w:t>
                  </w:r>
                </w:p>
                <w:p w:rsidR="002E3A6C" w:rsidRPr="004729C1" w:rsidRDefault="002E3A6C" w:rsidP="00E41970">
                  <w:pPr>
                    <w:spacing w:line="240" w:lineRule="auto"/>
                    <w:contextualSpacing/>
                    <w:rPr>
                      <w:rFonts w:ascii="Liberation Serif" w:hAnsi="Liberation Serif"/>
                      <w:bCs/>
                      <w:sz w:val="20"/>
                      <w:szCs w:val="20"/>
                      <w:lang w:eastAsia="ru-RU"/>
                    </w:rPr>
                  </w:pPr>
                  <w:r w:rsidRPr="004729C1">
                    <w:rPr>
                      <w:rFonts w:ascii="Liberation Serif" w:hAnsi="Liberation Serif"/>
                      <w:bCs/>
                      <w:sz w:val="20"/>
                      <w:szCs w:val="20"/>
                      <w:lang w:eastAsia="ru-RU"/>
                    </w:rPr>
                    <w:t>повреждения и деформации не обнаружены</w:t>
                  </w:r>
                </w:p>
              </w:tc>
            </w:tr>
            <w:tr w:rsidR="002E3A6C" w:rsidTr="00ED4406">
              <w:tc>
                <w:tcPr>
                  <w:tcW w:w="959" w:type="dxa"/>
                </w:tcPr>
                <w:p w:rsidR="002E3A6C" w:rsidRPr="004729C1" w:rsidRDefault="002E3A6C" w:rsidP="004729C1">
                  <w:pPr>
                    <w:spacing w:line="240" w:lineRule="auto"/>
                    <w:contextualSpacing/>
                    <w:jc w:val="both"/>
                    <w:rPr>
                      <w:rFonts w:ascii="Liberation Serif" w:hAnsi="Liberation Serif"/>
                      <w:bCs/>
                      <w:sz w:val="20"/>
                      <w:szCs w:val="20"/>
                      <w:lang w:eastAsia="ru-RU"/>
                    </w:rPr>
                  </w:pPr>
                  <w:r>
                    <w:rPr>
                      <w:rFonts w:ascii="Liberation Serif" w:hAnsi="Liberation Serif"/>
                      <w:bCs/>
                      <w:sz w:val="20"/>
                      <w:szCs w:val="20"/>
                      <w:lang w:eastAsia="ru-RU"/>
                    </w:rPr>
                    <w:t>4</w:t>
                  </w:r>
                </w:p>
              </w:tc>
              <w:tc>
                <w:tcPr>
                  <w:tcW w:w="1446" w:type="dxa"/>
                </w:tcPr>
                <w:p w:rsidR="002E3A6C" w:rsidRPr="002E3A6C" w:rsidRDefault="002E3A6C" w:rsidP="00530E1E">
                  <w:pPr>
                    <w:jc w:val="both"/>
                    <w:rPr>
                      <w:rFonts w:ascii="Liberation Serif" w:hAnsi="Liberation Serif"/>
                      <w:bCs/>
                      <w:sz w:val="20"/>
                      <w:szCs w:val="20"/>
                      <w:lang w:val="en-US" w:eastAsia="ru-RU"/>
                    </w:rPr>
                  </w:pPr>
                  <w:r w:rsidRPr="002E3A6C">
                    <w:rPr>
                      <w:rFonts w:ascii="Liberation Serif" w:hAnsi="Liberation Serif"/>
                      <w:bCs/>
                      <w:sz w:val="20"/>
                      <w:szCs w:val="20"/>
                      <w:lang w:eastAsia="ru-RU"/>
                    </w:rPr>
                    <w:t>Фильтр акустический</w:t>
                  </w:r>
                </w:p>
              </w:tc>
              <w:tc>
                <w:tcPr>
                  <w:tcW w:w="1276" w:type="dxa"/>
                </w:tcPr>
                <w:p w:rsidR="002E3A6C" w:rsidRPr="002E3A6C" w:rsidRDefault="002E3A6C" w:rsidP="00530E1E">
                  <w:pPr>
                    <w:jc w:val="both"/>
                    <w:rPr>
                      <w:rFonts w:ascii="Liberation Serif" w:hAnsi="Liberation Serif"/>
                      <w:bCs/>
                      <w:sz w:val="20"/>
                      <w:szCs w:val="20"/>
                      <w:lang w:eastAsia="ru-RU"/>
                    </w:rPr>
                  </w:pPr>
                  <w:r w:rsidRPr="002E3A6C">
                    <w:rPr>
                      <w:rFonts w:ascii="Liberation Serif" w:hAnsi="Liberation Serif"/>
                      <w:bCs/>
                      <w:sz w:val="20"/>
                      <w:szCs w:val="20"/>
                      <w:lang w:eastAsia="ru-RU"/>
                    </w:rPr>
                    <w:t>нет данных</w:t>
                  </w:r>
                </w:p>
              </w:tc>
              <w:tc>
                <w:tcPr>
                  <w:tcW w:w="1276" w:type="dxa"/>
                </w:tcPr>
                <w:p w:rsidR="002E3A6C" w:rsidRDefault="002E3A6C" w:rsidP="00E41970">
                  <w:pPr>
                    <w:spacing w:line="240" w:lineRule="auto"/>
                    <w:contextualSpacing/>
                    <w:rPr>
                      <w:rFonts w:ascii="Liberation Serif" w:hAnsi="Liberation Serif"/>
                      <w:bCs/>
                      <w:sz w:val="20"/>
                      <w:szCs w:val="20"/>
                      <w:lang w:eastAsia="ru-RU"/>
                    </w:rPr>
                  </w:pPr>
                  <w:r>
                    <w:rPr>
                      <w:rFonts w:ascii="Liberation Serif" w:hAnsi="Liberation Serif"/>
                      <w:bCs/>
                      <w:sz w:val="20"/>
                      <w:szCs w:val="20"/>
                      <w:lang w:eastAsia="ru-RU"/>
                    </w:rPr>
                    <w:t>ноябрь 2024г.</w:t>
                  </w:r>
                </w:p>
              </w:tc>
              <w:tc>
                <w:tcPr>
                  <w:tcW w:w="3260" w:type="dxa"/>
                </w:tcPr>
                <w:p w:rsidR="002E3A6C" w:rsidRPr="004729C1" w:rsidRDefault="002E3A6C" w:rsidP="00E41970">
                  <w:pPr>
                    <w:spacing w:line="240" w:lineRule="auto"/>
                    <w:contextualSpacing/>
                    <w:rPr>
                      <w:rFonts w:ascii="Liberation Serif" w:hAnsi="Liberation Serif"/>
                      <w:bCs/>
                      <w:sz w:val="20"/>
                      <w:szCs w:val="20"/>
                      <w:lang w:eastAsia="ru-RU"/>
                    </w:rPr>
                  </w:pPr>
                  <w:r>
                    <w:rPr>
                      <w:rFonts w:ascii="Liberation Serif" w:hAnsi="Liberation Serif"/>
                      <w:bCs/>
                      <w:sz w:val="20"/>
                      <w:szCs w:val="20"/>
                      <w:lang w:eastAsia="ru-RU"/>
                    </w:rPr>
                    <w:t>Максимальное давление, кПа – 5                            Максимальный расход газа, м</w:t>
                  </w:r>
                  <w:r>
                    <w:rPr>
                      <w:rFonts w:ascii="Liberation Serif" w:hAnsi="Liberation Serif"/>
                      <w:bCs/>
                      <w:sz w:val="20"/>
                      <w:szCs w:val="20"/>
                      <w:vertAlign w:val="superscript"/>
                      <w:lang w:eastAsia="ru-RU"/>
                    </w:rPr>
                    <w:t>3</w:t>
                  </w:r>
                  <w:r>
                    <w:rPr>
                      <w:rFonts w:ascii="Liberation Serif" w:hAnsi="Liberation Serif"/>
                      <w:bCs/>
                      <w:sz w:val="20"/>
                      <w:szCs w:val="20"/>
                      <w:lang w:eastAsia="ru-RU"/>
                    </w:rPr>
                    <w:t>/ч – 16 Максимальное падение давление, Пв – 300         Предназначен для подавления акустических помех от редуктора, понижающего давление в газовом трубопроводе</w:t>
                  </w:r>
                </w:p>
              </w:tc>
              <w:tc>
                <w:tcPr>
                  <w:tcW w:w="1559" w:type="dxa"/>
                </w:tcPr>
                <w:p w:rsidR="002E3A6C" w:rsidRPr="004729C1" w:rsidRDefault="002E3A6C" w:rsidP="00E41970">
                  <w:pPr>
                    <w:spacing w:line="240" w:lineRule="auto"/>
                    <w:contextualSpacing/>
                    <w:rPr>
                      <w:rFonts w:ascii="Liberation Serif" w:hAnsi="Liberation Serif"/>
                      <w:bCs/>
                      <w:sz w:val="20"/>
                      <w:szCs w:val="20"/>
                      <w:lang w:eastAsia="ru-RU"/>
                    </w:rPr>
                  </w:pPr>
                  <w:r w:rsidRPr="004729C1">
                    <w:rPr>
                      <w:rFonts w:ascii="Liberation Serif" w:hAnsi="Liberation Serif"/>
                      <w:bCs/>
                      <w:sz w:val="20"/>
                      <w:szCs w:val="20"/>
                      <w:lang w:eastAsia="ru-RU"/>
                    </w:rPr>
                    <w:t>рабочее/очень хорошее</w:t>
                  </w:r>
                </w:p>
                <w:p w:rsidR="002E3A6C" w:rsidRPr="004729C1" w:rsidRDefault="002E3A6C" w:rsidP="00E41970">
                  <w:pPr>
                    <w:spacing w:line="240" w:lineRule="auto"/>
                    <w:contextualSpacing/>
                    <w:rPr>
                      <w:rFonts w:ascii="Liberation Serif" w:hAnsi="Liberation Serif"/>
                      <w:bCs/>
                      <w:sz w:val="20"/>
                      <w:szCs w:val="20"/>
                      <w:lang w:eastAsia="ru-RU"/>
                    </w:rPr>
                  </w:pPr>
                  <w:r w:rsidRPr="004729C1">
                    <w:rPr>
                      <w:rFonts w:ascii="Liberation Serif" w:hAnsi="Liberation Serif"/>
                      <w:bCs/>
                      <w:sz w:val="20"/>
                      <w:szCs w:val="20"/>
                      <w:lang w:eastAsia="ru-RU"/>
                    </w:rPr>
                    <w:t>повреждения и деформации не обнаружены</w:t>
                  </w:r>
                </w:p>
              </w:tc>
            </w:tr>
            <w:tr w:rsidR="002E3A6C" w:rsidTr="00ED4406">
              <w:tc>
                <w:tcPr>
                  <w:tcW w:w="959" w:type="dxa"/>
                </w:tcPr>
                <w:p w:rsidR="002E3A6C" w:rsidRPr="004729C1" w:rsidRDefault="002E3A6C" w:rsidP="004729C1">
                  <w:pPr>
                    <w:spacing w:line="240" w:lineRule="auto"/>
                    <w:contextualSpacing/>
                    <w:jc w:val="both"/>
                    <w:rPr>
                      <w:rFonts w:ascii="Liberation Serif" w:hAnsi="Liberation Serif"/>
                      <w:bCs/>
                      <w:sz w:val="20"/>
                      <w:szCs w:val="20"/>
                      <w:lang w:eastAsia="ru-RU"/>
                    </w:rPr>
                  </w:pPr>
                  <w:r>
                    <w:rPr>
                      <w:rFonts w:ascii="Liberation Serif" w:hAnsi="Liberation Serif"/>
                      <w:bCs/>
                      <w:sz w:val="20"/>
                      <w:szCs w:val="20"/>
                      <w:lang w:eastAsia="ru-RU"/>
                    </w:rPr>
                    <w:t>5</w:t>
                  </w:r>
                </w:p>
              </w:tc>
              <w:tc>
                <w:tcPr>
                  <w:tcW w:w="1446" w:type="dxa"/>
                </w:tcPr>
                <w:p w:rsidR="002E3A6C" w:rsidRPr="002E3A6C" w:rsidRDefault="002E3A6C" w:rsidP="00530E1E">
                  <w:pPr>
                    <w:jc w:val="both"/>
                    <w:rPr>
                      <w:rFonts w:ascii="Liberation Serif" w:hAnsi="Liberation Serif"/>
                      <w:bCs/>
                      <w:sz w:val="20"/>
                      <w:szCs w:val="20"/>
                      <w:lang w:eastAsia="ru-RU"/>
                    </w:rPr>
                  </w:pPr>
                  <w:r w:rsidRPr="002E3A6C">
                    <w:rPr>
                      <w:rFonts w:ascii="Liberation Serif" w:hAnsi="Liberation Serif"/>
                      <w:bCs/>
                      <w:sz w:val="20"/>
                      <w:szCs w:val="20"/>
                      <w:lang w:eastAsia="ru-RU"/>
                    </w:rPr>
                    <w:t>Манометр</w:t>
                  </w:r>
                </w:p>
              </w:tc>
              <w:tc>
                <w:tcPr>
                  <w:tcW w:w="1276" w:type="dxa"/>
                </w:tcPr>
                <w:p w:rsidR="002E3A6C" w:rsidRPr="002E3A6C" w:rsidRDefault="002E3A6C" w:rsidP="00530E1E">
                  <w:pPr>
                    <w:jc w:val="both"/>
                    <w:rPr>
                      <w:rFonts w:ascii="Liberation Serif" w:hAnsi="Liberation Serif"/>
                      <w:bCs/>
                      <w:sz w:val="20"/>
                      <w:szCs w:val="20"/>
                      <w:lang w:eastAsia="ru-RU"/>
                    </w:rPr>
                  </w:pPr>
                  <w:r w:rsidRPr="002E3A6C">
                    <w:rPr>
                      <w:rFonts w:ascii="Liberation Serif" w:hAnsi="Liberation Serif"/>
                      <w:bCs/>
                      <w:sz w:val="20"/>
                      <w:szCs w:val="20"/>
                      <w:lang w:eastAsia="ru-RU"/>
                    </w:rPr>
                    <w:t>нет данных</w:t>
                  </w:r>
                </w:p>
              </w:tc>
              <w:tc>
                <w:tcPr>
                  <w:tcW w:w="1276" w:type="dxa"/>
                </w:tcPr>
                <w:p w:rsidR="002E3A6C" w:rsidRDefault="002E3A6C" w:rsidP="00AD01FC">
                  <w:pPr>
                    <w:spacing w:line="240" w:lineRule="auto"/>
                    <w:contextualSpacing/>
                    <w:rPr>
                      <w:rFonts w:ascii="Liberation Serif" w:hAnsi="Liberation Serif"/>
                      <w:bCs/>
                      <w:sz w:val="20"/>
                      <w:szCs w:val="20"/>
                      <w:lang w:eastAsia="ru-RU"/>
                    </w:rPr>
                  </w:pPr>
                  <w:r>
                    <w:rPr>
                      <w:rFonts w:ascii="Liberation Serif" w:hAnsi="Liberation Serif"/>
                      <w:bCs/>
                      <w:sz w:val="20"/>
                      <w:szCs w:val="20"/>
                      <w:lang w:eastAsia="ru-RU"/>
                    </w:rPr>
                    <w:t>ноябрь 2024г.</w:t>
                  </w:r>
                </w:p>
              </w:tc>
              <w:tc>
                <w:tcPr>
                  <w:tcW w:w="3260" w:type="dxa"/>
                </w:tcPr>
                <w:p w:rsidR="002E3A6C" w:rsidRPr="004729C1" w:rsidRDefault="002E3A6C" w:rsidP="00AD01FC">
                  <w:pPr>
                    <w:spacing w:line="240" w:lineRule="auto"/>
                    <w:contextualSpacing/>
                    <w:rPr>
                      <w:rFonts w:ascii="Liberation Serif" w:hAnsi="Liberation Serif"/>
                      <w:bCs/>
                      <w:sz w:val="20"/>
                      <w:szCs w:val="20"/>
                      <w:lang w:eastAsia="ru-RU"/>
                    </w:rPr>
                  </w:pPr>
                  <w:r>
                    <w:rPr>
                      <w:rFonts w:ascii="Liberation Serif" w:hAnsi="Liberation Serif"/>
                      <w:bCs/>
                      <w:sz w:val="20"/>
                      <w:szCs w:val="20"/>
                      <w:lang w:eastAsia="ru-RU"/>
                    </w:rPr>
                    <w:t xml:space="preserve">Макс. давление (МПа) – 0,01                                  Тип подключения – радиальное                               Диаметр корпуса (мм) – 100                                Размер резьбы – 1/2                                                      Вид – напоромер                                                       Напоромер (манометр низкого давления) применяется для измерения давления сухих, газообразных сред, неагрессивных к медным сплавам       </w:t>
                  </w:r>
                </w:p>
              </w:tc>
              <w:tc>
                <w:tcPr>
                  <w:tcW w:w="1559" w:type="dxa"/>
                </w:tcPr>
                <w:p w:rsidR="002E3A6C" w:rsidRPr="004729C1" w:rsidRDefault="002E3A6C" w:rsidP="00AD01FC">
                  <w:pPr>
                    <w:spacing w:line="240" w:lineRule="auto"/>
                    <w:contextualSpacing/>
                    <w:rPr>
                      <w:rFonts w:ascii="Liberation Serif" w:hAnsi="Liberation Serif"/>
                      <w:bCs/>
                      <w:sz w:val="20"/>
                      <w:szCs w:val="20"/>
                      <w:lang w:eastAsia="ru-RU"/>
                    </w:rPr>
                  </w:pPr>
                  <w:r w:rsidRPr="004729C1">
                    <w:rPr>
                      <w:rFonts w:ascii="Liberation Serif" w:hAnsi="Liberation Serif"/>
                      <w:bCs/>
                      <w:sz w:val="20"/>
                      <w:szCs w:val="20"/>
                      <w:lang w:eastAsia="ru-RU"/>
                    </w:rPr>
                    <w:t>рабочее/очень хорошее</w:t>
                  </w:r>
                </w:p>
                <w:p w:rsidR="002E3A6C" w:rsidRPr="004729C1" w:rsidRDefault="002E3A6C" w:rsidP="00AD01FC">
                  <w:pPr>
                    <w:spacing w:line="240" w:lineRule="auto"/>
                    <w:contextualSpacing/>
                    <w:rPr>
                      <w:rFonts w:ascii="Liberation Serif" w:hAnsi="Liberation Serif"/>
                      <w:bCs/>
                      <w:sz w:val="20"/>
                      <w:szCs w:val="20"/>
                      <w:lang w:eastAsia="ru-RU"/>
                    </w:rPr>
                  </w:pPr>
                  <w:r w:rsidRPr="004729C1">
                    <w:rPr>
                      <w:rFonts w:ascii="Liberation Serif" w:hAnsi="Liberation Serif"/>
                      <w:bCs/>
                      <w:sz w:val="20"/>
                      <w:szCs w:val="20"/>
                      <w:lang w:eastAsia="ru-RU"/>
                    </w:rPr>
                    <w:t>повреждения и деформации не обнаружены</w:t>
                  </w:r>
                </w:p>
              </w:tc>
            </w:tr>
            <w:tr w:rsidR="002E3A6C" w:rsidTr="00ED4406">
              <w:trPr>
                <w:trHeight w:val="1176"/>
              </w:trPr>
              <w:tc>
                <w:tcPr>
                  <w:tcW w:w="959" w:type="dxa"/>
                </w:tcPr>
                <w:p w:rsidR="002E3A6C" w:rsidRPr="004729C1" w:rsidRDefault="002E3A6C" w:rsidP="004729C1">
                  <w:pPr>
                    <w:spacing w:line="240" w:lineRule="auto"/>
                    <w:contextualSpacing/>
                    <w:jc w:val="both"/>
                    <w:rPr>
                      <w:rFonts w:ascii="Liberation Serif" w:hAnsi="Liberation Serif"/>
                      <w:bCs/>
                      <w:sz w:val="20"/>
                      <w:szCs w:val="20"/>
                      <w:lang w:eastAsia="ru-RU"/>
                    </w:rPr>
                  </w:pPr>
                  <w:r>
                    <w:rPr>
                      <w:rFonts w:ascii="Liberation Serif" w:hAnsi="Liberation Serif"/>
                      <w:bCs/>
                      <w:sz w:val="20"/>
                      <w:szCs w:val="20"/>
                      <w:lang w:eastAsia="ru-RU"/>
                    </w:rPr>
                    <w:t>6</w:t>
                  </w:r>
                </w:p>
              </w:tc>
              <w:tc>
                <w:tcPr>
                  <w:tcW w:w="1446" w:type="dxa"/>
                </w:tcPr>
                <w:p w:rsidR="002E3A6C" w:rsidRPr="002E3A6C" w:rsidRDefault="002E3A6C" w:rsidP="00530E1E">
                  <w:pPr>
                    <w:jc w:val="both"/>
                    <w:rPr>
                      <w:rFonts w:ascii="Liberation Serif" w:hAnsi="Liberation Serif"/>
                      <w:bCs/>
                      <w:sz w:val="20"/>
                      <w:szCs w:val="20"/>
                      <w:lang w:eastAsia="ru-RU"/>
                    </w:rPr>
                  </w:pPr>
                  <w:r w:rsidRPr="002E3A6C">
                    <w:rPr>
                      <w:rFonts w:ascii="Liberation Serif" w:hAnsi="Liberation Serif"/>
                      <w:bCs/>
                      <w:sz w:val="20"/>
                      <w:szCs w:val="20"/>
                      <w:lang w:eastAsia="ru-RU"/>
                    </w:rPr>
                    <w:t>Котел Премиум 25</w:t>
                  </w:r>
                </w:p>
              </w:tc>
              <w:tc>
                <w:tcPr>
                  <w:tcW w:w="1276" w:type="dxa"/>
                </w:tcPr>
                <w:p w:rsidR="002E3A6C" w:rsidRPr="002E3A6C" w:rsidRDefault="002E3A6C" w:rsidP="00530E1E">
                  <w:pPr>
                    <w:jc w:val="both"/>
                    <w:rPr>
                      <w:rFonts w:ascii="Liberation Serif" w:hAnsi="Liberation Serif"/>
                      <w:bCs/>
                      <w:sz w:val="20"/>
                      <w:szCs w:val="20"/>
                      <w:lang w:eastAsia="ru-RU"/>
                    </w:rPr>
                  </w:pPr>
                  <w:r w:rsidRPr="002E3A6C">
                    <w:rPr>
                      <w:rFonts w:ascii="Liberation Serif" w:hAnsi="Liberation Serif"/>
                      <w:bCs/>
                      <w:sz w:val="20"/>
                      <w:szCs w:val="20"/>
                      <w:lang w:eastAsia="ru-RU"/>
                    </w:rPr>
                    <w:t>1101362024009</w:t>
                  </w:r>
                </w:p>
              </w:tc>
              <w:tc>
                <w:tcPr>
                  <w:tcW w:w="1276" w:type="dxa"/>
                </w:tcPr>
                <w:p w:rsidR="002E3A6C" w:rsidRPr="004729C1" w:rsidRDefault="002E3A6C" w:rsidP="00E41970">
                  <w:pPr>
                    <w:spacing w:line="240" w:lineRule="auto"/>
                    <w:contextualSpacing/>
                    <w:rPr>
                      <w:rFonts w:ascii="Liberation Serif" w:hAnsi="Liberation Serif"/>
                      <w:bCs/>
                      <w:sz w:val="20"/>
                      <w:szCs w:val="20"/>
                      <w:lang w:eastAsia="ru-RU"/>
                    </w:rPr>
                  </w:pPr>
                  <w:r>
                    <w:rPr>
                      <w:rFonts w:ascii="Liberation Serif" w:hAnsi="Liberation Serif"/>
                      <w:bCs/>
                      <w:sz w:val="20"/>
                      <w:szCs w:val="20"/>
                      <w:lang w:eastAsia="ru-RU"/>
                    </w:rPr>
                    <w:t>ноябрь 2024г.</w:t>
                  </w:r>
                </w:p>
              </w:tc>
              <w:tc>
                <w:tcPr>
                  <w:tcW w:w="3260" w:type="dxa"/>
                </w:tcPr>
                <w:p w:rsidR="002E3A6C" w:rsidRPr="00AD01FC" w:rsidRDefault="002E3A6C" w:rsidP="00053F06">
                  <w:pPr>
                    <w:spacing w:line="240" w:lineRule="auto"/>
                    <w:contextualSpacing/>
                    <w:rPr>
                      <w:rFonts w:ascii="Liberation Serif" w:hAnsi="Liberation Serif"/>
                      <w:bCs/>
                      <w:sz w:val="20"/>
                      <w:szCs w:val="20"/>
                      <w:lang w:eastAsia="ru-RU"/>
                    </w:rPr>
                  </w:pPr>
                  <w:r>
                    <w:rPr>
                      <w:rFonts w:ascii="Liberation Serif" w:hAnsi="Liberation Serif"/>
                      <w:bCs/>
                      <w:sz w:val="20"/>
                      <w:szCs w:val="20"/>
                      <w:lang w:eastAsia="ru-RU"/>
                    </w:rPr>
                    <w:t>Тип установки – напольный           Мощность регулируется: до 2</w:t>
                  </w:r>
                  <w:r w:rsidR="00053F06">
                    <w:rPr>
                      <w:rFonts w:ascii="Liberation Serif" w:hAnsi="Liberation Serif"/>
                      <w:bCs/>
                      <w:sz w:val="20"/>
                      <w:szCs w:val="20"/>
                      <w:lang w:eastAsia="ru-RU"/>
                    </w:rPr>
                    <w:t>5</w:t>
                  </w:r>
                  <w:r>
                    <w:rPr>
                      <w:rFonts w:ascii="Liberation Serif" w:hAnsi="Liberation Serif"/>
                      <w:bCs/>
                      <w:sz w:val="20"/>
                      <w:szCs w:val="20"/>
                      <w:lang w:eastAsia="ru-RU"/>
                    </w:rPr>
                    <w:t xml:space="preserve"> кВт                                                   Отапливаемая площадь: до 2</w:t>
                  </w:r>
                  <w:r w:rsidR="00053F06">
                    <w:rPr>
                      <w:rFonts w:ascii="Liberation Serif" w:hAnsi="Liberation Serif"/>
                      <w:bCs/>
                      <w:sz w:val="20"/>
                      <w:szCs w:val="20"/>
                      <w:lang w:eastAsia="ru-RU"/>
                    </w:rPr>
                    <w:t>5</w:t>
                  </w:r>
                  <w:r>
                    <w:rPr>
                      <w:rFonts w:ascii="Liberation Serif" w:hAnsi="Liberation Serif"/>
                      <w:bCs/>
                      <w:sz w:val="20"/>
                      <w:szCs w:val="20"/>
                      <w:lang w:eastAsia="ru-RU"/>
                    </w:rPr>
                    <w:t>0 м</w:t>
                  </w:r>
                  <w:r>
                    <w:rPr>
                      <w:rFonts w:ascii="Liberation Serif" w:hAnsi="Liberation Serif"/>
                      <w:bCs/>
                      <w:sz w:val="20"/>
                      <w:szCs w:val="20"/>
                      <w:vertAlign w:val="superscript"/>
                      <w:lang w:eastAsia="ru-RU"/>
                    </w:rPr>
                    <w:t>2</w:t>
                  </w:r>
                  <w:r>
                    <w:rPr>
                      <w:rFonts w:ascii="Liberation Serif" w:hAnsi="Liberation Serif"/>
                      <w:bCs/>
                      <w:sz w:val="20"/>
                      <w:szCs w:val="20"/>
                      <w:lang w:eastAsia="ru-RU"/>
                    </w:rPr>
                    <w:t xml:space="preserve">                                                        Количество контуров:                       одноконтурный                                 Теплообменник основной: стальной                                             Камера сгорания: открытая</w:t>
                  </w:r>
                </w:p>
              </w:tc>
              <w:tc>
                <w:tcPr>
                  <w:tcW w:w="1559" w:type="dxa"/>
                </w:tcPr>
                <w:p w:rsidR="002E3A6C" w:rsidRPr="004729C1" w:rsidRDefault="002E3A6C" w:rsidP="00AD01FC">
                  <w:pPr>
                    <w:spacing w:line="240" w:lineRule="auto"/>
                    <w:contextualSpacing/>
                    <w:rPr>
                      <w:rFonts w:ascii="Liberation Serif" w:hAnsi="Liberation Serif"/>
                      <w:bCs/>
                      <w:sz w:val="20"/>
                      <w:szCs w:val="20"/>
                      <w:lang w:eastAsia="ru-RU"/>
                    </w:rPr>
                  </w:pPr>
                  <w:r w:rsidRPr="004729C1">
                    <w:rPr>
                      <w:rFonts w:ascii="Liberation Serif" w:hAnsi="Liberation Serif"/>
                      <w:bCs/>
                      <w:sz w:val="20"/>
                      <w:szCs w:val="20"/>
                      <w:lang w:eastAsia="ru-RU"/>
                    </w:rPr>
                    <w:t>рабочее/очень хорошее</w:t>
                  </w:r>
                </w:p>
                <w:p w:rsidR="002E3A6C" w:rsidRPr="004729C1" w:rsidRDefault="002E3A6C" w:rsidP="00AD01FC">
                  <w:pPr>
                    <w:spacing w:line="240" w:lineRule="auto"/>
                    <w:contextualSpacing/>
                    <w:rPr>
                      <w:rFonts w:ascii="Liberation Serif" w:hAnsi="Liberation Serif"/>
                      <w:bCs/>
                      <w:sz w:val="20"/>
                      <w:szCs w:val="20"/>
                      <w:lang w:eastAsia="ru-RU"/>
                    </w:rPr>
                  </w:pPr>
                  <w:r w:rsidRPr="004729C1">
                    <w:rPr>
                      <w:rFonts w:ascii="Liberation Serif" w:hAnsi="Liberation Serif"/>
                      <w:bCs/>
                      <w:sz w:val="20"/>
                      <w:szCs w:val="20"/>
                      <w:lang w:eastAsia="ru-RU"/>
                    </w:rPr>
                    <w:t>повреждения и деформации не обнаружены</w:t>
                  </w:r>
                </w:p>
              </w:tc>
            </w:tr>
            <w:tr w:rsidR="002E3A6C" w:rsidTr="00B05B2A">
              <w:trPr>
                <w:trHeight w:val="3145"/>
              </w:trPr>
              <w:tc>
                <w:tcPr>
                  <w:tcW w:w="959" w:type="dxa"/>
                </w:tcPr>
                <w:p w:rsidR="002E3A6C" w:rsidRPr="004729C1" w:rsidRDefault="002E3A6C" w:rsidP="004729C1">
                  <w:pPr>
                    <w:spacing w:line="240" w:lineRule="auto"/>
                    <w:contextualSpacing/>
                    <w:jc w:val="both"/>
                    <w:rPr>
                      <w:rFonts w:ascii="Liberation Serif" w:hAnsi="Liberation Serif"/>
                      <w:bCs/>
                      <w:sz w:val="20"/>
                      <w:szCs w:val="20"/>
                      <w:lang w:eastAsia="ru-RU"/>
                    </w:rPr>
                  </w:pPr>
                  <w:r>
                    <w:rPr>
                      <w:rFonts w:ascii="Liberation Serif" w:hAnsi="Liberation Serif"/>
                      <w:bCs/>
                      <w:sz w:val="20"/>
                      <w:szCs w:val="20"/>
                      <w:lang w:eastAsia="ru-RU"/>
                    </w:rPr>
                    <w:lastRenderedPageBreak/>
                    <w:t>7</w:t>
                  </w:r>
                </w:p>
              </w:tc>
              <w:tc>
                <w:tcPr>
                  <w:tcW w:w="1446" w:type="dxa"/>
                </w:tcPr>
                <w:p w:rsidR="002E3A6C" w:rsidRPr="002E3A6C" w:rsidRDefault="002E3A6C" w:rsidP="00530E1E">
                  <w:pPr>
                    <w:jc w:val="both"/>
                    <w:rPr>
                      <w:rFonts w:ascii="Liberation Serif" w:hAnsi="Liberation Serif"/>
                      <w:bCs/>
                      <w:sz w:val="20"/>
                      <w:szCs w:val="20"/>
                      <w:lang w:eastAsia="ru-RU"/>
                    </w:rPr>
                  </w:pPr>
                  <w:r w:rsidRPr="002E3A6C">
                    <w:rPr>
                      <w:rFonts w:ascii="Liberation Serif" w:hAnsi="Liberation Serif"/>
                      <w:bCs/>
                      <w:sz w:val="20"/>
                      <w:szCs w:val="20"/>
                      <w:lang w:eastAsia="ru-RU"/>
                    </w:rPr>
                    <w:t>ГРПШ 6</w:t>
                  </w:r>
                </w:p>
              </w:tc>
              <w:tc>
                <w:tcPr>
                  <w:tcW w:w="1276" w:type="dxa"/>
                </w:tcPr>
                <w:p w:rsidR="002E3A6C" w:rsidRPr="002E3A6C" w:rsidRDefault="002E3A6C" w:rsidP="00530E1E">
                  <w:pPr>
                    <w:jc w:val="both"/>
                    <w:rPr>
                      <w:rFonts w:ascii="Liberation Serif" w:hAnsi="Liberation Serif"/>
                      <w:bCs/>
                      <w:sz w:val="20"/>
                      <w:szCs w:val="20"/>
                      <w:lang w:eastAsia="ru-RU"/>
                    </w:rPr>
                  </w:pPr>
                  <w:r w:rsidRPr="002E3A6C">
                    <w:rPr>
                      <w:rFonts w:ascii="Liberation Serif" w:hAnsi="Liberation Serif"/>
                      <w:bCs/>
                      <w:sz w:val="20"/>
                      <w:szCs w:val="20"/>
                      <w:lang w:eastAsia="ru-RU"/>
                    </w:rPr>
                    <w:t>1101362024011</w:t>
                  </w:r>
                </w:p>
              </w:tc>
              <w:tc>
                <w:tcPr>
                  <w:tcW w:w="1276" w:type="dxa"/>
                </w:tcPr>
                <w:p w:rsidR="002E3A6C" w:rsidRPr="004729C1" w:rsidRDefault="002E3A6C" w:rsidP="00E41970">
                  <w:pPr>
                    <w:spacing w:line="240" w:lineRule="auto"/>
                    <w:contextualSpacing/>
                    <w:rPr>
                      <w:rFonts w:ascii="Liberation Serif" w:hAnsi="Liberation Serif"/>
                      <w:bCs/>
                      <w:sz w:val="20"/>
                      <w:szCs w:val="20"/>
                      <w:lang w:eastAsia="ru-RU"/>
                    </w:rPr>
                  </w:pPr>
                  <w:r>
                    <w:rPr>
                      <w:rFonts w:ascii="Liberation Serif" w:hAnsi="Liberation Serif"/>
                      <w:bCs/>
                      <w:sz w:val="20"/>
                      <w:szCs w:val="20"/>
                      <w:lang w:eastAsia="ru-RU"/>
                    </w:rPr>
                    <w:t>ноябрь 2024г.</w:t>
                  </w:r>
                </w:p>
              </w:tc>
              <w:tc>
                <w:tcPr>
                  <w:tcW w:w="3260" w:type="dxa"/>
                </w:tcPr>
                <w:p w:rsidR="002E3A6C" w:rsidRPr="004729C1" w:rsidRDefault="002E3A6C" w:rsidP="00E41970">
                  <w:pPr>
                    <w:spacing w:line="240" w:lineRule="auto"/>
                    <w:contextualSpacing/>
                    <w:rPr>
                      <w:rFonts w:ascii="Liberation Serif" w:hAnsi="Liberation Serif"/>
                      <w:bCs/>
                      <w:sz w:val="20"/>
                      <w:szCs w:val="20"/>
                      <w:lang w:eastAsia="ru-RU"/>
                    </w:rPr>
                  </w:pPr>
                  <w:r>
                    <w:rPr>
                      <w:rFonts w:ascii="Liberation Serif" w:hAnsi="Liberation Serif"/>
                      <w:bCs/>
                      <w:sz w:val="20"/>
                      <w:szCs w:val="20"/>
                      <w:lang w:eastAsia="ru-RU"/>
                    </w:rPr>
                    <w:t>ГРПШ-6 с регулятором давления газа РДГБ-6 домового исполнения предназначен для:                                     - редуцирования высокого или среднего давления газа на низкое,                                                - автоматического поддержания выходного давления на заданном уровне независимо от изменений входного давления и расхода газа, - прекращения подачи газа при аварийных понижении или повышении выходного давления сверх допустимых заданных значений</w:t>
                  </w:r>
                </w:p>
              </w:tc>
              <w:tc>
                <w:tcPr>
                  <w:tcW w:w="1559" w:type="dxa"/>
                </w:tcPr>
                <w:p w:rsidR="002E3A6C" w:rsidRPr="004729C1" w:rsidRDefault="002E3A6C" w:rsidP="00AD01FC">
                  <w:pPr>
                    <w:spacing w:line="240" w:lineRule="auto"/>
                    <w:contextualSpacing/>
                    <w:rPr>
                      <w:rFonts w:ascii="Liberation Serif" w:hAnsi="Liberation Serif"/>
                      <w:bCs/>
                      <w:sz w:val="20"/>
                      <w:szCs w:val="20"/>
                      <w:lang w:eastAsia="ru-RU"/>
                    </w:rPr>
                  </w:pPr>
                  <w:r w:rsidRPr="004729C1">
                    <w:rPr>
                      <w:rFonts w:ascii="Liberation Serif" w:hAnsi="Liberation Serif"/>
                      <w:bCs/>
                      <w:sz w:val="20"/>
                      <w:szCs w:val="20"/>
                      <w:lang w:eastAsia="ru-RU"/>
                    </w:rPr>
                    <w:t>рабочее/очень хорошее</w:t>
                  </w:r>
                </w:p>
                <w:p w:rsidR="002E3A6C" w:rsidRPr="004729C1" w:rsidRDefault="002E3A6C" w:rsidP="00AD01FC">
                  <w:pPr>
                    <w:spacing w:line="240" w:lineRule="auto"/>
                    <w:contextualSpacing/>
                    <w:rPr>
                      <w:rFonts w:ascii="Liberation Serif" w:hAnsi="Liberation Serif"/>
                      <w:bCs/>
                      <w:sz w:val="20"/>
                      <w:szCs w:val="20"/>
                      <w:lang w:eastAsia="ru-RU"/>
                    </w:rPr>
                  </w:pPr>
                  <w:r w:rsidRPr="004729C1">
                    <w:rPr>
                      <w:rFonts w:ascii="Liberation Serif" w:hAnsi="Liberation Serif"/>
                      <w:bCs/>
                      <w:sz w:val="20"/>
                      <w:szCs w:val="20"/>
                      <w:lang w:eastAsia="ru-RU"/>
                    </w:rPr>
                    <w:t>повреждения и деформации не обнаружены</w:t>
                  </w:r>
                </w:p>
              </w:tc>
            </w:tr>
          </w:tbl>
          <w:p w:rsidR="00275F49" w:rsidRPr="00334341" w:rsidRDefault="00E218B6" w:rsidP="00956CE8">
            <w:pPr>
              <w:pStyle w:val="ae"/>
              <w:spacing w:after="0"/>
              <w:ind w:firstLine="709"/>
              <w:jc w:val="both"/>
              <w:rPr>
                <w:rFonts w:ascii="Liberation Serif" w:hAnsi="Liberation Serif"/>
                <w:highlight w:val="yellow"/>
              </w:rPr>
            </w:pPr>
            <w:r>
              <w:rPr>
                <w:rFonts w:ascii="Liberation Serif" w:hAnsi="Liberation Serif"/>
                <w:color w:val="000000"/>
                <w:shd w:val="clear" w:color="auto" w:fill="FFFFFF"/>
              </w:rPr>
              <w:t xml:space="preserve">Целевое назначение: обслуживание </w:t>
            </w:r>
            <w:r w:rsidR="00A761C6">
              <w:rPr>
                <w:rFonts w:ascii="Liberation Serif" w:hAnsi="Liberation Serif"/>
                <w:color w:val="000000"/>
                <w:shd w:val="clear" w:color="auto" w:fill="FFFFFF"/>
              </w:rPr>
              <w:t>газово</w:t>
            </w:r>
            <w:r>
              <w:rPr>
                <w:rFonts w:ascii="Liberation Serif" w:hAnsi="Liberation Serif"/>
                <w:color w:val="000000"/>
                <w:shd w:val="clear" w:color="auto" w:fill="FFFFFF"/>
              </w:rPr>
              <w:t>го</w:t>
            </w:r>
            <w:r w:rsidR="00A761C6">
              <w:rPr>
                <w:rFonts w:ascii="Liberation Serif" w:hAnsi="Liberation Serif"/>
                <w:color w:val="000000"/>
                <w:shd w:val="clear" w:color="auto" w:fill="FFFFFF"/>
              </w:rPr>
              <w:t xml:space="preserve"> </w:t>
            </w:r>
            <w:r>
              <w:rPr>
                <w:rFonts w:ascii="Liberation Serif" w:hAnsi="Liberation Serif"/>
                <w:color w:val="000000"/>
                <w:shd w:val="clear" w:color="auto" w:fill="FFFFFF"/>
              </w:rPr>
              <w:t>оборудования</w:t>
            </w:r>
            <w:r w:rsidR="00724C57" w:rsidRPr="00A761C6">
              <w:rPr>
                <w:rFonts w:ascii="Liberation Serif" w:hAnsi="Liberation Serif"/>
                <w:color w:val="000000"/>
                <w:shd w:val="clear" w:color="auto" w:fill="FFFFFF"/>
              </w:rPr>
              <w:t>.</w:t>
            </w:r>
          </w:p>
          <w:p w:rsidR="00275F49" w:rsidRPr="00170187" w:rsidRDefault="00275F49" w:rsidP="00956CE8">
            <w:pPr>
              <w:pStyle w:val="ae"/>
              <w:spacing w:after="0"/>
              <w:ind w:firstLine="709"/>
              <w:jc w:val="both"/>
              <w:rPr>
                <w:rFonts w:ascii="Liberation Serif" w:hAnsi="Liberation Serif"/>
              </w:rPr>
            </w:pPr>
            <w:r w:rsidRPr="00ED4406">
              <w:rPr>
                <w:rFonts w:ascii="Liberation Serif" w:hAnsi="Liberation Serif"/>
              </w:rPr>
              <w:t>1.</w:t>
            </w:r>
            <w:r w:rsidR="00170187" w:rsidRPr="00ED4406">
              <w:rPr>
                <w:rFonts w:ascii="Liberation Serif" w:hAnsi="Liberation Serif"/>
              </w:rPr>
              <w:t>6</w:t>
            </w:r>
            <w:r w:rsidRPr="00ED4406">
              <w:rPr>
                <w:rFonts w:ascii="Liberation Serif" w:hAnsi="Liberation Serif"/>
              </w:rPr>
              <w:t>. Предмет: право заключения договора аренды на объект</w:t>
            </w:r>
            <w:r w:rsidR="00ED4406">
              <w:rPr>
                <w:rFonts w:ascii="Liberation Serif" w:hAnsi="Liberation Serif"/>
              </w:rPr>
              <w:t>ы</w:t>
            </w:r>
            <w:r w:rsidRPr="00170187">
              <w:rPr>
                <w:rFonts w:ascii="Liberation Serif" w:hAnsi="Liberation Serif"/>
              </w:rPr>
              <w:t xml:space="preserve"> движимого имущества.</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1.</w:t>
            </w:r>
            <w:r w:rsidR="00170187" w:rsidRPr="00170187">
              <w:rPr>
                <w:rFonts w:ascii="Liberation Serif" w:hAnsi="Liberation Serif"/>
              </w:rPr>
              <w:t>7.</w:t>
            </w:r>
            <w:r w:rsidRPr="00170187">
              <w:rPr>
                <w:rFonts w:ascii="Liberation Serif" w:hAnsi="Liberation Serif"/>
              </w:rPr>
              <w:t> Критерий определения победителя: наибольший предложенный размер арендной платы в месяц.</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color w:val="000000"/>
              </w:rPr>
              <w:t>1.</w:t>
            </w:r>
            <w:r w:rsidR="00170187" w:rsidRPr="00170187">
              <w:rPr>
                <w:rFonts w:ascii="Liberation Serif" w:hAnsi="Liberation Serif"/>
                <w:color w:val="000000"/>
              </w:rPr>
              <w:t>8.</w:t>
            </w:r>
            <w:r w:rsidRPr="00170187">
              <w:rPr>
                <w:rFonts w:ascii="Liberation Serif" w:hAnsi="Liberation Serif"/>
                <w:color w:val="000000"/>
              </w:rPr>
              <w:t> Срок действия договора аренды: 5 (пять) лет.</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1.</w:t>
            </w:r>
            <w:r w:rsidR="00170187" w:rsidRPr="00170187">
              <w:rPr>
                <w:rFonts w:ascii="Liberation Serif" w:hAnsi="Liberation Serif"/>
              </w:rPr>
              <w:t>9</w:t>
            </w:r>
            <w:r w:rsidRPr="00170187">
              <w:rPr>
                <w:rFonts w:ascii="Liberation Serif" w:hAnsi="Liberation Serif"/>
              </w:rPr>
              <w:t xml:space="preserve">. Требования к техническому состоянию имущества </w:t>
            </w:r>
            <w:r w:rsidR="006F1097" w:rsidRPr="00170187">
              <w:rPr>
                <w:rFonts w:ascii="Liberation Serif" w:hAnsi="Liberation Serif"/>
              </w:rPr>
              <w:t>права,</w:t>
            </w:r>
            <w:r w:rsidRPr="00170187">
              <w:rPr>
                <w:rFonts w:ascii="Liberation Serif" w:hAnsi="Liberation Serif"/>
              </w:rPr>
              <w:t xml:space="preserve"> на которое передаются по договору, которым это имущество должно соответствовать на момент окончания срока договора: техническое состояние имущества, права на которое передается по договору аренды, на момент окончания срока договора должно быть не хуже технического состояния на момент заключения договора аренды.</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color w:val="000000"/>
                <w:shd w:val="clear" w:color="auto" w:fill="FFFFFF"/>
              </w:rPr>
              <w:t>Стоимость неотделимых улучшений имущества не возмещается по окончании срока действия договора.</w:t>
            </w:r>
          </w:p>
          <w:p w:rsidR="00275F49" w:rsidRPr="006F1097" w:rsidRDefault="00275F49" w:rsidP="00956CE8">
            <w:pPr>
              <w:pStyle w:val="ae"/>
              <w:spacing w:after="0"/>
              <w:ind w:firstLine="709"/>
              <w:jc w:val="both"/>
              <w:rPr>
                <w:rFonts w:ascii="Liberation Serif" w:hAnsi="Liberation Serif"/>
                <w:shd w:val="clear" w:color="auto" w:fill="FFFFFF"/>
              </w:rPr>
            </w:pPr>
            <w:r w:rsidRPr="00170187">
              <w:rPr>
                <w:rFonts w:ascii="Liberation Serif" w:hAnsi="Liberation Serif"/>
                <w:shd w:val="clear" w:color="auto" w:fill="FFFFFF"/>
              </w:rPr>
              <w:t>1.</w:t>
            </w:r>
            <w:r w:rsidR="00170187" w:rsidRPr="00170187">
              <w:rPr>
                <w:rFonts w:ascii="Liberation Serif" w:hAnsi="Liberation Serif"/>
                <w:shd w:val="clear" w:color="auto" w:fill="FFFFFF"/>
              </w:rPr>
              <w:t>10</w:t>
            </w:r>
            <w:r w:rsidRPr="00170187">
              <w:rPr>
                <w:rFonts w:ascii="Liberation Serif" w:hAnsi="Liberation Serif"/>
                <w:shd w:val="clear" w:color="auto" w:fill="FFFFFF"/>
              </w:rPr>
              <w:t>. </w:t>
            </w:r>
            <w:r w:rsidRPr="00E218B6">
              <w:rPr>
                <w:rFonts w:ascii="Liberation Serif" w:hAnsi="Liberation Serif"/>
                <w:b/>
                <w:shd w:val="clear" w:color="auto" w:fill="FFFFFF"/>
              </w:rPr>
              <w:t>Начальный (минимальный) размер арендной платы в месяц за</w:t>
            </w:r>
            <w:r w:rsidR="00ED4406" w:rsidRPr="00E218B6">
              <w:rPr>
                <w:rFonts w:ascii="Liberation Serif" w:hAnsi="Liberation Serif"/>
                <w:b/>
                <w:shd w:val="clear" w:color="auto" w:fill="FFFFFF"/>
              </w:rPr>
              <w:t xml:space="preserve"> объекты аренды </w:t>
            </w:r>
            <w:r w:rsidRPr="00E218B6">
              <w:rPr>
                <w:rFonts w:ascii="Liberation Serif" w:hAnsi="Liberation Serif"/>
                <w:b/>
                <w:shd w:val="clear" w:color="auto" w:fill="FFFFFF"/>
              </w:rPr>
              <w:t xml:space="preserve">движимого имущества составляет </w:t>
            </w:r>
            <w:r w:rsidR="006F1097" w:rsidRPr="00E218B6">
              <w:rPr>
                <w:rFonts w:ascii="Liberation Serif" w:hAnsi="Liberation Serif"/>
                <w:b/>
                <w:shd w:val="clear" w:color="auto" w:fill="FFFFFF"/>
              </w:rPr>
              <w:t>9</w:t>
            </w:r>
            <w:r w:rsidR="00053F06">
              <w:rPr>
                <w:rFonts w:ascii="Liberation Serif" w:hAnsi="Liberation Serif"/>
                <w:b/>
                <w:shd w:val="clear" w:color="auto" w:fill="FFFFFF"/>
              </w:rPr>
              <w:t>4</w:t>
            </w:r>
            <w:r w:rsidR="006F1097" w:rsidRPr="00E218B6">
              <w:rPr>
                <w:rFonts w:ascii="Liberation Serif" w:hAnsi="Liberation Serif"/>
                <w:b/>
                <w:shd w:val="clear" w:color="auto" w:fill="FFFFFF"/>
              </w:rPr>
              <w:t>7</w:t>
            </w:r>
            <w:r w:rsidRPr="00E218B6">
              <w:rPr>
                <w:rFonts w:ascii="Liberation Serif" w:hAnsi="Liberation Serif"/>
                <w:b/>
                <w:shd w:val="clear" w:color="auto" w:fill="FFFFFF"/>
              </w:rPr>
              <w:t xml:space="preserve"> </w:t>
            </w:r>
            <w:r w:rsidR="00FD1574" w:rsidRPr="00E218B6">
              <w:rPr>
                <w:rFonts w:ascii="Liberation Serif" w:hAnsi="Liberation Serif"/>
                <w:b/>
                <w:shd w:val="clear" w:color="auto" w:fill="FFFFFF"/>
              </w:rPr>
              <w:t>(</w:t>
            </w:r>
            <w:r w:rsidR="006F1097" w:rsidRPr="00E218B6">
              <w:rPr>
                <w:rFonts w:ascii="Liberation Serif" w:hAnsi="Liberation Serif"/>
                <w:b/>
                <w:shd w:val="clear" w:color="auto" w:fill="FFFFFF"/>
              </w:rPr>
              <w:t xml:space="preserve">Девятьсот </w:t>
            </w:r>
            <w:r w:rsidR="00053F06">
              <w:rPr>
                <w:rFonts w:ascii="Liberation Serif" w:hAnsi="Liberation Serif"/>
                <w:b/>
                <w:shd w:val="clear" w:color="auto" w:fill="FFFFFF"/>
              </w:rPr>
              <w:t>сорок</w:t>
            </w:r>
            <w:r w:rsidR="006F1097" w:rsidRPr="00E218B6">
              <w:rPr>
                <w:rFonts w:ascii="Liberation Serif" w:hAnsi="Liberation Serif"/>
                <w:b/>
                <w:shd w:val="clear" w:color="auto" w:fill="FFFFFF"/>
              </w:rPr>
              <w:t xml:space="preserve"> семь</w:t>
            </w:r>
            <w:r w:rsidR="00FD1574" w:rsidRPr="00E218B6">
              <w:rPr>
                <w:rFonts w:ascii="Liberation Serif" w:hAnsi="Liberation Serif"/>
                <w:b/>
                <w:shd w:val="clear" w:color="auto" w:fill="FFFFFF"/>
              </w:rPr>
              <w:t xml:space="preserve">) </w:t>
            </w:r>
            <w:r w:rsidRPr="00E218B6">
              <w:rPr>
                <w:rFonts w:ascii="Liberation Serif" w:hAnsi="Liberation Serif"/>
                <w:b/>
                <w:shd w:val="clear" w:color="auto" w:fill="FFFFFF"/>
              </w:rPr>
              <w:t>руб</w:t>
            </w:r>
            <w:r w:rsidR="006F1097" w:rsidRPr="00E218B6">
              <w:rPr>
                <w:rFonts w:ascii="Liberation Serif" w:hAnsi="Liberation Serif"/>
                <w:b/>
                <w:shd w:val="clear" w:color="auto" w:fill="FFFFFF"/>
              </w:rPr>
              <w:t>лей</w:t>
            </w:r>
            <w:r w:rsidRPr="00E218B6">
              <w:rPr>
                <w:rFonts w:ascii="Liberation Serif" w:hAnsi="Liberation Serif"/>
                <w:b/>
                <w:shd w:val="clear" w:color="auto" w:fill="FFFFFF"/>
              </w:rPr>
              <w:t xml:space="preserve"> </w:t>
            </w:r>
            <w:r w:rsidR="006F1097" w:rsidRPr="00E218B6">
              <w:rPr>
                <w:rFonts w:ascii="Liberation Serif" w:hAnsi="Liberation Serif"/>
                <w:b/>
                <w:shd w:val="clear" w:color="auto" w:fill="FFFFFF"/>
              </w:rPr>
              <w:t>78</w:t>
            </w:r>
            <w:r w:rsidRPr="00E218B6">
              <w:rPr>
                <w:rFonts w:ascii="Liberation Serif" w:hAnsi="Liberation Serif"/>
                <w:b/>
                <w:shd w:val="clear" w:color="auto" w:fill="FFFFFF"/>
              </w:rPr>
              <w:t xml:space="preserve"> коп</w:t>
            </w:r>
            <w:r w:rsidR="00A5680E" w:rsidRPr="00E218B6">
              <w:rPr>
                <w:rFonts w:ascii="Liberation Serif" w:hAnsi="Liberation Serif"/>
                <w:b/>
                <w:shd w:val="clear" w:color="auto" w:fill="FFFFFF"/>
              </w:rPr>
              <w:t>еек</w:t>
            </w:r>
            <w:r w:rsidRPr="00E218B6">
              <w:rPr>
                <w:rFonts w:ascii="Liberation Serif" w:hAnsi="Liberation Serif"/>
                <w:b/>
                <w:shd w:val="clear" w:color="auto" w:fill="FFFFFF"/>
              </w:rPr>
              <w:t xml:space="preserve"> (без НДС).</w:t>
            </w:r>
          </w:p>
          <w:p w:rsidR="007D2AB9" w:rsidRPr="00E218B6" w:rsidRDefault="007D2AB9" w:rsidP="00956CE8">
            <w:pPr>
              <w:pStyle w:val="ae"/>
              <w:spacing w:after="0"/>
              <w:ind w:firstLine="709"/>
              <w:jc w:val="both"/>
              <w:rPr>
                <w:rFonts w:ascii="Liberation Serif" w:hAnsi="Liberation Serif"/>
                <w:b/>
              </w:rPr>
            </w:pPr>
            <w:r w:rsidRPr="006F1097">
              <w:rPr>
                <w:rFonts w:ascii="Liberation Serif" w:hAnsi="Liberation Serif"/>
                <w:b/>
                <w:shd w:val="clear" w:color="auto" w:fill="FFFFFF"/>
              </w:rPr>
              <w:t xml:space="preserve">Размер задатка: </w:t>
            </w:r>
            <w:r w:rsidR="006F1097" w:rsidRPr="00E218B6">
              <w:rPr>
                <w:rFonts w:ascii="Liberation Serif" w:hAnsi="Liberation Serif"/>
                <w:b/>
                <w:shd w:val="clear" w:color="auto" w:fill="FFFFFF"/>
              </w:rPr>
              <w:t>9</w:t>
            </w:r>
            <w:r w:rsidR="00053F06">
              <w:rPr>
                <w:rFonts w:ascii="Liberation Serif" w:hAnsi="Liberation Serif"/>
                <w:b/>
                <w:shd w:val="clear" w:color="auto" w:fill="FFFFFF"/>
              </w:rPr>
              <w:t>4</w:t>
            </w:r>
            <w:r w:rsidR="00FD1574" w:rsidRPr="00E218B6">
              <w:rPr>
                <w:rFonts w:ascii="Liberation Serif" w:hAnsi="Liberation Serif"/>
                <w:b/>
                <w:shd w:val="clear" w:color="auto" w:fill="FFFFFF"/>
              </w:rPr>
              <w:t xml:space="preserve"> </w:t>
            </w:r>
            <w:r w:rsidR="00A5680E" w:rsidRPr="00E218B6">
              <w:rPr>
                <w:rFonts w:ascii="Liberation Serif" w:hAnsi="Liberation Serif"/>
                <w:b/>
                <w:shd w:val="clear" w:color="auto" w:fill="FFFFFF"/>
              </w:rPr>
              <w:t xml:space="preserve">(Девяносто </w:t>
            </w:r>
            <w:r w:rsidR="00053F06">
              <w:rPr>
                <w:rFonts w:ascii="Liberation Serif" w:hAnsi="Liberation Serif"/>
                <w:b/>
                <w:shd w:val="clear" w:color="auto" w:fill="FFFFFF"/>
              </w:rPr>
              <w:t>четыре</w:t>
            </w:r>
            <w:r w:rsidR="00A5680E" w:rsidRPr="00E218B6">
              <w:rPr>
                <w:rFonts w:ascii="Liberation Serif" w:hAnsi="Liberation Serif"/>
                <w:b/>
                <w:shd w:val="clear" w:color="auto" w:fill="FFFFFF"/>
              </w:rPr>
              <w:t xml:space="preserve">) </w:t>
            </w:r>
            <w:r w:rsidR="00FD1574" w:rsidRPr="00E218B6">
              <w:rPr>
                <w:rFonts w:ascii="Liberation Serif" w:hAnsi="Liberation Serif"/>
                <w:b/>
                <w:shd w:val="clear" w:color="auto" w:fill="FFFFFF"/>
              </w:rPr>
              <w:t>руб</w:t>
            </w:r>
            <w:r w:rsidR="00A5680E" w:rsidRPr="00E218B6">
              <w:rPr>
                <w:rFonts w:ascii="Liberation Serif" w:hAnsi="Liberation Serif"/>
                <w:b/>
                <w:shd w:val="clear" w:color="auto" w:fill="FFFFFF"/>
              </w:rPr>
              <w:t>ля</w:t>
            </w:r>
            <w:r w:rsidR="00FD1574" w:rsidRPr="00E218B6">
              <w:rPr>
                <w:rFonts w:ascii="Liberation Serif" w:hAnsi="Liberation Serif"/>
                <w:b/>
                <w:shd w:val="clear" w:color="auto" w:fill="FFFFFF"/>
              </w:rPr>
              <w:t xml:space="preserve"> </w:t>
            </w:r>
            <w:r w:rsidR="006F1097" w:rsidRPr="00E218B6">
              <w:rPr>
                <w:rFonts w:ascii="Liberation Serif" w:hAnsi="Liberation Serif"/>
                <w:b/>
                <w:shd w:val="clear" w:color="auto" w:fill="FFFFFF"/>
              </w:rPr>
              <w:t>77</w:t>
            </w:r>
            <w:r w:rsidRPr="00E218B6">
              <w:rPr>
                <w:rFonts w:ascii="Liberation Serif" w:hAnsi="Liberation Serif"/>
                <w:b/>
                <w:shd w:val="clear" w:color="auto" w:fill="FFFFFF"/>
              </w:rPr>
              <w:t xml:space="preserve"> коп</w:t>
            </w:r>
            <w:r w:rsidR="00A5680E" w:rsidRPr="00E218B6">
              <w:rPr>
                <w:rFonts w:ascii="Liberation Serif" w:hAnsi="Liberation Serif"/>
                <w:b/>
                <w:shd w:val="clear" w:color="auto" w:fill="FFFFFF"/>
              </w:rPr>
              <w:t>еек</w:t>
            </w:r>
            <w:r w:rsidRPr="00E218B6">
              <w:rPr>
                <w:rFonts w:ascii="Liberation Serif" w:hAnsi="Liberation Serif"/>
                <w:b/>
                <w:shd w:val="clear" w:color="auto" w:fill="FFFFFF"/>
              </w:rPr>
              <w:t xml:space="preserve"> (без НДС).</w:t>
            </w:r>
          </w:p>
          <w:p w:rsidR="00FF1FB1" w:rsidRPr="00DC57A6" w:rsidRDefault="00FF1FB1" w:rsidP="00FF1FB1">
            <w:pPr>
              <w:pStyle w:val="ae"/>
              <w:spacing w:after="0"/>
              <w:ind w:firstLine="709"/>
              <w:jc w:val="both"/>
              <w:rPr>
                <w:rFonts w:ascii="Liberation Serif" w:hAnsi="Liberation Serif"/>
                <w:shd w:val="clear" w:color="auto" w:fill="FFFFFF"/>
              </w:rPr>
            </w:pPr>
            <w:bookmarkStart w:id="0" w:name="bookmark8"/>
            <w:r w:rsidRPr="00FD1574">
              <w:rPr>
                <w:rFonts w:ascii="Liberation Serif" w:hAnsi="Liberation Serif"/>
              </w:rPr>
              <w:t>1.11 Порядок внесения задатка и его возврата</w:t>
            </w:r>
            <w:bookmarkEnd w:id="0"/>
          </w:p>
          <w:p w:rsidR="00FF1FB1" w:rsidRPr="00DC57A6" w:rsidRDefault="00FF1FB1" w:rsidP="00FF1FB1">
            <w:pPr>
              <w:pStyle w:val="ae"/>
              <w:spacing w:after="0"/>
              <w:ind w:firstLine="709"/>
              <w:jc w:val="both"/>
              <w:rPr>
                <w:rFonts w:ascii="Liberation Serif" w:hAnsi="Liberation Serif"/>
                <w:shd w:val="clear" w:color="auto" w:fill="FFFFFF"/>
              </w:rPr>
            </w:pPr>
            <w:r w:rsidRPr="00DC57A6">
              <w:rPr>
                <w:rFonts w:ascii="Liberation Serif" w:hAnsi="Liberation Serif"/>
              </w:rPr>
              <w:t>Для участия в аукционе претенденты перечисляют задаток в размере 10 процентов от н</w:t>
            </w:r>
            <w:r w:rsidRPr="00DC57A6">
              <w:rPr>
                <w:rFonts w:ascii="Liberation Serif" w:hAnsi="Liberation Serif"/>
                <w:shd w:val="clear" w:color="auto" w:fill="FFFFFF"/>
              </w:rPr>
              <w:t>ачального (минимального) размера арендной платы в месяц за объект</w:t>
            </w:r>
            <w:r w:rsidR="00ED4406">
              <w:rPr>
                <w:rFonts w:ascii="Liberation Serif" w:hAnsi="Liberation Serif"/>
                <w:shd w:val="clear" w:color="auto" w:fill="FFFFFF"/>
              </w:rPr>
              <w:t>ы</w:t>
            </w:r>
            <w:r w:rsidRPr="00DC57A6">
              <w:rPr>
                <w:rFonts w:ascii="Liberation Serif" w:hAnsi="Liberation Serif"/>
                <w:shd w:val="clear" w:color="auto" w:fill="FFFFFF"/>
              </w:rPr>
              <w:t xml:space="preserve"> аренды движимого имуществ</w:t>
            </w:r>
            <w:r w:rsidRPr="00DC57A6">
              <w:rPr>
                <w:rFonts w:ascii="Liberation Serif" w:hAnsi="Liberation Serif"/>
              </w:rPr>
              <w:t xml:space="preserve">а в счет обеспечения </w:t>
            </w:r>
            <w:r>
              <w:rPr>
                <w:rFonts w:ascii="Liberation Serif" w:hAnsi="Liberation Serif"/>
              </w:rPr>
              <w:t>заявки</w:t>
            </w:r>
            <w:r w:rsidRPr="00DC57A6">
              <w:rPr>
                <w:rFonts w:ascii="Liberation Serif" w:hAnsi="Liberation Serif"/>
              </w:rPr>
              <w:t xml:space="preserve"> </w:t>
            </w:r>
            <w:r>
              <w:rPr>
                <w:rFonts w:ascii="Liberation Serif" w:hAnsi="Liberation Serif"/>
              </w:rPr>
              <w:t xml:space="preserve">на счет электронной площадки </w:t>
            </w:r>
            <w:r w:rsidRPr="00DC57A6">
              <w:rPr>
                <w:rFonts w:ascii="Liberation Serif" w:hAnsi="Liberation Serif"/>
              </w:rPr>
              <w:t>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FF1FB1" w:rsidRPr="00DC57A6" w:rsidRDefault="00FF1FB1" w:rsidP="00FF1FB1">
            <w:pPr>
              <w:pStyle w:val="ae"/>
              <w:spacing w:after="0"/>
              <w:ind w:firstLine="709"/>
              <w:jc w:val="both"/>
              <w:rPr>
                <w:rFonts w:ascii="Liberation Serif" w:hAnsi="Liberation Serif"/>
                <w:shd w:val="clear" w:color="auto" w:fill="FFFFFF"/>
              </w:rPr>
            </w:pPr>
            <w:r w:rsidRPr="00DC57A6">
              <w:rPr>
                <w:rFonts w:ascii="Liberation Serif" w:hAnsi="Liberation Serif"/>
              </w:rPr>
              <w:t>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w:t>
            </w:r>
          </w:p>
          <w:p w:rsidR="00FF1FB1" w:rsidRPr="00DC57A6" w:rsidRDefault="00FF1FB1" w:rsidP="00FF1FB1">
            <w:pPr>
              <w:pStyle w:val="ae"/>
              <w:spacing w:after="0"/>
              <w:ind w:firstLine="709"/>
              <w:jc w:val="both"/>
              <w:rPr>
                <w:rFonts w:ascii="Liberation Serif" w:hAnsi="Liberation Serif"/>
                <w:shd w:val="clear" w:color="auto" w:fill="FFFFFF"/>
              </w:rPr>
            </w:pPr>
            <w:r w:rsidRPr="00DC57A6">
              <w:rPr>
                <w:rFonts w:ascii="Liberation Serif" w:hAnsi="Liberation Serif"/>
              </w:rPr>
              <w:t>Лицам, перечислившим задаток для участия в аукционе на право заключения договора аренды на имущество Каргапольского муниципального округа, денежные средства возвращаются в следующем порядке:</w:t>
            </w:r>
          </w:p>
          <w:p w:rsidR="00FF1FB1" w:rsidRPr="00DC57A6" w:rsidRDefault="00FF1FB1" w:rsidP="00FF1FB1">
            <w:pPr>
              <w:pStyle w:val="ae"/>
              <w:spacing w:after="0"/>
              <w:ind w:firstLine="709"/>
              <w:jc w:val="both"/>
              <w:rPr>
                <w:rFonts w:ascii="Liberation Serif" w:hAnsi="Liberation Serif"/>
                <w:shd w:val="clear" w:color="auto" w:fill="FFFFFF"/>
              </w:rPr>
            </w:pPr>
            <w:r w:rsidRPr="00DC57A6">
              <w:rPr>
                <w:rFonts w:ascii="Liberation Serif" w:hAnsi="Liberation Serif"/>
              </w:rPr>
              <w:t>а)</w:t>
            </w:r>
            <w:r w:rsidRPr="00DC57A6">
              <w:rPr>
                <w:rFonts w:ascii="Liberation Serif" w:hAnsi="Liberation Serif"/>
              </w:rPr>
              <w:tab/>
              <w:t>участникам, за исключением победителя, - в течение 5 (пяти) рабочих дней с даты размещения протокола проведения итогов аукциона на официальном сайте;</w:t>
            </w:r>
          </w:p>
          <w:p w:rsidR="00FF1FB1" w:rsidRPr="00DC57A6" w:rsidRDefault="00FF1FB1" w:rsidP="00FF1FB1">
            <w:pPr>
              <w:pStyle w:val="ae"/>
              <w:spacing w:after="0"/>
              <w:ind w:firstLine="709"/>
              <w:jc w:val="both"/>
              <w:rPr>
                <w:rFonts w:ascii="Liberation Serif" w:hAnsi="Liberation Serif"/>
                <w:shd w:val="clear" w:color="auto" w:fill="FFFFFF"/>
              </w:rPr>
            </w:pPr>
            <w:r w:rsidRPr="00DC57A6">
              <w:rPr>
                <w:rFonts w:ascii="Liberation Serif" w:hAnsi="Liberation Serif"/>
              </w:rPr>
              <w:t>б)</w:t>
            </w:r>
            <w:r w:rsidRPr="00DC57A6">
              <w:rPr>
                <w:rFonts w:ascii="Liberation Serif" w:hAnsi="Liberation Serif"/>
              </w:rPr>
              <w:tab/>
              <w:t xml:space="preserve">претендентам, не допущенным к участию в аукционе, - в течение 5 (пяти) </w:t>
            </w:r>
            <w:r w:rsidRPr="00DC57A6">
              <w:rPr>
                <w:rFonts w:ascii="Liberation Serif" w:hAnsi="Liberation Serif"/>
              </w:rPr>
              <w:lastRenderedPageBreak/>
              <w:t>рабочих дней с даты подписания протокола рассмотрения заявок на участие в аукционе.</w:t>
            </w:r>
          </w:p>
          <w:p w:rsidR="00FF1FB1" w:rsidRPr="00DC57A6" w:rsidRDefault="00FF1FB1" w:rsidP="00FF1FB1">
            <w:pPr>
              <w:pStyle w:val="ae"/>
              <w:spacing w:after="0"/>
              <w:ind w:firstLine="709"/>
              <w:jc w:val="both"/>
              <w:rPr>
                <w:rFonts w:ascii="Liberation Serif" w:hAnsi="Liberation Serif"/>
              </w:rPr>
            </w:pPr>
            <w:r w:rsidRPr="00DC57A6">
              <w:rPr>
                <w:rFonts w:ascii="Liberation Serif" w:hAnsi="Liberation Serif"/>
              </w:rPr>
              <w:t>в)</w:t>
            </w:r>
            <w:r w:rsidRPr="00DC57A6">
              <w:rPr>
                <w:rFonts w:ascii="Liberation Serif" w:hAnsi="Liberation Serif"/>
              </w:rPr>
              <w:tab/>
              <w:t xml:space="preserve">претендентам, отозвавшим заявку на участие в аукционе - в течение 5 (пяти) рабочих дней с даты поступления организатору аукциона уведомления об отзыве заявки на участие в аукционе. </w:t>
            </w:r>
          </w:p>
          <w:p w:rsidR="00FF1FB1" w:rsidRPr="00DC57A6" w:rsidRDefault="00FF1FB1" w:rsidP="00FF1FB1">
            <w:pPr>
              <w:pStyle w:val="ae"/>
              <w:spacing w:after="0"/>
              <w:ind w:firstLine="709"/>
              <w:jc w:val="both"/>
              <w:rPr>
                <w:rFonts w:ascii="Liberation Serif" w:hAnsi="Liberation Serif"/>
              </w:rPr>
            </w:pPr>
            <w:r w:rsidRPr="00DC57A6">
              <w:rPr>
                <w:rFonts w:ascii="Liberation Serif" w:hAnsi="Liberation Serif"/>
              </w:rPr>
              <w:t xml:space="preserve">Задаток победителя аукциона </w:t>
            </w:r>
            <w:r w:rsidRPr="00DC57A6">
              <w:rPr>
                <w:rFonts w:ascii="Liberation Serif" w:hAnsi="Liberation Serif"/>
                <w:shd w:val="clear" w:color="auto" w:fill="FFFFFF"/>
              </w:rPr>
              <w:t>на право заключения договора аренды муниципального имущества Каргапольского муниципального округа Курганской области</w:t>
            </w:r>
            <w:r w:rsidRPr="00DC57A6">
              <w:rPr>
                <w:rFonts w:ascii="Liberation Serif" w:hAnsi="Liberation Serif"/>
              </w:rPr>
              <w:t xml:space="preserve"> засчитывается в счет оплаты первого месяца арендной платы и подлежит перечислению в установленном порядке в бюджет Каргапольского муниципального округа.</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shd w:val="clear" w:color="auto" w:fill="FFFFFF"/>
              </w:rPr>
              <w:t>Арендная плата установлена без учета коммунальных, эксплуатационных, административно-хозяйственных и других затрат, связанных с содержанием имущества.</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shd w:val="clear" w:color="auto" w:fill="FFFFFF"/>
              </w:rPr>
              <w:t>1.1</w:t>
            </w:r>
            <w:r w:rsidR="00FF1FB1">
              <w:rPr>
                <w:rFonts w:ascii="Liberation Serif" w:hAnsi="Liberation Serif"/>
                <w:shd w:val="clear" w:color="auto" w:fill="FFFFFF"/>
              </w:rPr>
              <w:t>2</w:t>
            </w:r>
            <w:r w:rsidRPr="00170187">
              <w:rPr>
                <w:rFonts w:ascii="Liberation Serif" w:hAnsi="Liberation Serif"/>
                <w:shd w:val="clear" w:color="auto" w:fill="FFFFFF"/>
              </w:rPr>
              <w:t xml:space="preserve">. Оплата по договору производится один раз в месяц до 10 числа следующего за отчетным путем перечисления денежных средств (без НДС) на расчетный счет арендодателя. Расчеты по НДС производятся арендатором самостоятельно. </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1.1</w:t>
            </w:r>
            <w:r w:rsidR="00FF1FB1">
              <w:rPr>
                <w:rFonts w:ascii="Liberation Serif" w:hAnsi="Liberation Serif"/>
              </w:rPr>
              <w:t>3</w:t>
            </w:r>
            <w:r w:rsidRPr="00170187">
              <w:rPr>
                <w:rFonts w:ascii="Liberation Serif" w:hAnsi="Liberation Serif"/>
              </w:rPr>
              <w:t>. Ц</w:t>
            </w:r>
            <w:r w:rsidRPr="00170187">
              <w:rPr>
                <w:rFonts w:ascii="Liberation Serif" w:hAnsi="Liberation Serif"/>
                <w:shd w:val="clear" w:color="auto" w:fill="FFFFFF"/>
              </w:rPr>
              <w:t>ена заключенного договора (арендная плата) пересматривается не чаще одного раза в год при этом используется информация об изменении индекса потребительских цен (коэффициента инфляции) в Курганской области и не может быть пересмотрена сторонами в сторону уменьшения.</w:t>
            </w:r>
          </w:p>
          <w:p w:rsidR="00275F49" w:rsidRPr="00E218B6" w:rsidRDefault="00170187" w:rsidP="00956CE8">
            <w:pPr>
              <w:pStyle w:val="ae"/>
              <w:spacing w:after="0"/>
              <w:ind w:firstLine="709"/>
              <w:jc w:val="both"/>
              <w:rPr>
                <w:rFonts w:ascii="Liberation Serif" w:hAnsi="Liberation Serif"/>
                <w:b/>
              </w:rPr>
            </w:pPr>
            <w:r w:rsidRPr="00170187">
              <w:rPr>
                <w:rFonts w:ascii="Liberation Serif" w:hAnsi="Liberation Serif"/>
                <w:shd w:val="clear" w:color="auto" w:fill="FFFFFF"/>
              </w:rPr>
              <w:t>1.1</w:t>
            </w:r>
            <w:r w:rsidR="00FF1FB1">
              <w:rPr>
                <w:rFonts w:ascii="Liberation Serif" w:hAnsi="Liberation Serif"/>
                <w:shd w:val="clear" w:color="auto" w:fill="FFFFFF"/>
              </w:rPr>
              <w:t>4</w:t>
            </w:r>
            <w:r w:rsidR="00275F49" w:rsidRPr="00170187">
              <w:rPr>
                <w:rFonts w:ascii="Liberation Serif" w:hAnsi="Liberation Serif"/>
                <w:shd w:val="clear" w:color="auto" w:fill="FFFFFF"/>
              </w:rPr>
              <w:t>. </w:t>
            </w:r>
            <w:r w:rsidR="00275F49" w:rsidRPr="00E218B6">
              <w:rPr>
                <w:rFonts w:ascii="Liberation Serif" w:hAnsi="Liberation Serif"/>
                <w:b/>
                <w:shd w:val="clear" w:color="auto" w:fill="FFFFFF"/>
              </w:rPr>
              <w:t xml:space="preserve">Величина повышения начального (минимального) размера арендной платы в месяц («шаг аукциона») (5%): </w:t>
            </w:r>
            <w:r w:rsidR="00A5680E" w:rsidRPr="00E218B6">
              <w:rPr>
                <w:rFonts w:ascii="Liberation Serif" w:hAnsi="Liberation Serif"/>
                <w:b/>
                <w:shd w:val="clear" w:color="auto" w:fill="FFFFFF"/>
              </w:rPr>
              <w:t>4</w:t>
            </w:r>
            <w:r w:rsidR="00053F06">
              <w:rPr>
                <w:rFonts w:ascii="Liberation Serif" w:hAnsi="Liberation Serif"/>
                <w:b/>
                <w:shd w:val="clear" w:color="auto" w:fill="FFFFFF"/>
              </w:rPr>
              <w:t>7</w:t>
            </w:r>
            <w:r w:rsidR="00275F49" w:rsidRPr="00E218B6">
              <w:rPr>
                <w:rFonts w:ascii="Liberation Serif" w:hAnsi="Liberation Serif"/>
                <w:b/>
                <w:shd w:val="clear" w:color="auto" w:fill="FFFFFF"/>
              </w:rPr>
              <w:t xml:space="preserve"> </w:t>
            </w:r>
            <w:r w:rsidR="00D0649C" w:rsidRPr="00E218B6">
              <w:rPr>
                <w:rFonts w:ascii="Liberation Serif" w:hAnsi="Liberation Serif"/>
                <w:b/>
                <w:shd w:val="clear" w:color="auto" w:fill="FFFFFF"/>
              </w:rPr>
              <w:t>(</w:t>
            </w:r>
            <w:r w:rsidR="00A5680E" w:rsidRPr="00E218B6">
              <w:rPr>
                <w:rFonts w:ascii="Liberation Serif" w:hAnsi="Liberation Serif"/>
                <w:b/>
                <w:shd w:val="clear" w:color="auto" w:fill="FFFFFF"/>
              </w:rPr>
              <w:t xml:space="preserve">Сорок </w:t>
            </w:r>
            <w:r w:rsidR="00053F06">
              <w:rPr>
                <w:rFonts w:ascii="Liberation Serif" w:hAnsi="Liberation Serif"/>
                <w:b/>
                <w:shd w:val="clear" w:color="auto" w:fill="FFFFFF"/>
              </w:rPr>
              <w:t>семь</w:t>
            </w:r>
            <w:r w:rsidR="00D0649C" w:rsidRPr="00E218B6">
              <w:rPr>
                <w:rFonts w:ascii="Liberation Serif" w:hAnsi="Liberation Serif"/>
                <w:b/>
                <w:shd w:val="clear" w:color="auto" w:fill="FFFFFF"/>
              </w:rPr>
              <w:t xml:space="preserve">) </w:t>
            </w:r>
            <w:r w:rsidR="00275F49" w:rsidRPr="00E218B6">
              <w:rPr>
                <w:rFonts w:ascii="Liberation Serif" w:hAnsi="Liberation Serif"/>
                <w:b/>
                <w:shd w:val="clear" w:color="auto" w:fill="FFFFFF"/>
              </w:rPr>
              <w:t>руб</w:t>
            </w:r>
            <w:r w:rsidR="00A5680E" w:rsidRPr="00E218B6">
              <w:rPr>
                <w:rFonts w:ascii="Liberation Serif" w:hAnsi="Liberation Serif"/>
                <w:b/>
                <w:shd w:val="clear" w:color="auto" w:fill="FFFFFF"/>
              </w:rPr>
              <w:t>лей</w:t>
            </w:r>
            <w:r w:rsidR="00275F49" w:rsidRPr="00E218B6">
              <w:rPr>
                <w:rFonts w:ascii="Liberation Serif" w:hAnsi="Liberation Serif"/>
                <w:b/>
                <w:shd w:val="clear" w:color="auto" w:fill="FFFFFF"/>
              </w:rPr>
              <w:t xml:space="preserve"> </w:t>
            </w:r>
            <w:r w:rsidR="00A5680E" w:rsidRPr="00E218B6">
              <w:rPr>
                <w:rFonts w:ascii="Liberation Serif" w:hAnsi="Liberation Serif"/>
                <w:b/>
                <w:shd w:val="clear" w:color="auto" w:fill="FFFFFF"/>
              </w:rPr>
              <w:t>3</w:t>
            </w:r>
            <w:r w:rsidR="00620C5D">
              <w:rPr>
                <w:rFonts w:ascii="Liberation Serif" w:hAnsi="Liberation Serif"/>
                <w:b/>
                <w:shd w:val="clear" w:color="auto" w:fill="FFFFFF"/>
              </w:rPr>
              <w:t>9</w:t>
            </w:r>
            <w:r w:rsidR="00275F49" w:rsidRPr="00E218B6">
              <w:rPr>
                <w:rFonts w:ascii="Liberation Serif" w:hAnsi="Liberation Serif"/>
                <w:b/>
                <w:shd w:val="clear" w:color="auto" w:fill="FFFFFF"/>
              </w:rPr>
              <w:t xml:space="preserve"> коп</w:t>
            </w:r>
            <w:r w:rsidR="00A5680E" w:rsidRPr="00E218B6">
              <w:rPr>
                <w:rFonts w:ascii="Liberation Serif" w:hAnsi="Liberation Serif"/>
                <w:b/>
                <w:shd w:val="clear" w:color="auto" w:fill="FFFFFF"/>
              </w:rPr>
              <w:t>еек</w:t>
            </w:r>
            <w:r w:rsidR="00275F49" w:rsidRPr="00E218B6">
              <w:rPr>
                <w:rFonts w:ascii="Liberation Serif" w:hAnsi="Liberation Serif"/>
                <w:b/>
                <w:shd w:val="clear" w:color="auto" w:fill="FFFFFF"/>
              </w:rPr>
              <w:t>.</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shd w:val="clear" w:color="auto" w:fill="FFFFFF"/>
              </w:rPr>
              <w:t>1.1</w:t>
            </w:r>
            <w:r w:rsidR="00FF1FB1">
              <w:rPr>
                <w:rFonts w:ascii="Liberation Serif" w:hAnsi="Liberation Serif"/>
                <w:shd w:val="clear" w:color="auto" w:fill="FFFFFF"/>
              </w:rPr>
              <w:t>5</w:t>
            </w:r>
            <w:r w:rsidRPr="00170187">
              <w:rPr>
                <w:rFonts w:ascii="Liberation Serif" w:hAnsi="Liberation Serif"/>
                <w:shd w:val="clear" w:color="auto" w:fill="FFFFFF"/>
              </w:rPr>
              <w:t xml:space="preserve">. Порядок, срок и место предоставления документации об аукционе: при проведении аукциона, Продавец обеспечивает размещение документации об аукционе на официальном сайте Российской Федерации в сети Интернет - </w:t>
            </w:r>
            <w:hyperlink r:id="rId13" w:history="1">
              <w:r w:rsidRPr="00170187">
                <w:rPr>
                  <w:rStyle w:val="a4"/>
                  <w:rFonts w:ascii="Liberation Serif" w:hAnsi="Liberation Serif"/>
                  <w:shd w:val="clear" w:color="auto" w:fill="FFFFFF"/>
                </w:rPr>
                <w:t>www.torgi.gov.ru</w:t>
              </w:r>
            </w:hyperlink>
            <w:r w:rsidRPr="00170187">
              <w:rPr>
                <w:rFonts w:ascii="Liberation Serif" w:hAnsi="Liberation Serif"/>
                <w:shd w:val="clear" w:color="auto" w:fill="FFFFFF"/>
              </w:rPr>
              <w:t>, (далее — официальный сайт торгов), о</w:t>
            </w:r>
            <w:r w:rsidRPr="00170187">
              <w:rPr>
                <w:rFonts w:ascii="Liberation Serif" w:hAnsi="Liberation Serif"/>
              </w:rPr>
              <w:t xml:space="preserve">дновременно с размещением извещения о проведении аукциона. Документация об аукционе доступна для ознакомления на официальном сайте без взимания платы. </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После размещения на официальном сайте извещения о проведении аукциона Продавец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письменной форме или в форме электронного документа. Документация об аукционе предоставляется также по месту расположения Продавца.</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В заявлении о предоставлении документации об аукционе должен быть указан способ предоставления документации об аукционе и адрес, по которому должна быть направлена документация об аукционе.</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1.1</w:t>
            </w:r>
            <w:r w:rsidR="00FF1FB1">
              <w:rPr>
                <w:rFonts w:ascii="Liberation Serif" w:hAnsi="Liberation Serif"/>
              </w:rPr>
              <w:t>6</w:t>
            </w:r>
            <w:r w:rsidRPr="00170187">
              <w:rPr>
                <w:rFonts w:ascii="Liberation Serif" w:hAnsi="Liberation Serif"/>
              </w:rPr>
              <w:t xml:space="preserve">. Отказ от проведения аукциона: Продавец вправе отказаться от проведения аукциона не позднее чем за 5 (пять) дней до даты окончания срока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течение двух рабочих дней с даты принятия указанного решения Продавец направляет соответствующие уведомления всем Заявителям. </w:t>
            </w:r>
          </w:p>
          <w:p w:rsidR="00275F49" w:rsidRDefault="00275F49" w:rsidP="00956CE8">
            <w:pPr>
              <w:pStyle w:val="ae"/>
              <w:spacing w:after="0"/>
              <w:ind w:firstLine="709"/>
              <w:jc w:val="both"/>
              <w:rPr>
                <w:rFonts w:ascii="Liberation Serif" w:hAnsi="Liberation Serif"/>
              </w:rPr>
            </w:pPr>
            <w:r w:rsidRPr="00170187">
              <w:rPr>
                <w:rFonts w:ascii="Liberation Serif" w:hAnsi="Liberation Serif"/>
              </w:rPr>
              <w:t>1.1</w:t>
            </w:r>
            <w:r w:rsidR="00FF1FB1">
              <w:rPr>
                <w:rFonts w:ascii="Liberation Serif" w:hAnsi="Liberation Serif"/>
              </w:rPr>
              <w:t>7</w:t>
            </w:r>
            <w:r w:rsidRPr="00170187">
              <w:rPr>
                <w:rFonts w:ascii="Liberation Serif" w:hAnsi="Liberation Serif"/>
              </w:rPr>
              <w:t xml:space="preserve">. Продавец вправе принять решение о внесении изменений в извещение о проведение аукциона, </w:t>
            </w:r>
            <w:r w:rsidRPr="00170187">
              <w:rPr>
                <w:rFonts w:ascii="Liberation Serif" w:hAnsi="Liberation Serif"/>
                <w:shd w:val="clear" w:color="auto" w:fill="FFFFFF"/>
              </w:rPr>
              <w:t>документацию об аукционе</w:t>
            </w:r>
            <w:r w:rsidRPr="00170187">
              <w:rPr>
                <w:rFonts w:ascii="Liberation Serif" w:hAnsi="Liberation Serif"/>
              </w:rPr>
              <w:t xml:space="preserve"> не позднее, чем за 5 (пять) дней до даты окончания подачи заявок на участие в аукционе. В течение одного дня с даты принятия указанного решения такие изменения размещаются на официальном сайте торгов.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проведении </w:t>
            </w:r>
            <w:r w:rsidRPr="00170187">
              <w:rPr>
                <w:rFonts w:ascii="Liberation Serif" w:hAnsi="Liberation Serif"/>
              </w:rPr>
              <w:lastRenderedPageBreak/>
              <w:t xml:space="preserve">аукциона до даты окончания подачи заявок на участие в аукционе он составлял не менее </w:t>
            </w:r>
            <w:r w:rsidRPr="00170187">
              <w:rPr>
                <w:rFonts w:ascii="Liberation Serif" w:hAnsi="Liberation Serif"/>
                <w:shd w:val="clear" w:color="auto" w:fill="FFFFFF"/>
              </w:rPr>
              <w:t>15 (пятнадцати) дней</w:t>
            </w:r>
            <w:r w:rsidRPr="00170187">
              <w:rPr>
                <w:rFonts w:ascii="Liberation Serif" w:hAnsi="Liberation Serif"/>
              </w:rPr>
              <w:t>.</w:t>
            </w:r>
          </w:p>
          <w:p w:rsidR="00275F49" w:rsidRPr="00956BCB" w:rsidRDefault="00275F49" w:rsidP="00956BCB">
            <w:pPr>
              <w:pStyle w:val="ae"/>
              <w:spacing w:after="0"/>
              <w:ind w:firstLine="709"/>
              <w:jc w:val="both"/>
            </w:pPr>
            <w:r w:rsidRPr="00170187">
              <w:rPr>
                <w:rFonts w:ascii="Liberation Serif" w:hAnsi="Liberation Serif"/>
              </w:rPr>
              <w:t>1.1</w:t>
            </w:r>
            <w:r w:rsidR="00FF1FB1">
              <w:rPr>
                <w:rFonts w:ascii="Liberation Serif" w:hAnsi="Liberation Serif"/>
              </w:rPr>
              <w:t>8</w:t>
            </w:r>
            <w:r w:rsidRPr="00170187">
              <w:rPr>
                <w:rFonts w:ascii="Liberation Serif" w:hAnsi="Liberation Serif"/>
              </w:rPr>
              <w:t xml:space="preserve">. </w:t>
            </w:r>
            <w:r w:rsidRPr="00170187">
              <w:rPr>
                <w:rFonts w:ascii="Liberation Serif" w:hAnsi="Liberation Serif"/>
                <w:shd w:val="clear" w:color="auto" w:fill="FFFFFF"/>
              </w:rPr>
              <w:t xml:space="preserve">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w:t>
            </w:r>
            <w:r w:rsidR="00D0649C" w:rsidRPr="00170187">
              <w:rPr>
                <w:rFonts w:ascii="Liberation Serif" w:hAnsi="Liberation Serif"/>
                <w:shd w:val="clear" w:color="auto" w:fill="FFFFFF"/>
              </w:rPr>
              <w:t>о</w:t>
            </w:r>
            <w:r w:rsidRPr="00170187">
              <w:rPr>
                <w:rFonts w:ascii="Liberation Serif" w:hAnsi="Liberation Serif"/>
                <w:shd w:val="clear" w:color="auto" w:fill="FFFFFF"/>
              </w:rPr>
              <w:t>ферты</w:t>
            </w:r>
            <w:r w:rsidR="00594114" w:rsidRPr="00170187">
              <w:rPr>
                <w:rFonts w:ascii="Liberation Serif" w:hAnsi="Liberation Serif"/>
                <w:shd w:val="clear" w:color="auto" w:fill="FFFFFF"/>
              </w:rPr>
              <w:t xml:space="preserve"> в соответствии со статьей 438 Гражданского кодекса Российской Федерации</w:t>
            </w:r>
            <w:r w:rsidRPr="00170187">
              <w:rPr>
                <w:rFonts w:ascii="Liberation Serif" w:hAnsi="Liberation Serif"/>
                <w:shd w:val="clear" w:color="auto" w:fill="FFFFFF"/>
              </w:rPr>
              <w:t>.</w:t>
            </w:r>
            <w:r w:rsidR="00956BCB">
              <w:tab/>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03135">
            <w:pPr>
              <w:pStyle w:val="ae"/>
              <w:ind w:left="720"/>
              <w:jc w:val="center"/>
              <w:rPr>
                <w:rFonts w:ascii="Liberation Serif" w:hAnsi="Liberation Serif"/>
              </w:rPr>
            </w:pPr>
            <w:r w:rsidRPr="00170187">
              <w:rPr>
                <w:rFonts w:ascii="Liberation Serif" w:hAnsi="Liberation Serif"/>
                <w:b/>
                <w:bCs/>
              </w:rPr>
              <w:lastRenderedPageBreak/>
              <w:t>2. Основные термины и определения</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Для целей настоящего аукциона применяются следующие основные термины и определения:</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 xml:space="preserve">Арендодатель </w:t>
            </w:r>
            <w:r w:rsidR="003B1D5B" w:rsidRPr="00170187">
              <w:rPr>
                <w:rFonts w:ascii="Liberation Serif" w:hAnsi="Liberation Serif"/>
                <w:b/>
                <w:bCs/>
              </w:rPr>
              <w:t>–</w:t>
            </w:r>
            <w:r w:rsidRPr="00170187">
              <w:rPr>
                <w:rFonts w:ascii="Liberation Serif" w:hAnsi="Liberation Serif"/>
                <w:b/>
                <w:bCs/>
              </w:rPr>
              <w:t xml:space="preserve"> </w:t>
            </w:r>
            <w:r w:rsidR="003B1D5B" w:rsidRPr="00170187">
              <w:rPr>
                <w:rFonts w:ascii="Liberation Serif" w:hAnsi="Liberation Serif"/>
              </w:rPr>
              <w:t>Комитет по управлению муниципальным имуществом Администрации Каргапольского муниципального округа</w:t>
            </w:r>
            <w:r w:rsidR="00C571A0" w:rsidRPr="00170187">
              <w:rPr>
                <w:rFonts w:ascii="Liberation Serif" w:hAnsi="Liberation Serif"/>
              </w:rPr>
              <w:t>.</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Аукцион</w:t>
            </w:r>
            <w:r w:rsidRPr="00170187">
              <w:rPr>
                <w:rFonts w:ascii="Liberation Serif" w:hAnsi="Liberation Serif"/>
              </w:rPr>
              <w:t xml:space="preserve"> - открытый аукцион в электронной форме на право заключения договора аренды </w:t>
            </w:r>
            <w:r w:rsidRPr="00170187">
              <w:rPr>
                <w:rFonts w:ascii="Liberation Serif" w:hAnsi="Liberation Serif"/>
                <w:color w:val="000000"/>
              </w:rPr>
              <w:t>на объект</w:t>
            </w:r>
            <w:r w:rsidR="00ED4406">
              <w:rPr>
                <w:rFonts w:ascii="Liberation Serif" w:hAnsi="Liberation Serif"/>
                <w:color w:val="000000"/>
              </w:rPr>
              <w:t xml:space="preserve">ы </w:t>
            </w:r>
            <w:r w:rsidRPr="00170187">
              <w:rPr>
                <w:rFonts w:ascii="Liberation Serif" w:hAnsi="Liberation Serif"/>
                <w:color w:val="000000"/>
              </w:rPr>
              <w:t xml:space="preserve">движимого имущества, находящегося в </w:t>
            </w:r>
            <w:r w:rsidR="00C75ED3" w:rsidRPr="00170187">
              <w:rPr>
                <w:rFonts w:ascii="Liberation Serif" w:hAnsi="Liberation Serif"/>
                <w:color w:val="000000"/>
              </w:rPr>
              <w:t>муниципальной</w:t>
            </w:r>
            <w:r w:rsidRPr="00170187">
              <w:rPr>
                <w:rFonts w:ascii="Liberation Serif" w:hAnsi="Liberation Serif"/>
                <w:color w:val="000000"/>
              </w:rPr>
              <w:t xml:space="preserve"> собственности К</w:t>
            </w:r>
            <w:r w:rsidR="00C75ED3" w:rsidRPr="00170187">
              <w:rPr>
                <w:rFonts w:ascii="Liberation Serif" w:hAnsi="Liberation Serif"/>
                <w:color w:val="000000"/>
              </w:rPr>
              <w:t>аргапольского муниципального округа</w:t>
            </w:r>
            <w:r w:rsidRPr="00170187">
              <w:rPr>
                <w:rFonts w:ascii="Liberation Serif" w:hAnsi="Liberation Serif"/>
                <w:color w:val="000000"/>
              </w:rPr>
              <w:t xml:space="preserve">, </w:t>
            </w:r>
            <w:r w:rsidRPr="00170187">
              <w:rPr>
                <w:rFonts w:ascii="Liberation Serif" w:hAnsi="Liberation Serif"/>
              </w:rPr>
              <w:t>проведение которого обеспечивается Оператором электронной площадки на сайте информационно-телекоммуникационной сети «Интернет».</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shd w:val="clear" w:color="auto" w:fill="FFFFFF"/>
              </w:rPr>
              <w:t xml:space="preserve">Аукционная комиссия по проведению аукциона (аукционная комиссия) — </w:t>
            </w:r>
            <w:r w:rsidRPr="00170187">
              <w:rPr>
                <w:rFonts w:ascii="Liberation Serif" w:hAnsi="Liberation Serif"/>
                <w:shd w:val="clear" w:color="auto" w:fill="FFFFFF"/>
              </w:rPr>
              <w:t>единая к</w:t>
            </w:r>
            <w:r w:rsidRPr="00170187">
              <w:rPr>
                <w:rFonts w:ascii="Liberation Serif" w:hAnsi="Liberation Serif"/>
                <w:color w:val="000000"/>
              </w:rPr>
              <w:t>омиссия по проведению конкурсов или аукционов на пра</w:t>
            </w:r>
            <w:r w:rsidR="00C75ED3" w:rsidRPr="00170187">
              <w:rPr>
                <w:rFonts w:ascii="Liberation Serif" w:hAnsi="Liberation Serif"/>
                <w:color w:val="000000"/>
              </w:rPr>
              <w:t xml:space="preserve">во заключения договоров аренды муниципального </w:t>
            </w:r>
            <w:r w:rsidRPr="00170187">
              <w:rPr>
                <w:rFonts w:ascii="Liberation Serif" w:hAnsi="Liberation Serif"/>
                <w:color w:val="000000"/>
              </w:rPr>
              <w:t>имущества К</w:t>
            </w:r>
            <w:r w:rsidR="00C75ED3" w:rsidRPr="00170187">
              <w:rPr>
                <w:rFonts w:ascii="Liberation Serif" w:hAnsi="Liberation Serif"/>
                <w:color w:val="000000"/>
              </w:rPr>
              <w:t>аргапольского муниципального округа</w:t>
            </w:r>
            <w:r w:rsidRPr="00170187">
              <w:rPr>
                <w:rFonts w:ascii="Liberation Serif" w:hAnsi="Liberation Serif"/>
                <w:shd w:val="clear" w:color="auto" w:fill="FFFFFF"/>
              </w:rPr>
              <w:t>.</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b/>
                <w:bCs/>
                <w:shd w:val="clear" w:color="auto" w:fill="FFFFFF"/>
              </w:rPr>
              <w:t>Аккредитация</w:t>
            </w:r>
            <w:r w:rsidRPr="00170187">
              <w:rPr>
                <w:rFonts w:ascii="Liberation Serif" w:hAnsi="Liberation Serif"/>
                <w:shd w:val="clear" w:color="auto" w:fill="FFFFFF"/>
              </w:rPr>
              <w:t xml:space="preserve"> – предоставление Оператором Продавцу/Заявителю права участия в процессе размещения процедур и работы в закрытой части АС Оператора в соответствии с положениями Оператора.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shd w:val="clear" w:color="auto" w:fill="FFFFFF"/>
              </w:rPr>
              <w:t>Автоматизированная система</w:t>
            </w:r>
            <w:r w:rsidRPr="00170187">
              <w:rPr>
                <w:rFonts w:ascii="Liberation Serif" w:hAnsi="Liberation Serif"/>
                <w:shd w:val="clear" w:color="auto" w:fill="FFFFFF"/>
              </w:rPr>
              <w:t xml:space="preserve"> (АС Оператора) – аппаратно-программный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Документация об аукционе</w:t>
            </w:r>
            <w:r w:rsidRPr="00170187">
              <w:rPr>
                <w:rFonts w:ascii="Liberation Serif" w:hAnsi="Liberation Serif"/>
              </w:rPr>
              <w:t xml:space="preserve"> - комплект документов, утвержденный Продавцом</w:t>
            </w:r>
            <w:r w:rsidR="00731DCF" w:rsidRPr="00170187">
              <w:rPr>
                <w:rFonts w:ascii="Liberation Serif" w:hAnsi="Liberation Serif"/>
              </w:rPr>
              <w:t>,</w:t>
            </w:r>
            <w:r w:rsidRPr="00170187">
              <w:rPr>
                <w:rFonts w:ascii="Liberation Serif" w:hAnsi="Liberation Serif"/>
              </w:rPr>
              <w:t xml:space="preserve">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Единственный участник</w:t>
            </w:r>
            <w:r w:rsidRPr="00170187">
              <w:rPr>
                <w:rFonts w:ascii="Liberation Serif" w:hAnsi="Liberation Serif"/>
              </w:rPr>
              <w:t xml:space="preserve"> </w:t>
            </w:r>
            <w:r w:rsidRPr="00170187">
              <w:rPr>
                <w:rFonts w:ascii="Liberation Serif" w:hAnsi="Liberation Serif"/>
                <w:b/>
                <w:bCs/>
              </w:rPr>
              <w:t>аукциона</w:t>
            </w:r>
            <w:r w:rsidRPr="00170187">
              <w:rPr>
                <w:rFonts w:ascii="Liberation Serif" w:hAnsi="Liberation Serif"/>
              </w:rPr>
              <w:t xml:space="preserve">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в электронной форме.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Закрытая часть АС Оператора</w:t>
            </w:r>
            <w:r w:rsidRPr="00170187">
              <w:rPr>
                <w:rFonts w:ascii="Liberation Serif" w:hAnsi="Liberation Serif"/>
              </w:rPr>
              <w:t xml:space="preserve"> – часть электронной площадки, доступная только зарегистрированным (аккредитованным) пользователям, содержащая личные кабинеты аккредитованных </w:t>
            </w:r>
            <w:r w:rsidRPr="00170187">
              <w:rPr>
                <w:rFonts w:ascii="Liberation Serif" w:hAnsi="Liberation Serif"/>
                <w:shd w:val="clear" w:color="auto" w:fill="FFFFFF"/>
              </w:rPr>
              <w:t>Продавцов/Заявителей,</w:t>
            </w:r>
            <w:r w:rsidRPr="00170187">
              <w:rPr>
                <w:rFonts w:ascii="Liberation Serif" w:hAnsi="Liberation Serif"/>
              </w:rPr>
              <w:t xml:space="preserve"> размещенная в сети Интернет по адресу </w:t>
            </w:r>
            <w:r w:rsidRPr="00170187">
              <w:rPr>
                <w:rFonts w:ascii="Liberation Serif" w:hAnsi="Liberation Serif"/>
                <w:color w:val="000000"/>
                <w:shd w:val="clear" w:color="auto" w:fill="FFFFFF"/>
              </w:rPr>
              <w:t>https://178fz.roseltorg.ru.</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 xml:space="preserve">Заявка на участие в аукционе </w:t>
            </w:r>
            <w:r w:rsidRPr="00170187">
              <w:rPr>
                <w:rFonts w:ascii="Liberation Serif" w:hAnsi="Liberation Serif"/>
              </w:rPr>
              <w:t>(заявка)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 в электронной форме.</w:t>
            </w:r>
          </w:p>
          <w:p w:rsidR="00DF7551" w:rsidRPr="00170187" w:rsidRDefault="00DF7551" w:rsidP="00594114">
            <w:pPr>
              <w:pStyle w:val="ae"/>
              <w:spacing w:after="0"/>
              <w:ind w:firstLine="709"/>
              <w:contextualSpacing/>
              <w:jc w:val="both"/>
              <w:rPr>
                <w:rFonts w:ascii="Liberation Serif" w:hAnsi="Liberation Serif"/>
              </w:rPr>
            </w:pPr>
            <w:r w:rsidRPr="00170187">
              <w:rPr>
                <w:rFonts w:ascii="Liberation Serif" w:hAnsi="Liberation Serif"/>
                <w:b/>
                <w:bCs/>
                <w:shd w:val="clear" w:color="auto" w:fill="FFFFFF"/>
              </w:rPr>
              <w:t xml:space="preserve">Заявитель </w:t>
            </w:r>
            <w:r w:rsidRPr="00170187">
              <w:rPr>
                <w:rFonts w:ascii="Liberation Serif" w:hAnsi="Liberation Serif"/>
                <w:shd w:val="clear" w:color="auto" w:fill="FFFFFF"/>
              </w:rPr>
              <w:t xml:space="preserve">– </w:t>
            </w:r>
            <w:r w:rsidR="00594114" w:rsidRPr="00170187">
              <w:rPr>
                <w:rStyle w:val="FontStyle16"/>
                <w:rFonts w:ascii="Liberation Serif" w:hAnsi="Liberation Serif" w:cs="Times New Roman"/>
              </w:rPr>
              <w:t>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в электронной форме;</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b/>
                <w:bCs/>
              </w:rPr>
              <w:t>Личный кабинет</w:t>
            </w:r>
            <w:r w:rsidRPr="00170187">
              <w:rPr>
                <w:rFonts w:ascii="Liberation Serif" w:hAnsi="Liberation Serif"/>
              </w:rPr>
              <w:t xml:space="preserve"> (ЛК) – часть электронной площадки, доступная только зарегистрированным (аккредитованным) пользователям </w:t>
            </w:r>
            <w:r w:rsidRPr="00170187">
              <w:rPr>
                <w:rFonts w:ascii="Liberation Serif" w:hAnsi="Liberation Serif"/>
                <w:shd w:val="clear" w:color="auto" w:fill="FFFFFF"/>
              </w:rPr>
              <w:t>Продавца/Заявителя.</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lastRenderedPageBreak/>
              <w:t>Оператор электронной площадки (Оператор)</w:t>
            </w:r>
            <w:r w:rsidRPr="00170187">
              <w:rPr>
                <w:rFonts w:ascii="Liberation Serif" w:hAnsi="Liberation Serif"/>
              </w:rPr>
              <w:t xml:space="preserve"> – Акционерное общество «Единая электронная торговая площадка» (АО «ЕЭТП»),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процедур по организации аренды государственного имущества в электронной форме.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 xml:space="preserve">Открытая часть АС Оператора </w:t>
            </w:r>
            <w:r w:rsidRPr="00170187">
              <w:rPr>
                <w:rFonts w:ascii="Liberation Serif" w:hAnsi="Liberation Serif"/>
              </w:rPr>
              <w:t xml:space="preserve">– общедоступная часть электронной площадки, не требующая предварительной регистрации (аккредитации) для работы с ней, расположенная по адресу в сети Интернет </w:t>
            </w:r>
            <w:hyperlink r:id="rId14" w:history="1">
              <w:r w:rsidRPr="00170187">
                <w:rPr>
                  <w:rStyle w:val="a4"/>
                  <w:rFonts w:ascii="Liberation Serif" w:hAnsi="Liberation Serif"/>
                </w:rPr>
                <w:t>http://www.roseltorg.ru/</w:t>
              </w:r>
            </w:hyperlink>
            <w:r w:rsidRPr="00170187">
              <w:rPr>
                <w:rFonts w:ascii="Liberation Serif" w:hAnsi="Liberation Serif"/>
              </w:rPr>
              <w:t>.</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Предмет аукциона –</w:t>
            </w:r>
            <w:r w:rsidRPr="00170187">
              <w:rPr>
                <w:rFonts w:ascii="Liberation Serif" w:hAnsi="Liberation Serif"/>
              </w:rPr>
              <w:t xml:space="preserve"> </w:t>
            </w:r>
            <w:r w:rsidRPr="00170187">
              <w:rPr>
                <w:rFonts w:ascii="Liberation Serif" w:hAnsi="Liberation Serif"/>
                <w:color w:val="000000"/>
              </w:rPr>
              <w:t>право заключения договора аренды на объект</w:t>
            </w:r>
            <w:r w:rsidR="00ED4406">
              <w:rPr>
                <w:rFonts w:ascii="Liberation Serif" w:hAnsi="Liberation Serif"/>
                <w:color w:val="000000"/>
              </w:rPr>
              <w:t xml:space="preserve">ы </w:t>
            </w:r>
            <w:r w:rsidRPr="00170187">
              <w:rPr>
                <w:rFonts w:ascii="Liberation Serif" w:hAnsi="Liberation Serif"/>
                <w:color w:val="000000"/>
              </w:rPr>
              <w:t xml:space="preserve">движимого имущества, находящегося в </w:t>
            </w:r>
            <w:r w:rsidR="003B1D5B" w:rsidRPr="00170187">
              <w:rPr>
                <w:rFonts w:ascii="Liberation Serif" w:hAnsi="Liberation Serif"/>
                <w:color w:val="000000"/>
              </w:rPr>
              <w:t>муниципальной собственности Каргапольского муниципального округа</w:t>
            </w:r>
            <w:r w:rsidRPr="00170187">
              <w:rPr>
                <w:rFonts w:ascii="Liberation Serif" w:hAnsi="Liberation Serif"/>
                <w:color w:val="000000"/>
              </w:rPr>
              <w:t>.</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Победитель аукциона -</w:t>
            </w:r>
            <w:r w:rsidRPr="00170187">
              <w:rPr>
                <w:rFonts w:ascii="Liberation Serif" w:hAnsi="Liberation Serif"/>
              </w:rPr>
              <w:t xml:space="preserve"> участник аукциона в электронной форме, предложивший наиболее высокий размер арендной платы в месяц.</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Собственник имущества</w:t>
            </w:r>
            <w:r w:rsidRPr="00170187">
              <w:rPr>
                <w:rFonts w:ascii="Liberation Serif" w:hAnsi="Liberation Serif"/>
              </w:rPr>
              <w:t xml:space="preserve"> – </w:t>
            </w:r>
            <w:r w:rsidR="00021C60" w:rsidRPr="00170187">
              <w:rPr>
                <w:rFonts w:ascii="Liberation Serif" w:hAnsi="Liberation Serif"/>
              </w:rPr>
              <w:t xml:space="preserve">муниципальное образование </w:t>
            </w:r>
            <w:r w:rsidR="003B1D5B" w:rsidRPr="00170187">
              <w:rPr>
                <w:rFonts w:ascii="Liberation Serif" w:hAnsi="Liberation Serif"/>
              </w:rPr>
              <w:t>Каргапольский муниципальный округ</w:t>
            </w:r>
            <w:r w:rsidR="00021C60" w:rsidRPr="00170187">
              <w:rPr>
                <w:rFonts w:ascii="Liberation Serif" w:hAnsi="Liberation Serif"/>
              </w:rPr>
              <w:t xml:space="preserve"> Курганской области</w:t>
            </w:r>
            <w:r w:rsidRPr="00170187">
              <w:rPr>
                <w:rFonts w:ascii="Liberation Serif" w:hAnsi="Liberation Serif"/>
              </w:rPr>
              <w:t>.</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 xml:space="preserve">Сайт Оператора </w:t>
            </w:r>
            <w:r w:rsidRPr="00170187">
              <w:rPr>
                <w:rFonts w:ascii="Liberation Serif" w:hAnsi="Liberation Serif"/>
              </w:rPr>
              <w:t xml:space="preserve">– сайт Оператора (включая все страницы), расположенный в сети «Интернет» по адресу </w:t>
            </w:r>
            <w:hyperlink r:id="rId15" w:history="1">
              <w:r w:rsidRPr="00170187">
                <w:rPr>
                  <w:rStyle w:val="a4"/>
                  <w:rFonts w:ascii="Liberation Serif" w:hAnsi="Liberation Serif"/>
                </w:rPr>
                <w:t>http://www.roseltorg.ru/</w:t>
              </w:r>
            </w:hyperlink>
            <w:r w:rsidRPr="00170187">
              <w:rPr>
                <w:rFonts w:ascii="Liberation Serif" w:hAnsi="Liberation Serif"/>
              </w:rPr>
              <w:t>.</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Участник аукциона -</w:t>
            </w:r>
            <w:r w:rsidRPr="00170187">
              <w:rPr>
                <w:rFonts w:ascii="Liberation Serif" w:hAnsi="Liberation Serif"/>
              </w:rPr>
              <w:t xml:space="preserve"> Заявитель, признанный участником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Участник, сделавший предпоследнее предложение о цене договора</w:t>
            </w:r>
            <w:r w:rsidRPr="00170187">
              <w:rPr>
                <w:rFonts w:ascii="Liberation Serif" w:hAnsi="Liberation Serif"/>
              </w:rPr>
              <w:t xml:space="preserve"> - участник </w:t>
            </w:r>
            <w:r w:rsidR="00731DCF" w:rsidRPr="00170187">
              <w:rPr>
                <w:rFonts w:ascii="Liberation Serif" w:hAnsi="Liberation Serif"/>
              </w:rPr>
              <w:t>аукциона,</w:t>
            </w:r>
            <w:r w:rsidRPr="00170187">
              <w:rPr>
                <w:rFonts w:ascii="Liberation Serif" w:hAnsi="Liberation Serif"/>
              </w:rPr>
              <w:t xml:space="preserve"> в электронной форме сделавший предпоследнее предложение о размере арендной платы в месяц после победителя. </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Электронная подпись</w:t>
            </w:r>
            <w:r w:rsidRPr="00170187">
              <w:rPr>
                <w:rFonts w:ascii="Liberation Serif" w:hAnsi="Liberation Serif"/>
              </w:rPr>
              <w:t xml:space="preserve">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Электронный документ</w:t>
            </w:r>
            <w:r w:rsidRPr="00170187">
              <w:rPr>
                <w:rFonts w:ascii="Liberation Serif" w:hAnsi="Liberation Serif"/>
              </w:rPr>
              <w:t xml:space="preserve"> – документ, в котором информация представлена в электронно-цифровой форме, подписанный электронной подписью, в том числе сканированные версии бумажных документов, подписанные электронной подписью.</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 xml:space="preserve">Электронный журнал аукциона </w:t>
            </w:r>
            <w:r w:rsidRPr="00170187">
              <w:rPr>
                <w:rFonts w:ascii="Liberation Serif" w:hAnsi="Liberation Serif"/>
              </w:rPr>
              <w:t>-</w:t>
            </w:r>
            <w:r w:rsidRPr="00170187">
              <w:rPr>
                <w:rFonts w:ascii="Liberation Serif" w:hAnsi="Liberation Serif"/>
                <w:b/>
                <w:bCs/>
              </w:rPr>
              <w:t xml:space="preserve"> </w:t>
            </w:r>
            <w:r w:rsidRPr="00170187">
              <w:rPr>
                <w:rFonts w:ascii="Liberation Serif" w:hAnsi="Liberation Serif"/>
              </w:rPr>
              <w:t>совокупность автоматически сгенерированных в АС Оператора документов и экранных форм, которые содержат информацию о количестве, наименовании участников аукциона, о ценовых предложениях, сделанных Участниками аукциона и о времени их подачи.</w:t>
            </w:r>
            <w:r w:rsidRPr="00170187">
              <w:rPr>
                <w:rFonts w:ascii="Liberation Serif" w:hAnsi="Liberation Serif"/>
                <w:b/>
                <w:bCs/>
              </w:rPr>
              <w:t xml:space="preserve"> </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b/>
                <w:bCs/>
              </w:rPr>
              <w:t>Электронная торговая площадка</w:t>
            </w:r>
            <w:r w:rsidRPr="00170187">
              <w:rPr>
                <w:rFonts w:ascii="Liberation Serif" w:hAnsi="Liberation Serif"/>
              </w:rPr>
              <w:t xml:space="preserve"> (электронная площадка) – аппаратно-программный комплекс, который обеспечивает проведение процедур в электронной форме на сайте в сети «Интернет» по адресу </w:t>
            </w:r>
            <w:r w:rsidRPr="00170187">
              <w:rPr>
                <w:rFonts w:ascii="Liberation Serif" w:hAnsi="Liberation Serif"/>
                <w:shd w:val="clear" w:color="auto" w:fill="FFFFFF"/>
              </w:rPr>
              <w:t>https://178fz.roseltorg.ru.</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DF7551">
            <w:pPr>
              <w:pStyle w:val="ae"/>
              <w:jc w:val="center"/>
              <w:rPr>
                <w:rFonts w:ascii="Liberation Serif" w:hAnsi="Liberation Serif"/>
              </w:rPr>
            </w:pPr>
            <w:r w:rsidRPr="00170187">
              <w:rPr>
                <w:rFonts w:ascii="Liberation Serif" w:hAnsi="Liberation Serif"/>
                <w:b/>
                <w:bCs/>
              </w:rPr>
              <w:lastRenderedPageBreak/>
              <w:t>3. Порядок аккредитации (регистрации) на электронной площадке</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DF7551">
            <w:pPr>
              <w:pStyle w:val="ae"/>
              <w:spacing w:after="0"/>
              <w:ind w:firstLine="709"/>
              <w:rPr>
                <w:rFonts w:ascii="Liberation Serif" w:hAnsi="Liberation Serif"/>
              </w:rPr>
            </w:pPr>
            <w:r w:rsidRPr="00170187">
              <w:rPr>
                <w:rFonts w:ascii="Liberation Serif" w:hAnsi="Liberation Serif"/>
              </w:rPr>
              <w:t>3.1. Для обеспечения доступа к участию в аукционе Заявителям необходимо пройти процедуру аккредитации (регистрации) на электронной площадке.</w:t>
            </w:r>
          </w:p>
          <w:p w:rsidR="00DF7551" w:rsidRPr="00170187" w:rsidRDefault="00DF7551" w:rsidP="00DF7551">
            <w:pPr>
              <w:pStyle w:val="ae"/>
              <w:spacing w:after="0"/>
              <w:ind w:firstLine="709"/>
              <w:rPr>
                <w:rFonts w:ascii="Liberation Serif" w:hAnsi="Liberation Serif"/>
              </w:rPr>
            </w:pPr>
            <w:r w:rsidRPr="00170187">
              <w:rPr>
                <w:rFonts w:ascii="Liberation Serif" w:hAnsi="Liberation Serif"/>
              </w:rPr>
              <w:t>3.2. Аккредитация (регистрация) на электронной площадке осуществляется без взимания платы.</w:t>
            </w:r>
          </w:p>
          <w:p w:rsidR="00DF7551" w:rsidRPr="00170187" w:rsidRDefault="00DF7551" w:rsidP="00DF7551">
            <w:pPr>
              <w:pStyle w:val="ae"/>
              <w:ind w:firstLine="709"/>
              <w:rPr>
                <w:rFonts w:ascii="Liberation Serif" w:hAnsi="Liberation Serif"/>
              </w:rPr>
            </w:pPr>
            <w:r w:rsidRPr="00170187">
              <w:rPr>
                <w:rFonts w:ascii="Liberation Serif" w:hAnsi="Liberation Serif"/>
              </w:rPr>
              <w:lastRenderedPageBreak/>
              <w:t>3.3. Аккредитация (регистрация) на электронной площадке проводится в соответствии с Регламентом Оператора электронной площадки.</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DF7551">
            <w:pPr>
              <w:pStyle w:val="ae"/>
              <w:jc w:val="center"/>
              <w:rPr>
                <w:rFonts w:ascii="Liberation Serif" w:hAnsi="Liberation Serif"/>
              </w:rPr>
            </w:pPr>
            <w:r w:rsidRPr="00170187">
              <w:rPr>
                <w:rFonts w:ascii="Liberation Serif" w:hAnsi="Liberation Serif"/>
                <w:b/>
                <w:bCs/>
                <w:color w:val="000000"/>
              </w:rPr>
              <w:lastRenderedPageBreak/>
              <w:t>4. Порядок подачи заявок, в том числе в форме электронного документа и инструкция по ее заполнению</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C6472E" w:rsidP="00DF7551">
            <w:pPr>
              <w:pStyle w:val="ae"/>
              <w:spacing w:after="0"/>
              <w:rPr>
                <w:rFonts w:ascii="Liberation Serif" w:hAnsi="Liberation Serif"/>
              </w:rPr>
            </w:pPr>
            <w:r w:rsidRPr="00170187">
              <w:rPr>
                <w:rFonts w:ascii="Liberation Serif" w:hAnsi="Liberation Serif"/>
              </w:rPr>
              <w:t xml:space="preserve">            </w:t>
            </w:r>
            <w:r w:rsidR="00DF7551" w:rsidRPr="00170187">
              <w:rPr>
                <w:rFonts w:ascii="Liberation Serif" w:hAnsi="Liberation Serif"/>
              </w:rPr>
              <w:t xml:space="preserve">4.1. Заявка подается в срок, установленный разделом 5 настоящей документации об аукционе путем заполнения ее электронной формы, размещенной в открытой части АС Оператора с приложением следующих электронных образов документов: </w:t>
            </w:r>
          </w:p>
          <w:p w:rsidR="00DF7551" w:rsidRPr="00170187" w:rsidRDefault="00DF7551" w:rsidP="00DF7551">
            <w:pPr>
              <w:pStyle w:val="ae"/>
              <w:shd w:val="clear" w:color="auto" w:fill="FFFFFF"/>
              <w:spacing w:after="0"/>
              <w:ind w:firstLine="709"/>
              <w:rPr>
                <w:rFonts w:ascii="Liberation Serif" w:hAnsi="Liberation Serif"/>
              </w:rPr>
            </w:pPr>
            <w:r w:rsidRPr="00170187">
              <w:rPr>
                <w:rFonts w:ascii="Liberation Serif" w:hAnsi="Liberation Serif"/>
              </w:rPr>
              <w:t xml:space="preserve">4.1.1. Заявка по форме (приложение 1 к настоящей документации об аукционе), подписанная электронной подписью лица, имеющего право действовать от имени Заявителя. </w:t>
            </w:r>
          </w:p>
          <w:p w:rsidR="004C2EAE" w:rsidRPr="00170187" w:rsidRDefault="004C2EAE" w:rsidP="00956CE8">
            <w:pPr>
              <w:pStyle w:val="ae"/>
              <w:shd w:val="clear" w:color="auto" w:fill="FFFFFF"/>
              <w:spacing w:after="0"/>
              <w:ind w:firstLine="709"/>
              <w:jc w:val="both"/>
              <w:rPr>
                <w:rFonts w:ascii="Liberation Serif" w:hAnsi="Liberation Serif"/>
              </w:rPr>
            </w:pPr>
            <w:r w:rsidRPr="00170187">
              <w:rPr>
                <w:rFonts w:ascii="Liberation Serif" w:hAnsi="Liberation Serif"/>
              </w:rPr>
              <w:t>Заявка на участие в аукционе по форме, утвержденной настоящей документацией об аукционе (приложение 1 к настоящей документации об аукционе), подписанная электронной подписью лица, имеющего право действовать от имени заявителя. В заявке указывается фирменное наименование, сведения об организационно-правовой форме, о месте нахождения, почтовом адресе, адрес электронной почты (для юридического лица), номер контактного телефона; фамилия, имя, отчество, паспортные данные, сведения о месте жительства (для физического лица), номер контактного телефона, адрес электронной почты.</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t>Заявка должна содержать:</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t>1) сведения и документы о Заявителе, подавшем такую заявку:</w:t>
            </w:r>
          </w:p>
          <w:p w:rsidR="003B1D5B"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t>а)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 фамилия, имя, отчество, паспортные данные, сведения о месте жительства (для физического лица), номер контактного телефона.</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ее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lastRenderedPageBreak/>
              <w:t>г) копии учредительных документов Заявителя (для юридических лиц);</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по форме утвержденной настоящей документацией об аукционе (приложение 2 к настоящей документации об аукционе).</w:t>
            </w:r>
          </w:p>
          <w:p w:rsidR="00DF7551" w:rsidRPr="00170187" w:rsidRDefault="003B1D5B" w:rsidP="00956CE8">
            <w:pPr>
              <w:pStyle w:val="ae"/>
              <w:spacing w:after="0"/>
              <w:jc w:val="both"/>
              <w:rPr>
                <w:rFonts w:ascii="Liberation Serif" w:hAnsi="Liberation Serif"/>
                <w:b/>
              </w:rPr>
            </w:pPr>
            <w:r w:rsidRPr="00170187">
              <w:rPr>
                <w:rFonts w:ascii="Liberation Serif" w:hAnsi="Liberation Serif"/>
                <w:b/>
              </w:rPr>
              <w:t xml:space="preserve">                     </w:t>
            </w:r>
            <w:r w:rsidR="00DF7551" w:rsidRPr="00170187">
              <w:rPr>
                <w:rFonts w:ascii="Liberation Serif" w:hAnsi="Liberation Serif"/>
                <w:b/>
              </w:rPr>
              <w:t>Инструкция по заполнению заявки в форме электронного документа</w:t>
            </w:r>
          </w:p>
          <w:p w:rsidR="00DF7551" w:rsidRPr="00170187" w:rsidRDefault="00DF7551" w:rsidP="00956CE8">
            <w:pPr>
              <w:pStyle w:val="ae"/>
              <w:spacing w:after="0"/>
              <w:ind w:firstLine="737"/>
              <w:jc w:val="both"/>
              <w:rPr>
                <w:rFonts w:ascii="Liberation Serif" w:hAnsi="Liberation Serif"/>
              </w:rPr>
            </w:pPr>
            <w:r w:rsidRPr="00170187">
              <w:rPr>
                <w:rFonts w:ascii="Liberation Serif" w:hAnsi="Liberation Serif"/>
              </w:rPr>
              <w:t xml:space="preserve">Заявка и все документы, связанные с этой заявкой, должны составляться на русском языке и однозначно обеспечивать восприятие их содержания. </w:t>
            </w:r>
          </w:p>
          <w:p w:rsidR="00DF7551" w:rsidRPr="00170187" w:rsidRDefault="00DF7551" w:rsidP="00956CE8">
            <w:pPr>
              <w:pStyle w:val="ae"/>
              <w:spacing w:after="0"/>
              <w:ind w:firstLine="794"/>
              <w:jc w:val="both"/>
              <w:rPr>
                <w:rFonts w:ascii="Liberation Serif" w:hAnsi="Liberation Serif"/>
              </w:rPr>
            </w:pPr>
            <w:r w:rsidRPr="00170187">
              <w:rPr>
                <w:rFonts w:ascii="Liberation Serif" w:hAnsi="Liberation Serif"/>
              </w:rPr>
              <w:t xml:space="preserve">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DF7551" w:rsidRPr="00170187" w:rsidRDefault="00DF7551" w:rsidP="00956CE8">
            <w:pPr>
              <w:pStyle w:val="ae"/>
              <w:spacing w:after="0"/>
              <w:ind w:firstLine="851"/>
              <w:jc w:val="both"/>
              <w:rPr>
                <w:rFonts w:ascii="Liberation Serif" w:hAnsi="Liberation Serif"/>
              </w:rPr>
            </w:pPr>
            <w:r w:rsidRPr="00170187">
              <w:rPr>
                <w:rFonts w:ascii="Liberation Serif" w:hAnsi="Liberation Serif"/>
              </w:rPr>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DF7551" w:rsidRPr="00170187" w:rsidRDefault="00DF7551" w:rsidP="00956CE8">
            <w:pPr>
              <w:pStyle w:val="ae"/>
              <w:spacing w:after="0"/>
              <w:ind w:firstLine="720"/>
              <w:jc w:val="both"/>
              <w:rPr>
                <w:rFonts w:ascii="Liberation Serif" w:hAnsi="Liberation Serif"/>
              </w:rPr>
            </w:pPr>
            <w:r w:rsidRPr="00170187">
              <w:rPr>
                <w:rFonts w:ascii="Liberation Serif" w:hAnsi="Liberation Serif"/>
              </w:rPr>
              <w:t>4.2. Подача заявки на участие в аукционе является акцептом оферты в соответствии со статьей 438 Гражданского кодекса Российской Федерации.</w:t>
            </w:r>
          </w:p>
          <w:p w:rsidR="00DF7551" w:rsidRPr="00170187" w:rsidRDefault="00DF7551" w:rsidP="00956CE8">
            <w:pPr>
              <w:pStyle w:val="ae"/>
              <w:spacing w:after="0"/>
              <w:ind w:firstLine="720"/>
              <w:jc w:val="both"/>
              <w:rPr>
                <w:rFonts w:ascii="Liberation Serif" w:hAnsi="Liberation Serif"/>
              </w:rPr>
            </w:pPr>
            <w:r w:rsidRPr="00170187">
              <w:rPr>
                <w:rFonts w:ascii="Liberation Serif" w:hAnsi="Liberation Serif"/>
              </w:rPr>
              <w:t>4.3. Заявитель вправе подать только одну заявку в отношении каждого предмета аукциона (лота).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4.4. Заявки подаются на электронную площадку, начиная с даты начала приема заявок до времени и даты окончания приема заявок, указанных в настоящей документации об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xml:space="preserve">4.5. При приеме заявок от Заявителей Оператор обеспечивает конфиденциальность данных о Заявителях,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4.6. В течение одного часа со времени поступления заявки Оператор сообщает Заявителю о ее поступлении путем направления уведомления в ЛК.</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xml:space="preserve">4.7. Заявитель вправе отозвать заявку путем направления уведомления об отзыве заявки на электронную площадку в любое время до установленных даты и времени начала рассмотрения заявок на участие в аукционе. </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4.8. В случае отзыва Заявителем заявки в установленном порядке, уведомление об отзыве заявки вместе с заявкой в течение одного часа поступает в ЛК Продавца, о чем Заявителю направляется соответствующее уведомление.</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rPr>
              <w:t xml:space="preserve">4.9. Изменение заявки допускается только путем подачи Заявителем новой заявки в установленные в настоящей документации об аукционе сроки, при этом первоначальная </w:t>
            </w:r>
            <w:r w:rsidRPr="00170187">
              <w:rPr>
                <w:rFonts w:ascii="Liberation Serif" w:hAnsi="Liberation Serif"/>
              </w:rPr>
              <w:lastRenderedPageBreak/>
              <w:t>заявка должна быть отозвана.</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C4559">
            <w:pPr>
              <w:pStyle w:val="ae"/>
              <w:spacing w:after="0"/>
              <w:ind w:left="363"/>
              <w:jc w:val="center"/>
              <w:rPr>
                <w:rFonts w:ascii="Liberation Serif" w:hAnsi="Liberation Serif"/>
              </w:rPr>
            </w:pPr>
            <w:r w:rsidRPr="00170187">
              <w:rPr>
                <w:rFonts w:ascii="Liberation Serif" w:hAnsi="Liberation Serif"/>
                <w:b/>
                <w:bCs/>
              </w:rPr>
              <w:lastRenderedPageBreak/>
              <w:t xml:space="preserve">5. Сроки, время подачи заявок и проведения аукциона </w:t>
            </w:r>
            <w:r w:rsidR="009C4559" w:rsidRPr="00170187">
              <w:rPr>
                <w:rFonts w:ascii="Liberation Serif" w:hAnsi="Liberation Serif"/>
              </w:rPr>
              <w:t xml:space="preserve">                                              </w:t>
            </w:r>
            <w:r w:rsidRPr="00170187">
              <w:rPr>
                <w:rFonts w:ascii="Liberation Serif" w:hAnsi="Liberation Serif"/>
              </w:rPr>
              <w:t>(Указанное в настоящей документации об аукционе время – местное)</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10DEE" w:rsidRPr="00062D81" w:rsidRDefault="00110DEE" w:rsidP="00110DEE">
            <w:pPr>
              <w:pStyle w:val="ae"/>
              <w:spacing w:after="0"/>
              <w:ind w:firstLine="567"/>
              <w:rPr>
                <w:rFonts w:ascii="Liberation Serif" w:hAnsi="Liberation Serif"/>
              </w:rPr>
            </w:pPr>
            <w:r w:rsidRPr="00062D81">
              <w:rPr>
                <w:rFonts w:ascii="Liberation Serif" w:hAnsi="Liberation Serif"/>
                <w:shd w:val="clear" w:color="auto" w:fill="FFFFFF"/>
              </w:rPr>
              <w:t>5.1. </w:t>
            </w:r>
            <w:r w:rsidRPr="00062D81">
              <w:rPr>
                <w:rFonts w:ascii="Liberation Serif" w:hAnsi="Liberation Serif"/>
                <w:b/>
                <w:shd w:val="clear" w:color="auto" w:fill="FFFFFF"/>
              </w:rPr>
              <w:t>Начало приема заявок на участие в аукционе:</w:t>
            </w:r>
            <w:r w:rsidR="006F1097" w:rsidRPr="00062D81">
              <w:rPr>
                <w:rFonts w:ascii="Liberation Serif" w:hAnsi="Liberation Serif"/>
                <w:b/>
                <w:shd w:val="clear" w:color="auto" w:fill="FFFFFF"/>
              </w:rPr>
              <w:t xml:space="preserve"> </w:t>
            </w:r>
            <w:r w:rsidR="00C97555">
              <w:rPr>
                <w:rFonts w:ascii="Liberation Serif" w:hAnsi="Liberation Serif"/>
                <w:b/>
                <w:shd w:val="clear" w:color="auto" w:fill="FFFFFF"/>
              </w:rPr>
              <w:t>20</w:t>
            </w:r>
            <w:r w:rsidR="004C2EAE" w:rsidRPr="00062D81">
              <w:rPr>
                <w:rFonts w:ascii="Liberation Serif" w:hAnsi="Liberation Serif"/>
                <w:b/>
              </w:rPr>
              <w:t>.</w:t>
            </w:r>
            <w:r w:rsidR="005D422A" w:rsidRPr="00062D81">
              <w:rPr>
                <w:rFonts w:ascii="Liberation Serif" w:hAnsi="Liberation Serif"/>
                <w:b/>
              </w:rPr>
              <w:t>0</w:t>
            </w:r>
            <w:r w:rsidR="006F1097" w:rsidRPr="00062D81">
              <w:rPr>
                <w:rFonts w:ascii="Liberation Serif" w:hAnsi="Liberation Serif"/>
                <w:b/>
              </w:rPr>
              <w:t>2</w:t>
            </w:r>
            <w:r w:rsidRPr="00062D81">
              <w:rPr>
                <w:rFonts w:ascii="Liberation Serif" w:hAnsi="Liberation Serif"/>
                <w:b/>
              </w:rPr>
              <w:t>.202</w:t>
            </w:r>
            <w:r w:rsidR="005D422A" w:rsidRPr="00062D81">
              <w:rPr>
                <w:rFonts w:ascii="Liberation Serif" w:hAnsi="Liberation Serif"/>
                <w:b/>
              </w:rPr>
              <w:t>5</w:t>
            </w:r>
            <w:r w:rsidRPr="00062D81">
              <w:rPr>
                <w:rFonts w:ascii="Liberation Serif" w:hAnsi="Liberation Serif"/>
                <w:shd w:val="clear" w:color="auto" w:fill="FFFFFF"/>
              </w:rPr>
              <w:t xml:space="preserve"> </w:t>
            </w:r>
            <w:r w:rsidRPr="00062D81">
              <w:rPr>
                <w:rFonts w:ascii="Liberation Serif" w:hAnsi="Liberation Serif"/>
                <w:b/>
                <w:shd w:val="clear" w:color="auto" w:fill="FFFFFF"/>
              </w:rPr>
              <w:t>года</w:t>
            </w:r>
            <w:r w:rsidRPr="00062D81">
              <w:rPr>
                <w:rFonts w:ascii="Liberation Serif" w:hAnsi="Liberation Serif"/>
                <w:shd w:val="clear" w:color="auto" w:fill="FFFFFF"/>
              </w:rPr>
              <w:t xml:space="preserve"> </w:t>
            </w:r>
            <w:r w:rsidRPr="00062D81">
              <w:rPr>
                <w:rFonts w:ascii="Liberation Serif" w:hAnsi="Liberation Serif"/>
                <w:b/>
                <w:shd w:val="clear" w:color="auto" w:fill="FFFFFF"/>
              </w:rPr>
              <w:t xml:space="preserve">в </w:t>
            </w:r>
            <w:r w:rsidR="004C2EAE" w:rsidRPr="00062D81">
              <w:rPr>
                <w:rFonts w:ascii="Liberation Serif" w:hAnsi="Liberation Serif"/>
                <w:b/>
                <w:shd w:val="clear" w:color="auto" w:fill="FFFFFF"/>
              </w:rPr>
              <w:t>09</w:t>
            </w:r>
            <w:r w:rsidRPr="00062D81">
              <w:rPr>
                <w:rFonts w:ascii="Liberation Serif" w:hAnsi="Liberation Serif"/>
                <w:b/>
                <w:shd w:val="clear" w:color="auto" w:fill="FFFFFF"/>
              </w:rPr>
              <w:t xml:space="preserve"> часов 00 мин.</w:t>
            </w:r>
            <w:r w:rsidRPr="00062D81">
              <w:rPr>
                <w:rFonts w:ascii="Liberation Serif" w:hAnsi="Liberation Serif"/>
                <w:shd w:val="clear" w:color="auto" w:fill="FFFFFF"/>
              </w:rPr>
              <w:t xml:space="preserve"> по местному времени.</w:t>
            </w:r>
          </w:p>
          <w:p w:rsidR="00110DEE" w:rsidRPr="00062D81" w:rsidRDefault="00110DEE" w:rsidP="00110DEE">
            <w:pPr>
              <w:pStyle w:val="ae"/>
              <w:spacing w:after="0"/>
              <w:ind w:firstLine="567"/>
              <w:rPr>
                <w:rFonts w:ascii="Liberation Serif" w:hAnsi="Liberation Serif"/>
              </w:rPr>
            </w:pPr>
            <w:r w:rsidRPr="00062D81">
              <w:rPr>
                <w:rFonts w:ascii="Liberation Serif" w:hAnsi="Liberation Serif"/>
                <w:shd w:val="clear" w:color="auto" w:fill="FFFFFF"/>
              </w:rPr>
              <w:t xml:space="preserve"> 5.2. </w:t>
            </w:r>
            <w:r w:rsidRPr="00062D81">
              <w:rPr>
                <w:rFonts w:ascii="Liberation Serif" w:hAnsi="Liberation Serif"/>
                <w:b/>
                <w:shd w:val="clear" w:color="auto" w:fill="FFFFFF"/>
              </w:rPr>
              <w:t>Окончание приема заявок на участие в аукционе:</w:t>
            </w:r>
            <w:r w:rsidRPr="00062D81">
              <w:rPr>
                <w:rFonts w:ascii="Liberation Serif" w:hAnsi="Liberation Serif"/>
                <w:b/>
              </w:rPr>
              <w:t xml:space="preserve"> </w:t>
            </w:r>
            <w:r w:rsidR="00C97555">
              <w:rPr>
                <w:rFonts w:ascii="Liberation Serif" w:hAnsi="Liberation Serif"/>
                <w:b/>
              </w:rPr>
              <w:t>12</w:t>
            </w:r>
            <w:r w:rsidR="004C2EAE" w:rsidRPr="00062D81">
              <w:rPr>
                <w:rFonts w:ascii="Liberation Serif" w:hAnsi="Liberation Serif"/>
                <w:b/>
              </w:rPr>
              <w:t>.</w:t>
            </w:r>
            <w:r w:rsidR="005D422A" w:rsidRPr="00062D81">
              <w:rPr>
                <w:rFonts w:ascii="Liberation Serif" w:hAnsi="Liberation Serif"/>
                <w:b/>
              </w:rPr>
              <w:t>0</w:t>
            </w:r>
            <w:r w:rsidR="006F1097" w:rsidRPr="00062D81">
              <w:rPr>
                <w:rFonts w:ascii="Liberation Serif" w:hAnsi="Liberation Serif"/>
                <w:b/>
              </w:rPr>
              <w:t>3</w:t>
            </w:r>
            <w:r w:rsidRPr="00062D81">
              <w:rPr>
                <w:rFonts w:ascii="Liberation Serif" w:hAnsi="Liberation Serif"/>
                <w:b/>
                <w:shd w:val="clear" w:color="auto" w:fill="FFFFFF"/>
              </w:rPr>
              <w:t>.202</w:t>
            </w:r>
            <w:r w:rsidR="00956BCB" w:rsidRPr="00062D81">
              <w:rPr>
                <w:rFonts w:ascii="Liberation Serif" w:hAnsi="Liberation Serif"/>
                <w:b/>
                <w:shd w:val="clear" w:color="auto" w:fill="FFFFFF"/>
              </w:rPr>
              <w:t>5</w:t>
            </w:r>
            <w:r w:rsidRPr="00062D81">
              <w:rPr>
                <w:rFonts w:ascii="Liberation Serif" w:hAnsi="Liberation Serif"/>
                <w:shd w:val="clear" w:color="auto" w:fill="FFFFFF"/>
              </w:rPr>
              <w:t xml:space="preserve"> </w:t>
            </w:r>
            <w:r w:rsidRPr="00062D81">
              <w:rPr>
                <w:rFonts w:ascii="Liberation Serif" w:hAnsi="Liberation Serif"/>
                <w:b/>
                <w:shd w:val="clear" w:color="auto" w:fill="FFFFFF"/>
              </w:rPr>
              <w:t>года</w:t>
            </w:r>
            <w:r w:rsidRPr="00062D81">
              <w:rPr>
                <w:rFonts w:ascii="Liberation Serif" w:hAnsi="Liberation Serif"/>
                <w:shd w:val="clear" w:color="auto" w:fill="FFFFFF"/>
              </w:rPr>
              <w:t xml:space="preserve"> </w:t>
            </w:r>
            <w:r w:rsidRPr="00062D81">
              <w:rPr>
                <w:rFonts w:ascii="Liberation Serif" w:hAnsi="Liberation Serif"/>
                <w:b/>
                <w:shd w:val="clear" w:color="auto" w:fill="FFFFFF"/>
              </w:rPr>
              <w:t>в 1</w:t>
            </w:r>
            <w:r w:rsidR="004C2EAE" w:rsidRPr="00062D81">
              <w:rPr>
                <w:rFonts w:ascii="Liberation Serif" w:hAnsi="Liberation Serif"/>
                <w:b/>
                <w:shd w:val="clear" w:color="auto" w:fill="FFFFFF"/>
              </w:rPr>
              <w:t>7</w:t>
            </w:r>
            <w:r w:rsidRPr="00062D81">
              <w:rPr>
                <w:rFonts w:ascii="Liberation Serif" w:hAnsi="Liberation Serif"/>
                <w:b/>
                <w:shd w:val="clear" w:color="auto" w:fill="FFFFFF"/>
              </w:rPr>
              <w:t xml:space="preserve"> часов 00 мин. </w:t>
            </w:r>
            <w:r w:rsidRPr="00062D81">
              <w:rPr>
                <w:rFonts w:ascii="Liberation Serif" w:hAnsi="Liberation Serif"/>
                <w:shd w:val="clear" w:color="auto" w:fill="FFFFFF"/>
              </w:rPr>
              <w:t>по местному времени.</w:t>
            </w:r>
          </w:p>
          <w:p w:rsidR="00110DEE" w:rsidRPr="00062D81" w:rsidRDefault="00110DEE" w:rsidP="00110DEE">
            <w:pPr>
              <w:pStyle w:val="ae"/>
              <w:spacing w:after="0"/>
              <w:ind w:firstLine="567"/>
              <w:rPr>
                <w:rFonts w:ascii="Liberation Serif" w:hAnsi="Liberation Serif"/>
              </w:rPr>
            </w:pPr>
            <w:r w:rsidRPr="00062D81">
              <w:rPr>
                <w:rFonts w:ascii="Liberation Serif" w:hAnsi="Liberation Serif"/>
                <w:shd w:val="clear" w:color="auto" w:fill="FFFFFF"/>
              </w:rPr>
              <w:t xml:space="preserve"> 5.3. День рассмотрения заявок на участие в аукционе:</w:t>
            </w:r>
            <w:r w:rsidRPr="00062D81">
              <w:rPr>
                <w:rFonts w:ascii="Liberation Serif" w:hAnsi="Liberation Serif"/>
              </w:rPr>
              <w:t xml:space="preserve"> </w:t>
            </w:r>
            <w:r w:rsidR="00084B6C">
              <w:rPr>
                <w:rFonts w:ascii="Liberation Serif" w:hAnsi="Liberation Serif"/>
                <w:b/>
              </w:rPr>
              <w:t>1</w:t>
            </w:r>
            <w:r w:rsidR="00C97555">
              <w:rPr>
                <w:rFonts w:ascii="Liberation Serif" w:hAnsi="Liberation Serif"/>
                <w:b/>
              </w:rPr>
              <w:t>3</w:t>
            </w:r>
            <w:r w:rsidRPr="00062D81">
              <w:rPr>
                <w:rFonts w:ascii="Liberation Serif" w:hAnsi="Liberation Serif"/>
                <w:b/>
              </w:rPr>
              <w:t>.</w:t>
            </w:r>
            <w:r w:rsidR="00E30456" w:rsidRPr="00062D81">
              <w:rPr>
                <w:rFonts w:ascii="Liberation Serif" w:hAnsi="Liberation Serif"/>
                <w:b/>
              </w:rPr>
              <w:t>0</w:t>
            </w:r>
            <w:r w:rsidR="006F1097" w:rsidRPr="00062D81">
              <w:rPr>
                <w:rFonts w:ascii="Liberation Serif" w:hAnsi="Liberation Serif"/>
                <w:b/>
              </w:rPr>
              <w:t>3</w:t>
            </w:r>
            <w:r w:rsidRPr="00062D81">
              <w:rPr>
                <w:rFonts w:ascii="Liberation Serif" w:hAnsi="Liberation Serif"/>
                <w:b/>
              </w:rPr>
              <w:t>.2</w:t>
            </w:r>
            <w:r w:rsidRPr="00062D81">
              <w:rPr>
                <w:rFonts w:ascii="Liberation Serif" w:hAnsi="Liberation Serif"/>
                <w:b/>
                <w:shd w:val="clear" w:color="auto" w:fill="FFFFFF"/>
              </w:rPr>
              <w:t>02</w:t>
            </w:r>
            <w:r w:rsidR="00956BCB" w:rsidRPr="00062D81">
              <w:rPr>
                <w:rFonts w:ascii="Liberation Serif" w:hAnsi="Liberation Serif"/>
                <w:b/>
                <w:shd w:val="clear" w:color="auto" w:fill="FFFFFF"/>
              </w:rPr>
              <w:t>5</w:t>
            </w:r>
            <w:r w:rsidRPr="00062D81">
              <w:rPr>
                <w:rFonts w:ascii="Liberation Serif" w:hAnsi="Liberation Serif"/>
                <w:b/>
                <w:shd w:val="clear" w:color="auto" w:fill="FFFFFF"/>
              </w:rPr>
              <w:t xml:space="preserve"> года</w:t>
            </w:r>
            <w:r w:rsidRPr="00062D81">
              <w:rPr>
                <w:rFonts w:ascii="Liberation Serif" w:hAnsi="Liberation Serif"/>
                <w:shd w:val="clear" w:color="auto" w:fill="FFFFFF"/>
              </w:rPr>
              <w:t>.</w:t>
            </w:r>
          </w:p>
          <w:p w:rsidR="00DF7551" w:rsidRPr="00170187" w:rsidRDefault="00110DEE" w:rsidP="00C97555">
            <w:pPr>
              <w:pStyle w:val="ae"/>
              <w:ind w:firstLine="567"/>
              <w:rPr>
                <w:rFonts w:ascii="Liberation Serif" w:hAnsi="Liberation Serif"/>
              </w:rPr>
            </w:pPr>
            <w:r w:rsidRPr="00062D81">
              <w:rPr>
                <w:rFonts w:ascii="Liberation Serif" w:hAnsi="Liberation Serif"/>
                <w:shd w:val="clear" w:color="auto" w:fill="FFFFFF"/>
              </w:rPr>
              <w:t xml:space="preserve"> 5.4. </w:t>
            </w:r>
            <w:r w:rsidRPr="00062D81">
              <w:rPr>
                <w:rFonts w:ascii="Liberation Serif" w:hAnsi="Liberation Serif"/>
                <w:b/>
                <w:shd w:val="clear" w:color="auto" w:fill="FFFFFF"/>
              </w:rPr>
              <w:t>Проведение аукциона</w:t>
            </w:r>
            <w:r w:rsidRPr="00062D81">
              <w:rPr>
                <w:rFonts w:ascii="Liberation Serif" w:hAnsi="Liberation Serif"/>
                <w:shd w:val="clear" w:color="auto" w:fill="FFFFFF"/>
              </w:rPr>
              <w:t xml:space="preserve"> (дата и время начала приема предложений от участников аукциона): </w:t>
            </w:r>
            <w:r w:rsidR="00084B6C">
              <w:rPr>
                <w:rFonts w:ascii="Liberation Serif" w:hAnsi="Liberation Serif"/>
                <w:b/>
                <w:shd w:val="clear" w:color="auto" w:fill="FFFFFF"/>
              </w:rPr>
              <w:t>1</w:t>
            </w:r>
            <w:r w:rsidR="00C97555">
              <w:rPr>
                <w:rFonts w:ascii="Liberation Serif" w:hAnsi="Liberation Serif"/>
                <w:b/>
                <w:shd w:val="clear" w:color="auto" w:fill="FFFFFF"/>
              </w:rPr>
              <w:t>4</w:t>
            </w:r>
            <w:r w:rsidRPr="00062D81">
              <w:rPr>
                <w:rFonts w:ascii="Liberation Serif" w:hAnsi="Liberation Serif"/>
                <w:b/>
              </w:rPr>
              <w:t>.</w:t>
            </w:r>
            <w:r w:rsidR="006F1097" w:rsidRPr="00062D81">
              <w:rPr>
                <w:rFonts w:ascii="Liberation Serif" w:hAnsi="Liberation Serif"/>
                <w:b/>
              </w:rPr>
              <w:t>03</w:t>
            </w:r>
            <w:r w:rsidRPr="00062D81">
              <w:rPr>
                <w:rFonts w:ascii="Liberation Serif" w:hAnsi="Liberation Serif"/>
                <w:b/>
              </w:rPr>
              <w:t>.20</w:t>
            </w:r>
            <w:r w:rsidRPr="00062D81">
              <w:rPr>
                <w:rFonts w:ascii="Liberation Serif" w:hAnsi="Liberation Serif"/>
                <w:b/>
                <w:shd w:val="clear" w:color="auto" w:fill="FFFFFF"/>
              </w:rPr>
              <w:t>2</w:t>
            </w:r>
            <w:r w:rsidR="00956BCB" w:rsidRPr="00062D81">
              <w:rPr>
                <w:rFonts w:ascii="Liberation Serif" w:hAnsi="Liberation Serif"/>
                <w:b/>
                <w:shd w:val="clear" w:color="auto" w:fill="FFFFFF"/>
              </w:rPr>
              <w:t>5</w:t>
            </w:r>
            <w:r w:rsidRPr="00062D81">
              <w:rPr>
                <w:rFonts w:ascii="Liberation Serif" w:hAnsi="Liberation Serif"/>
                <w:b/>
                <w:shd w:val="clear" w:color="auto" w:fill="FFFFFF"/>
              </w:rPr>
              <w:t xml:space="preserve"> года в </w:t>
            </w:r>
            <w:r w:rsidR="006F1097" w:rsidRPr="00062D81">
              <w:rPr>
                <w:rFonts w:ascii="Liberation Serif" w:hAnsi="Liberation Serif"/>
                <w:b/>
                <w:shd w:val="clear" w:color="auto" w:fill="FFFFFF"/>
              </w:rPr>
              <w:t>1</w:t>
            </w:r>
            <w:r w:rsidR="00053F06">
              <w:rPr>
                <w:rFonts w:ascii="Liberation Serif" w:hAnsi="Liberation Serif"/>
                <w:b/>
                <w:shd w:val="clear" w:color="auto" w:fill="FFFFFF"/>
              </w:rPr>
              <w:t>4</w:t>
            </w:r>
            <w:r w:rsidRPr="00062D81">
              <w:rPr>
                <w:rFonts w:ascii="Liberation Serif" w:hAnsi="Liberation Serif"/>
                <w:b/>
                <w:shd w:val="clear" w:color="auto" w:fill="FFFFFF"/>
              </w:rPr>
              <w:t xml:space="preserve"> часов 00 мин</w:t>
            </w:r>
            <w:r w:rsidRPr="00062D81">
              <w:rPr>
                <w:rFonts w:ascii="Liberation Serif" w:hAnsi="Liberation Serif"/>
                <w:shd w:val="clear" w:color="auto" w:fill="FFFFFF"/>
              </w:rPr>
              <w:t>. по местному времени.</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DF7551">
            <w:pPr>
              <w:pStyle w:val="ae"/>
              <w:jc w:val="center"/>
              <w:rPr>
                <w:rFonts w:ascii="Liberation Serif" w:hAnsi="Liberation Serif"/>
              </w:rPr>
            </w:pPr>
            <w:r w:rsidRPr="00170187">
              <w:rPr>
                <w:rFonts w:ascii="Liberation Serif" w:hAnsi="Liberation Serif"/>
                <w:b/>
                <w:bCs/>
                <w:color w:val="000000"/>
              </w:rPr>
              <w:t xml:space="preserve">6. Требования к участникам аукциона </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4C2EAE" w:rsidRPr="00170187" w:rsidRDefault="004C2EAE" w:rsidP="004C2EAE">
            <w:pPr>
              <w:pStyle w:val="ae"/>
              <w:spacing w:after="0"/>
              <w:ind w:firstLine="709"/>
              <w:jc w:val="both"/>
              <w:rPr>
                <w:rFonts w:ascii="Liberation Serif" w:hAnsi="Liberation Serif"/>
              </w:rPr>
            </w:pPr>
            <w:r w:rsidRPr="00170187">
              <w:rPr>
                <w:rFonts w:ascii="Liberation Serif" w:hAnsi="Liberation Serif"/>
              </w:rPr>
              <w:t xml:space="preserve">6.1. Участником аукциона в электронной форме может быть: </w:t>
            </w:r>
          </w:p>
          <w:p w:rsidR="004C2EAE" w:rsidRPr="00170187" w:rsidRDefault="004C2EAE" w:rsidP="004C2EAE">
            <w:pPr>
              <w:pStyle w:val="ae"/>
              <w:spacing w:after="0"/>
              <w:ind w:firstLine="709"/>
              <w:jc w:val="both"/>
              <w:rPr>
                <w:rFonts w:ascii="Liberation Serif" w:hAnsi="Liberation Serif"/>
              </w:rPr>
            </w:pPr>
            <w:r w:rsidRPr="00170187">
              <w:rPr>
                <w:rFonts w:ascii="Liberation Serif" w:hAnsi="Liberation Serif"/>
              </w:rPr>
              <w:t>-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в электронной форме;</w:t>
            </w:r>
          </w:p>
          <w:p w:rsidR="004C2EAE" w:rsidRPr="00170187" w:rsidRDefault="004C2EAE" w:rsidP="004C2EAE">
            <w:pPr>
              <w:pStyle w:val="ae"/>
              <w:spacing w:after="0"/>
              <w:ind w:firstLine="709"/>
              <w:jc w:val="both"/>
              <w:rPr>
                <w:rFonts w:ascii="Liberation Serif" w:hAnsi="Liberation Serif"/>
              </w:rPr>
            </w:pPr>
            <w:r w:rsidRPr="00170187">
              <w:rPr>
                <w:rFonts w:ascii="Liberation Serif" w:hAnsi="Liberation Serif"/>
              </w:rPr>
              <w:t>6.2. Участники аукциона должны соответствовать требованиям, установленным законодательством РФ к таким участникам, а именно:</w:t>
            </w:r>
          </w:p>
          <w:p w:rsidR="004C2EAE" w:rsidRPr="00170187" w:rsidRDefault="004C2EAE" w:rsidP="004C2EAE">
            <w:pPr>
              <w:pStyle w:val="ae"/>
              <w:spacing w:after="0"/>
              <w:ind w:firstLine="709"/>
              <w:jc w:val="both"/>
              <w:rPr>
                <w:rFonts w:ascii="Liberation Serif" w:hAnsi="Liberation Serif"/>
              </w:rPr>
            </w:pPr>
            <w:r w:rsidRPr="00170187">
              <w:rPr>
                <w:rFonts w:ascii="Liberation Serif" w:hAnsi="Liberation Serif"/>
              </w:rPr>
              <w:t>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DF7551" w:rsidRPr="00170187" w:rsidRDefault="004C2EAE" w:rsidP="006F1097">
            <w:pPr>
              <w:pStyle w:val="ae"/>
              <w:spacing w:after="0"/>
              <w:ind w:firstLine="709"/>
              <w:jc w:val="both"/>
              <w:rPr>
                <w:rFonts w:ascii="Liberation Serif" w:hAnsi="Liberation Serif"/>
              </w:rPr>
            </w:pPr>
            <w:r w:rsidRPr="00170187">
              <w:rPr>
                <w:rFonts w:ascii="Liberation Serif" w:hAnsi="Liberation Serif"/>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C6472E">
            <w:pPr>
              <w:pStyle w:val="ae"/>
              <w:ind w:right="11"/>
              <w:jc w:val="center"/>
              <w:rPr>
                <w:rFonts w:ascii="Liberation Serif" w:hAnsi="Liberation Serif"/>
              </w:rPr>
            </w:pPr>
            <w:r w:rsidRPr="00170187">
              <w:rPr>
                <w:rFonts w:ascii="Liberation Serif" w:hAnsi="Liberation Serif"/>
                <w:b/>
                <w:bCs/>
              </w:rPr>
              <w:t>7. Порядок ознакомления с документацией об аукционе и осмотр имущества</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3B2631" w:rsidRPr="00170187" w:rsidRDefault="00DF7551" w:rsidP="00956CE8">
            <w:pPr>
              <w:pStyle w:val="ae"/>
              <w:spacing w:after="0"/>
              <w:ind w:firstLine="709"/>
              <w:jc w:val="both"/>
              <w:rPr>
                <w:rFonts w:ascii="Liberation Serif" w:hAnsi="Liberation Serif"/>
                <w:kern w:val="3"/>
              </w:rPr>
            </w:pPr>
            <w:r w:rsidRPr="00170187">
              <w:rPr>
                <w:rFonts w:ascii="Liberation Serif" w:hAnsi="Liberation Serif"/>
              </w:rPr>
              <w:t>7.1.</w:t>
            </w:r>
            <w:r w:rsidRPr="00170187">
              <w:rPr>
                <w:rFonts w:ascii="Liberation Serif" w:hAnsi="Liberation Serif"/>
                <w:b/>
                <w:bCs/>
              </w:rPr>
              <w:t> </w:t>
            </w:r>
            <w:r w:rsidRPr="00170187">
              <w:rPr>
                <w:rFonts w:ascii="Liberation Serif" w:hAnsi="Liberation Serif"/>
              </w:rPr>
              <w:t xml:space="preserve">Документация об аукционе размещается на официальном сайте Российской Федерации для размещения информации о проведение торгов </w:t>
            </w:r>
            <w:hyperlink r:id="rId16" w:history="1">
              <w:r w:rsidRPr="00170187">
                <w:rPr>
                  <w:rStyle w:val="a4"/>
                  <w:rFonts w:ascii="Liberation Serif" w:hAnsi="Liberation Serif"/>
                </w:rPr>
                <w:t>www.torgi.gov.ru</w:t>
              </w:r>
            </w:hyperlink>
            <w:r w:rsidR="003B2631" w:rsidRPr="00170187">
              <w:rPr>
                <w:rFonts w:ascii="Liberation Serif" w:hAnsi="Liberation Serif"/>
                <w:color w:val="000080"/>
              </w:rPr>
              <w:t xml:space="preserve"> </w:t>
            </w:r>
            <w:r w:rsidR="003B2631" w:rsidRPr="00170187">
              <w:rPr>
                <w:rFonts w:ascii="Liberation Serif" w:hAnsi="Liberation Serif"/>
              </w:rPr>
              <w:t xml:space="preserve">одновременно с размещением извещения о проведении аукциона. Документация об аукционе доступна для ознакомления без взимания платы. </w:t>
            </w:r>
            <w:r w:rsidR="003B2631" w:rsidRPr="00170187">
              <w:rPr>
                <w:rFonts w:ascii="Liberation Serif" w:hAnsi="Liberation Serif"/>
                <w:kern w:val="3"/>
              </w:rPr>
              <w:t xml:space="preserve"> </w:t>
            </w:r>
          </w:p>
          <w:p w:rsidR="003B2631" w:rsidRPr="00170187" w:rsidRDefault="003B2631" w:rsidP="003B2631">
            <w:pPr>
              <w:ind w:firstLine="567"/>
              <w:contextualSpacing/>
              <w:jc w:val="both"/>
              <w:rPr>
                <w:rFonts w:ascii="Liberation Serif" w:hAnsi="Liberation Serif"/>
                <w:kern w:val="3"/>
                <w:sz w:val="24"/>
                <w:szCs w:val="24"/>
              </w:rPr>
            </w:pPr>
            <w:r w:rsidRPr="00170187">
              <w:rPr>
                <w:rFonts w:ascii="Liberation Serif" w:hAnsi="Liberation Serif"/>
                <w:sz w:val="24"/>
                <w:szCs w:val="24"/>
              </w:rPr>
              <w:t xml:space="preserve">  </w:t>
            </w:r>
            <w:r w:rsidR="00DF7551" w:rsidRPr="00170187">
              <w:rPr>
                <w:rFonts w:ascii="Liberation Serif" w:hAnsi="Liberation Serif"/>
                <w:sz w:val="24"/>
                <w:szCs w:val="24"/>
              </w:rPr>
              <w:t>7.2. </w:t>
            </w:r>
            <w:r w:rsidRPr="00170187">
              <w:rPr>
                <w:rFonts w:ascii="Liberation Serif" w:hAnsi="Liberation Serif"/>
                <w:kern w:val="3"/>
                <w:sz w:val="24"/>
                <w:szCs w:val="24"/>
              </w:rPr>
              <w:t xml:space="preserve">После размещения на официальном сайте извещения о проведении аукциона, Продавец на основании заявления любого заинтересованного лица, поданного в письменной форме, в том числе в форме электронного документа, в течении двух рабочих дней с даты получения соответствующего заявления предоставляет такому лицу документацию об аукционе в письменной форме или в форме электронного документа. Документация об аукционе предоставляется по мету расположения продавца. </w:t>
            </w:r>
          </w:p>
          <w:p w:rsidR="003B2631" w:rsidRPr="00170187" w:rsidRDefault="003B2631" w:rsidP="003B2631">
            <w:pPr>
              <w:ind w:firstLine="567"/>
              <w:contextualSpacing/>
              <w:jc w:val="both"/>
              <w:rPr>
                <w:rFonts w:ascii="Liberation Serif" w:hAnsi="Liberation Serif"/>
                <w:kern w:val="3"/>
                <w:sz w:val="24"/>
                <w:szCs w:val="24"/>
              </w:rPr>
            </w:pPr>
            <w:r w:rsidRPr="00170187">
              <w:rPr>
                <w:rFonts w:ascii="Liberation Serif" w:hAnsi="Liberation Serif"/>
                <w:kern w:val="3"/>
                <w:sz w:val="24"/>
                <w:szCs w:val="24"/>
              </w:rPr>
              <w:t xml:space="preserve">В заявлении о предоставлении документации об аукционе должен быть указан способ направления документации об аукционе и адрес, по которому должна быть направлена документация об аукционе. </w:t>
            </w:r>
          </w:p>
          <w:p w:rsidR="00DF7551" w:rsidRPr="00170187" w:rsidRDefault="003B2631" w:rsidP="00956CE8">
            <w:pPr>
              <w:pStyle w:val="ae"/>
              <w:spacing w:after="0"/>
              <w:ind w:firstLine="709"/>
              <w:jc w:val="both"/>
              <w:rPr>
                <w:rFonts w:ascii="Liberation Serif" w:hAnsi="Liberation Serif"/>
              </w:rPr>
            </w:pPr>
            <w:r w:rsidRPr="00170187">
              <w:rPr>
                <w:rFonts w:ascii="Liberation Serif" w:hAnsi="Liberation Serif"/>
              </w:rPr>
              <w:t xml:space="preserve">7.3. </w:t>
            </w:r>
            <w:r w:rsidR="00DF7551" w:rsidRPr="00170187">
              <w:rPr>
                <w:rFonts w:ascii="Liberation Serif" w:hAnsi="Liberation Serif"/>
              </w:rPr>
              <w:t xml:space="preserve">Любое заинтересованное лицо независимо от регистрации на электронной площадке со дня начала приема заявок вправе направить, как в порядке, предусмотренном пунктом 1.13, так и на электронный адрес Оператора запрос о разъяснении положений документации об аукционе </w:t>
            </w:r>
            <w:r w:rsidR="00DF7551" w:rsidRPr="00170187">
              <w:rPr>
                <w:rFonts w:ascii="Liberation Serif" w:hAnsi="Liberation Serif"/>
                <w:shd w:val="clear" w:color="auto" w:fill="FFFFFF"/>
              </w:rPr>
              <w:t>(приложение 3 к настоящей документации об аукционе).</w:t>
            </w:r>
            <w:r w:rsidR="00DF7551" w:rsidRPr="00170187">
              <w:rPr>
                <w:rFonts w:ascii="Liberation Serif" w:hAnsi="Liberation Serif"/>
              </w:rPr>
              <w:t xml:space="preserve"> Такой запрос в режиме реального времени направляется в ЛК Продавца для рассмотрения при </w:t>
            </w:r>
            <w:r w:rsidR="00DF7551" w:rsidRPr="00170187">
              <w:rPr>
                <w:rFonts w:ascii="Liberation Serif" w:hAnsi="Liberation Serif"/>
              </w:rPr>
              <w:lastRenderedPageBreak/>
              <w:t>условии, что запрос поступил не позднее чем за три рабочих дня до даты окончания срока подачи заявок на участие в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В течение одного рабочего дня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заинтересованного лица, от которого поступил запрос.</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В течение одного дня с даты размещения в открытом доступе разъяснения с указанием предмета запроса такое разъяснение должно быть размещено Продавцом на официальном сайте торгов</w:t>
            </w:r>
            <w:r w:rsidRPr="00170187">
              <w:rPr>
                <w:rFonts w:ascii="Liberation Serif" w:hAnsi="Liberation Serif"/>
                <w:shd w:val="clear" w:color="auto" w:fill="FFFFFF"/>
              </w:rPr>
              <w:t xml:space="preserve"> </w:t>
            </w:r>
            <w:hyperlink r:id="rId17" w:history="1">
              <w:r w:rsidRPr="00170187">
                <w:rPr>
                  <w:rStyle w:val="a4"/>
                  <w:rFonts w:ascii="Liberation Serif" w:hAnsi="Liberation Serif"/>
                  <w:shd w:val="clear" w:color="auto" w:fill="FFFFFF"/>
                </w:rPr>
                <w:t>www.torgi.gov.ru</w:t>
              </w:r>
            </w:hyperlink>
            <w:r w:rsidRPr="00170187">
              <w:rPr>
                <w:rFonts w:ascii="Liberation Serif" w:hAnsi="Liberation Serif"/>
                <w:shd w:val="clear" w:color="auto" w:fill="FFFFFF"/>
              </w:rPr>
              <w:t xml:space="preserve"> с</w:t>
            </w:r>
            <w:r w:rsidRPr="00170187">
              <w:rPr>
                <w:rFonts w:ascii="Liberation Serif" w:hAnsi="Liberation Serif"/>
              </w:rPr>
              <w:t xml:space="preserve">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7.</w:t>
            </w:r>
            <w:r w:rsidR="003B2631" w:rsidRPr="00170187">
              <w:rPr>
                <w:rFonts w:ascii="Liberation Serif" w:hAnsi="Liberation Serif"/>
              </w:rPr>
              <w:t>4</w:t>
            </w:r>
            <w:r w:rsidRPr="00170187">
              <w:rPr>
                <w:rFonts w:ascii="Liberation Serif" w:hAnsi="Liberation Serif"/>
              </w:rPr>
              <w:t>.</w:t>
            </w:r>
            <w:r w:rsidRPr="00170187">
              <w:rPr>
                <w:rFonts w:ascii="Liberation Serif" w:hAnsi="Liberation Serif"/>
                <w:b/>
                <w:bCs/>
              </w:rPr>
              <w:t> </w:t>
            </w:r>
            <w:r w:rsidR="00ED4406">
              <w:rPr>
                <w:rFonts w:ascii="Liberation Serif" w:hAnsi="Liberation Serif"/>
              </w:rPr>
              <w:t xml:space="preserve">Осмотр объектов </w:t>
            </w:r>
            <w:r w:rsidRPr="00170187">
              <w:rPr>
                <w:rFonts w:ascii="Liberation Serif" w:hAnsi="Liberation Serif"/>
              </w:rPr>
              <w:t xml:space="preserve">движимого имущества, указанного в пункте 1.4 настоящей документации об аукционе, обеспечивает Продавец в соответствии с графиком проведения осмотра имущества, </w:t>
            </w:r>
            <w:r w:rsidRPr="00170187">
              <w:rPr>
                <w:rFonts w:ascii="Liberation Serif" w:hAnsi="Liberation Serif"/>
                <w:shd w:val="clear" w:color="auto" w:fill="FFFFFF"/>
              </w:rPr>
              <w:t>указанным в приложении 4</w:t>
            </w:r>
            <w:r w:rsidRPr="00170187">
              <w:rPr>
                <w:rFonts w:ascii="Liberation Serif" w:hAnsi="Liberation Serif"/>
              </w:rPr>
              <w:t xml:space="preserve"> к настоящей документации об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xml:space="preserve">Проведение осмотра осуществляется не реже чем через каждые пять рабочих дней с даты размещения на официальном сайте Российской Федерации для размещения информации о проведении торгов </w:t>
            </w:r>
            <w:hyperlink r:id="rId18" w:history="1">
              <w:r w:rsidRPr="00170187">
                <w:rPr>
                  <w:rStyle w:val="a4"/>
                  <w:rFonts w:ascii="Liberation Serif" w:hAnsi="Liberation Serif"/>
                  <w:shd w:val="clear" w:color="auto" w:fill="FFFFFF"/>
                  <w:lang w:val="en-US"/>
                </w:rPr>
                <w:t>www</w:t>
              </w:r>
            </w:hyperlink>
            <w:hyperlink r:id="rId19" w:history="1">
              <w:r w:rsidRPr="00170187">
                <w:rPr>
                  <w:rStyle w:val="a4"/>
                  <w:rFonts w:ascii="Liberation Serif" w:hAnsi="Liberation Serif"/>
                  <w:shd w:val="clear" w:color="auto" w:fill="FFFFFF"/>
                </w:rPr>
                <w:t>.</w:t>
              </w:r>
            </w:hyperlink>
            <w:hyperlink r:id="rId20" w:history="1">
              <w:r w:rsidRPr="00170187">
                <w:rPr>
                  <w:rStyle w:val="a4"/>
                  <w:rFonts w:ascii="Liberation Serif" w:hAnsi="Liberation Serif"/>
                  <w:shd w:val="clear" w:color="auto" w:fill="FFFFFF"/>
                  <w:lang w:val="en-US"/>
                </w:rPr>
                <w:t>torgi</w:t>
              </w:r>
            </w:hyperlink>
            <w:hyperlink r:id="rId21" w:history="1">
              <w:r w:rsidRPr="00170187">
                <w:rPr>
                  <w:rStyle w:val="a4"/>
                  <w:rFonts w:ascii="Liberation Serif" w:hAnsi="Liberation Serif"/>
                  <w:shd w:val="clear" w:color="auto" w:fill="FFFFFF"/>
                </w:rPr>
                <w:t>.</w:t>
              </w:r>
            </w:hyperlink>
            <w:hyperlink r:id="rId22" w:history="1">
              <w:r w:rsidRPr="00170187">
                <w:rPr>
                  <w:rStyle w:val="a4"/>
                  <w:rFonts w:ascii="Liberation Serif" w:hAnsi="Liberation Serif"/>
                  <w:shd w:val="clear" w:color="auto" w:fill="FFFFFF"/>
                  <w:lang w:val="en-US"/>
                </w:rPr>
                <w:t>gov</w:t>
              </w:r>
            </w:hyperlink>
            <w:hyperlink r:id="rId23" w:history="1">
              <w:r w:rsidRPr="00170187">
                <w:rPr>
                  <w:rStyle w:val="a4"/>
                  <w:rFonts w:ascii="Liberation Serif" w:hAnsi="Liberation Serif"/>
                  <w:shd w:val="clear" w:color="auto" w:fill="FFFFFF"/>
                </w:rPr>
                <w:t>.</w:t>
              </w:r>
            </w:hyperlink>
            <w:hyperlink r:id="rId24" w:history="1">
              <w:r w:rsidRPr="00170187">
                <w:rPr>
                  <w:rStyle w:val="a4"/>
                  <w:rFonts w:ascii="Liberation Serif" w:hAnsi="Liberation Serif"/>
                  <w:shd w:val="clear" w:color="auto" w:fill="FFFFFF"/>
                  <w:lang w:val="en-US"/>
                </w:rPr>
                <w:t>ru</w:t>
              </w:r>
            </w:hyperlink>
            <w:r w:rsidRPr="00170187">
              <w:rPr>
                <w:rFonts w:ascii="Liberation Serif" w:hAnsi="Liberation Serif"/>
                <w:shd w:val="clear" w:color="auto" w:fill="FFFFFF"/>
              </w:rPr>
              <w:t xml:space="preserve"> </w:t>
            </w:r>
            <w:r w:rsidRPr="00170187">
              <w:rPr>
                <w:rFonts w:ascii="Liberation Serif" w:hAnsi="Liberation Serif"/>
              </w:rPr>
              <w:t>и на электронной площадке извещения о проведении аукциона и документации об аукционе, но не позднее, чем за 2 (два) рабочих дня до даты окончания подачи заявок на участие в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Для осмотра с учетом установленных сроков, лицо, желающее осмотреть объект</w:t>
            </w:r>
            <w:r w:rsidR="00ED4406">
              <w:rPr>
                <w:rFonts w:ascii="Liberation Serif" w:hAnsi="Liberation Serif"/>
              </w:rPr>
              <w:t xml:space="preserve">ы </w:t>
            </w:r>
            <w:r w:rsidRPr="00170187">
              <w:rPr>
                <w:rFonts w:ascii="Liberation Serif" w:hAnsi="Liberation Serif"/>
              </w:rPr>
              <w:t>движимого имущества, направляет Продавцу по адресу: 64</w:t>
            </w:r>
            <w:r w:rsidR="00CE0AE9" w:rsidRPr="00170187">
              <w:rPr>
                <w:rFonts w:ascii="Liberation Serif" w:hAnsi="Liberation Serif"/>
              </w:rPr>
              <w:t>1920</w:t>
            </w:r>
            <w:r w:rsidRPr="00170187">
              <w:rPr>
                <w:rFonts w:ascii="Liberation Serif" w:hAnsi="Liberation Serif"/>
              </w:rPr>
              <w:t xml:space="preserve">, </w:t>
            </w:r>
            <w:r w:rsidR="00CE0AE9" w:rsidRPr="00170187">
              <w:rPr>
                <w:rFonts w:ascii="Liberation Serif" w:hAnsi="Liberation Serif"/>
              </w:rPr>
              <w:t>Курганская область, Каргапольский муниципальный округ, р.п. Каргаполье, ул. Калинина, д. 35</w:t>
            </w:r>
            <w:r w:rsidRPr="00170187">
              <w:rPr>
                <w:rFonts w:ascii="Liberation Serif" w:hAnsi="Liberation Serif"/>
                <w:shd w:val="clear" w:color="auto" w:fill="FFFFFF"/>
              </w:rPr>
              <w:t xml:space="preserve">, </w:t>
            </w:r>
            <w:r w:rsidR="00CE0AE9" w:rsidRPr="00170187">
              <w:rPr>
                <w:rFonts w:ascii="Liberation Serif" w:hAnsi="Liberation Serif"/>
                <w:shd w:val="clear" w:color="auto" w:fill="FFFFFF"/>
              </w:rPr>
              <w:t>и</w:t>
            </w:r>
            <w:r w:rsidRPr="00170187">
              <w:rPr>
                <w:rFonts w:ascii="Liberation Serif" w:hAnsi="Liberation Serif"/>
                <w:shd w:val="clear" w:color="auto" w:fill="FFFFFF"/>
              </w:rPr>
              <w:t xml:space="preserve">ли </w:t>
            </w:r>
            <w:r w:rsidRPr="00170187">
              <w:rPr>
                <w:rFonts w:ascii="Liberation Serif" w:hAnsi="Liberation Serif"/>
                <w:color w:val="000000"/>
                <w:shd w:val="clear" w:color="auto" w:fill="FFFFFF"/>
              </w:rPr>
              <w:t>по адресу электронной почты:</w:t>
            </w:r>
            <w:r w:rsidRPr="00170187">
              <w:rPr>
                <w:rFonts w:ascii="Liberation Serif" w:hAnsi="Liberation Serif"/>
                <w:shd w:val="clear" w:color="auto" w:fill="FFFFFF"/>
              </w:rPr>
              <w:t xml:space="preserve"> </w:t>
            </w:r>
            <w:hyperlink r:id="rId25" w:tgtFrame="_blank" w:history="1">
              <w:r w:rsidR="00802053" w:rsidRPr="00170187">
                <w:rPr>
                  <w:rStyle w:val="a4"/>
                  <w:rFonts w:ascii="Liberation Serif" w:hAnsi="Liberation Serif" w:cs="Arial"/>
                  <w:shd w:val="clear" w:color="auto" w:fill="FFFFFF"/>
                </w:rPr>
                <w:t>kymi.kargapolie@mail.ru</w:t>
              </w:r>
            </w:hyperlink>
            <w:r w:rsidRPr="00170187">
              <w:rPr>
                <w:rFonts w:ascii="Liberation Serif" w:hAnsi="Liberation Serif"/>
                <w:color w:val="000000"/>
                <w:shd w:val="clear" w:color="auto" w:fill="FFFFFF"/>
              </w:rPr>
              <w:t xml:space="preserve"> запрос по форме </w:t>
            </w:r>
            <w:r w:rsidRPr="00170187">
              <w:rPr>
                <w:rFonts w:ascii="Liberation Serif" w:hAnsi="Liberation Serif"/>
                <w:shd w:val="clear" w:color="auto" w:fill="FFFFFF"/>
              </w:rPr>
              <w:t>(приложение 5 к настоящей документации об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7.</w:t>
            </w:r>
            <w:r w:rsidR="003B2631" w:rsidRPr="00170187">
              <w:rPr>
                <w:rFonts w:ascii="Liberation Serif" w:hAnsi="Liberation Serif"/>
              </w:rPr>
              <w:t>5</w:t>
            </w:r>
            <w:r w:rsidRPr="00170187">
              <w:rPr>
                <w:rFonts w:ascii="Liberation Serif" w:hAnsi="Liberation Serif"/>
              </w:rPr>
              <w:t>. Документооборот между Заявителями, участниками аукциона,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отправителя, за исключением договора аренды, который заключается в простой письменной форме.</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Продавца либо Оператора и отправитель несет ответственность за подлинность и достоверность таких документов и сведений.</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731DCF">
            <w:pPr>
              <w:pStyle w:val="ae"/>
              <w:jc w:val="center"/>
              <w:rPr>
                <w:rFonts w:ascii="Liberation Serif" w:hAnsi="Liberation Serif"/>
              </w:rPr>
            </w:pPr>
            <w:r w:rsidRPr="00170187">
              <w:rPr>
                <w:rFonts w:ascii="Liberation Serif" w:hAnsi="Liberation Serif"/>
                <w:b/>
                <w:bCs/>
              </w:rPr>
              <w:lastRenderedPageBreak/>
              <w:t>8. Условия допуска к участию в аукционе</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8.1. Заявитель не допускается аукционной комиссией к участию в аукционе в случаях:</w:t>
            </w:r>
          </w:p>
          <w:p w:rsidR="00DF7551" w:rsidRPr="00170187" w:rsidRDefault="00DF7551" w:rsidP="0044311E">
            <w:pPr>
              <w:pStyle w:val="ae"/>
              <w:spacing w:after="0"/>
              <w:contextualSpacing/>
              <w:jc w:val="both"/>
              <w:rPr>
                <w:rFonts w:ascii="Liberation Serif" w:hAnsi="Liberation Serif"/>
              </w:rPr>
            </w:pPr>
            <w:r w:rsidRPr="00170187">
              <w:rPr>
                <w:rFonts w:ascii="Liberation Serif" w:hAnsi="Liberation Serif"/>
              </w:rPr>
              <w:t>1) Непредставления документов</w:t>
            </w:r>
            <w:r w:rsidR="00731DCF" w:rsidRPr="00170187">
              <w:rPr>
                <w:rFonts w:ascii="Liberation Serif" w:hAnsi="Liberation Serif"/>
              </w:rPr>
              <w:t>,</w:t>
            </w:r>
            <w:r w:rsidRPr="00170187">
              <w:rPr>
                <w:rFonts w:ascii="Liberation Serif" w:hAnsi="Liberation Serif"/>
              </w:rPr>
              <w:t xml:space="preserve"> определенных пунктом 4.1 настоящей документации об аукционе, либо наличия в таких документах недостоверных сведений;</w:t>
            </w:r>
            <w:r w:rsidR="0044311E" w:rsidRPr="00170187">
              <w:rPr>
                <w:rFonts w:ascii="Liberation Serif" w:hAnsi="Liberation Serif"/>
              </w:rPr>
              <w:t xml:space="preserve">                      </w:t>
            </w:r>
            <w:r w:rsidRPr="00170187">
              <w:rPr>
                <w:rFonts w:ascii="Liberation Serif" w:hAnsi="Liberation Serif"/>
              </w:rPr>
              <w:t>2) Несоответствия требованиям, указанным в разделе 6 настоящей документации об аукционе;</w:t>
            </w:r>
            <w:r w:rsidR="0044311E" w:rsidRPr="00170187">
              <w:rPr>
                <w:rFonts w:ascii="Liberation Serif" w:hAnsi="Liberation Serif"/>
              </w:rPr>
              <w:t xml:space="preserve">                                                                                                                              </w:t>
            </w:r>
            <w:r w:rsidRPr="00170187">
              <w:rPr>
                <w:rFonts w:ascii="Liberation Serif" w:hAnsi="Liberation Serif"/>
              </w:rPr>
              <w:t xml:space="preserve">3) Несоответствия заявки </w:t>
            </w:r>
            <w:r w:rsidR="00024D8E" w:rsidRPr="00170187">
              <w:rPr>
                <w:rFonts w:ascii="Liberation Serif" w:hAnsi="Liberation Serif"/>
              </w:rPr>
              <w:t xml:space="preserve">на участие в аукционе </w:t>
            </w:r>
            <w:r w:rsidRPr="00170187">
              <w:rPr>
                <w:rFonts w:ascii="Liberation Serif" w:hAnsi="Liberation Serif"/>
              </w:rPr>
              <w:t>требованиям документации об аукционе;</w:t>
            </w:r>
            <w:r w:rsidR="0044311E" w:rsidRPr="00170187">
              <w:rPr>
                <w:rFonts w:ascii="Liberation Serif" w:hAnsi="Liberation Serif"/>
              </w:rPr>
              <w:t xml:space="preserve">               </w:t>
            </w:r>
            <w:r w:rsidR="00024D8E" w:rsidRPr="00170187">
              <w:rPr>
                <w:rFonts w:ascii="Liberation Serif" w:hAnsi="Liberation Serif"/>
              </w:rPr>
              <w:t>4</w:t>
            </w:r>
            <w:r w:rsidRPr="00170187">
              <w:rPr>
                <w:rFonts w:ascii="Liberation Serif" w:hAnsi="Liberation Serif"/>
              </w:rP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44311E" w:rsidRPr="00170187">
              <w:rPr>
                <w:rFonts w:ascii="Liberation Serif" w:hAnsi="Liberation Serif"/>
              </w:rPr>
              <w:t xml:space="preserve">                                                </w:t>
            </w:r>
            <w:r w:rsidR="00024D8E" w:rsidRPr="00170187">
              <w:rPr>
                <w:rFonts w:ascii="Liberation Serif" w:hAnsi="Liberation Serif"/>
              </w:rPr>
              <w:t>5</w:t>
            </w:r>
            <w:r w:rsidRPr="00170187">
              <w:rPr>
                <w:rFonts w:ascii="Liberation Serif" w:hAnsi="Liberation Serif"/>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8.2. Отказ в допуске к участию в аукционе по иным основаниям, кроме случаев, указанных в пункте 8.1 настоящей документации об аукционе, не допускается.</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rPr>
              <w:lastRenderedPageBreak/>
              <w:t xml:space="preserve">8.3.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4.1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в электронной форме от участия в аукционе подлежит размещению на официальном сайте торгов </w:t>
            </w:r>
            <w:hyperlink r:id="rId26" w:history="1">
              <w:r w:rsidRPr="00170187">
                <w:rPr>
                  <w:rStyle w:val="a4"/>
                  <w:rFonts w:ascii="Liberation Serif" w:hAnsi="Liberation Serif"/>
                  <w:shd w:val="clear" w:color="auto" w:fill="FFFFFF"/>
                  <w:lang w:val="en-US"/>
                </w:rPr>
                <w:t>www</w:t>
              </w:r>
            </w:hyperlink>
            <w:hyperlink r:id="rId27" w:history="1">
              <w:r w:rsidRPr="00170187">
                <w:rPr>
                  <w:rStyle w:val="a4"/>
                  <w:rFonts w:ascii="Liberation Serif" w:hAnsi="Liberation Serif"/>
                  <w:shd w:val="clear" w:color="auto" w:fill="FFFFFF"/>
                </w:rPr>
                <w:t>.</w:t>
              </w:r>
            </w:hyperlink>
            <w:hyperlink r:id="rId28" w:history="1">
              <w:r w:rsidRPr="00170187">
                <w:rPr>
                  <w:rStyle w:val="a4"/>
                  <w:rFonts w:ascii="Liberation Serif" w:hAnsi="Liberation Serif"/>
                  <w:shd w:val="clear" w:color="auto" w:fill="FFFFFF"/>
                  <w:lang w:val="en-US"/>
                </w:rPr>
                <w:t>torgi</w:t>
              </w:r>
            </w:hyperlink>
            <w:hyperlink r:id="rId29" w:history="1">
              <w:r w:rsidRPr="00170187">
                <w:rPr>
                  <w:rStyle w:val="a4"/>
                  <w:rFonts w:ascii="Liberation Serif" w:hAnsi="Liberation Serif"/>
                  <w:shd w:val="clear" w:color="auto" w:fill="FFFFFF"/>
                </w:rPr>
                <w:t>.</w:t>
              </w:r>
            </w:hyperlink>
            <w:hyperlink r:id="rId30" w:history="1">
              <w:r w:rsidRPr="00170187">
                <w:rPr>
                  <w:rStyle w:val="a4"/>
                  <w:rFonts w:ascii="Liberation Serif" w:hAnsi="Liberation Serif"/>
                  <w:shd w:val="clear" w:color="auto" w:fill="FFFFFF"/>
                  <w:lang w:val="en-US"/>
                </w:rPr>
                <w:t>gov</w:t>
              </w:r>
            </w:hyperlink>
            <w:hyperlink r:id="rId31" w:history="1">
              <w:r w:rsidRPr="00170187">
                <w:rPr>
                  <w:rStyle w:val="a4"/>
                  <w:rFonts w:ascii="Liberation Serif" w:hAnsi="Liberation Serif"/>
                  <w:shd w:val="clear" w:color="auto" w:fill="FFFFFF"/>
                </w:rPr>
                <w:t>.</w:t>
              </w:r>
            </w:hyperlink>
            <w:hyperlink r:id="rId32" w:history="1">
              <w:r w:rsidRPr="00170187">
                <w:rPr>
                  <w:rStyle w:val="a4"/>
                  <w:rFonts w:ascii="Liberation Serif" w:hAnsi="Liberation Serif"/>
                  <w:shd w:val="clear" w:color="auto" w:fill="FFFFFF"/>
                  <w:lang w:val="en-US"/>
                </w:rPr>
                <w:t>ru</w:t>
              </w:r>
            </w:hyperlink>
            <w:r w:rsidRPr="00170187">
              <w:rPr>
                <w:rFonts w:ascii="Liberation Serif" w:hAnsi="Liberation Serif"/>
                <w:shd w:val="clear" w:color="auto" w:fill="FFFFFF"/>
              </w:rPr>
              <w:t xml:space="preserve"> в срок не позднее дня, следующего за днем принятия такого решения. При этом в протоколе указываются установленные факты недостоверных сведений.</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C6472E">
            <w:pPr>
              <w:pStyle w:val="ae"/>
              <w:ind w:firstLine="720"/>
              <w:jc w:val="center"/>
              <w:rPr>
                <w:rFonts w:ascii="Liberation Serif" w:hAnsi="Liberation Serif"/>
              </w:rPr>
            </w:pPr>
            <w:r w:rsidRPr="00170187">
              <w:rPr>
                <w:rFonts w:ascii="Liberation Serif" w:hAnsi="Liberation Serif"/>
                <w:b/>
                <w:bCs/>
                <w:shd w:val="clear" w:color="auto" w:fill="FFFFFF"/>
              </w:rPr>
              <w:lastRenderedPageBreak/>
              <w:t>9. Порядок работы аукционной комиссии по проведению аукциона</w:t>
            </w:r>
            <w:r w:rsidR="00FF5639" w:rsidRPr="00170187">
              <w:rPr>
                <w:rFonts w:ascii="Liberation Serif" w:hAnsi="Liberation Serif"/>
                <w:b/>
                <w:bCs/>
                <w:shd w:val="clear" w:color="auto" w:fill="FFFFFF"/>
              </w:rPr>
              <w:t xml:space="preserve"> </w:t>
            </w:r>
          </w:p>
        </w:tc>
      </w:tr>
      <w:tr w:rsidR="00DF7551" w:rsidRPr="00A53F81" w:rsidTr="00182FE4">
        <w:trPr>
          <w:trHeight w:val="1209"/>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9.1. Аукционная комиссия создается Продавцом.</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Аукционная комиссия осуществляет рассмотрение заявок, принимает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документаций об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9.2. Оператор через ЛК Продавца обеспечивает доступ Продавца к поданным Заявителями заявкам и документам, а также к журналу приема заявок.</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9.3. Аукционная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shd w:val="clear" w:color="auto" w:fill="FFFFFF"/>
              </w:rPr>
              <w:t>Срок рассмотрения заявок на участие в аукционе не может превышать д</w:t>
            </w:r>
            <w:r w:rsidR="00FF5639" w:rsidRPr="00170187">
              <w:rPr>
                <w:rFonts w:ascii="Liberation Serif" w:hAnsi="Liberation Serif"/>
                <w:shd w:val="clear" w:color="auto" w:fill="FFFFFF"/>
              </w:rPr>
              <w:t>вух</w:t>
            </w:r>
            <w:r w:rsidRPr="00170187">
              <w:rPr>
                <w:rFonts w:ascii="Liberation Serif" w:hAnsi="Liberation Serif"/>
                <w:shd w:val="clear" w:color="auto" w:fill="FFFFFF"/>
              </w:rPr>
              <w:t xml:space="preserve"> дней с даты окончания срока подачи заявок.</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На основании результатов рассмотрения заявок, аукционной комиссией принимаются решения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которые оформляются протоколом рассмотрения заявок на участие в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9.4.</w:t>
            </w:r>
            <w:r w:rsidRPr="00170187">
              <w:rPr>
                <w:rFonts w:ascii="Liberation Serif" w:hAnsi="Liberation Serif"/>
                <w:b/>
                <w:bCs/>
              </w:rPr>
              <w:t> </w:t>
            </w:r>
            <w:r w:rsidRPr="00170187">
              <w:rPr>
                <w:rFonts w:ascii="Liberation Serif" w:hAnsi="Liberation Serif"/>
              </w:rPr>
              <w:t>Если на участие в аукционе в электронной форме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в протокол рассмотрения заявок на участие в аукционе вносится информация о признании аукциона несостоявшимся.</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9.5. Протокол рассмотрения заявок на участие в аукционе размещается Продавцом на официальном сайте</w:t>
            </w:r>
            <w:r w:rsidRPr="00170187">
              <w:rPr>
                <w:rFonts w:ascii="Liberation Serif" w:hAnsi="Liberation Serif"/>
                <w:shd w:val="clear" w:color="auto" w:fill="FFFFFF"/>
              </w:rPr>
              <w:t xml:space="preserve"> </w:t>
            </w:r>
            <w:hyperlink r:id="rId33" w:history="1">
              <w:r w:rsidRPr="00170187">
                <w:rPr>
                  <w:rStyle w:val="a4"/>
                  <w:rFonts w:ascii="Liberation Serif" w:hAnsi="Liberation Serif"/>
                  <w:shd w:val="clear" w:color="auto" w:fill="FFFFFF"/>
                </w:rPr>
                <w:t>www.torgi.gov.ru</w:t>
              </w:r>
            </w:hyperlink>
            <w:r w:rsidRPr="00170187">
              <w:rPr>
                <w:rFonts w:ascii="Liberation Serif" w:hAnsi="Liberation Serif"/>
                <w:shd w:val="clear" w:color="auto" w:fill="FFFFFF"/>
              </w:rPr>
              <w:t xml:space="preserve"> </w:t>
            </w:r>
            <w:r w:rsidRPr="00170187">
              <w:rPr>
                <w:rFonts w:ascii="Liberation Serif" w:hAnsi="Liberation Serif"/>
              </w:rPr>
              <w:t>в день окончания рассмотрения заявок.</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rPr>
              <w:t>9.6. Заявителям направляются уведомления о принятых аукционной комиссией решениях не позднее дня, следующего за днем подписания протокола рассмотрения заявок на участие в аукционе.</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C6472E">
            <w:pPr>
              <w:pStyle w:val="ae"/>
              <w:ind w:firstLine="539"/>
              <w:jc w:val="center"/>
              <w:rPr>
                <w:rFonts w:ascii="Liberation Serif" w:hAnsi="Liberation Serif"/>
              </w:rPr>
            </w:pPr>
            <w:r w:rsidRPr="00170187">
              <w:rPr>
                <w:rFonts w:ascii="Liberation Serif" w:hAnsi="Liberation Serif"/>
                <w:b/>
                <w:bCs/>
              </w:rPr>
              <w:t>10. Порядок проведения аукциона</w:t>
            </w:r>
            <w:r w:rsidR="00FF5639" w:rsidRPr="00170187">
              <w:rPr>
                <w:rFonts w:ascii="Liberation Serif" w:hAnsi="Liberation Serif"/>
                <w:b/>
                <w:bCs/>
              </w:rPr>
              <w:t xml:space="preserve"> в электронной форме</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 В аукционе могут участвовать только Заявители, признанные участниками аукциона. Аукцион проводится при условии, что по итогам рассмотрения заявок к участию в процедуре были допущены не менее двух Заявителей.</w:t>
            </w:r>
          </w:p>
          <w:p w:rsidR="00A24ECC" w:rsidRPr="00170187" w:rsidRDefault="00DF7551" w:rsidP="00A24ECC">
            <w:pPr>
              <w:pStyle w:val="ae"/>
              <w:spacing w:after="0"/>
              <w:ind w:firstLine="709"/>
              <w:jc w:val="both"/>
              <w:rPr>
                <w:rFonts w:ascii="Liberation Serif" w:hAnsi="Liberation Serif"/>
              </w:rPr>
            </w:pPr>
            <w:r w:rsidRPr="00170187">
              <w:rPr>
                <w:rFonts w:ascii="Liberation Serif" w:hAnsi="Liberation Serif"/>
              </w:rPr>
              <w:t>10.2. Аукцион проводится в указанный в настоящей документации об электронном аукционе день и час путем повышения начального (минимального) размера арендной платы в месяц на «шаг аукциона».</w:t>
            </w:r>
          </w:p>
          <w:p w:rsidR="00A24ECC" w:rsidRPr="00170187" w:rsidRDefault="00A24ECC" w:rsidP="00A24ECC">
            <w:pPr>
              <w:pStyle w:val="ae"/>
              <w:spacing w:after="0"/>
              <w:ind w:firstLine="709"/>
              <w:jc w:val="both"/>
              <w:rPr>
                <w:rFonts w:ascii="Liberation Serif" w:hAnsi="Liberation Serif"/>
              </w:rPr>
            </w:pPr>
            <w:r w:rsidRPr="00170187">
              <w:rPr>
                <w:rFonts w:ascii="Liberation Serif" w:hAnsi="Liberation Serif"/>
              </w:rPr>
              <w:t xml:space="preserve">«Шаг аукциона» устанавливается в размере пяти процентов начальной (минимальной) </w:t>
            </w:r>
            <w:r w:rsidRPr="00170187">
              <w:rPr>
                <w:rFonts w:ascii="Liberation Serif" w:hAnsi="Liberation Serif"/>
              </w:rPr>
              <w:lastRenderedPageBreak/>
              <w:t>цены договора (цены лота), указанной в извещении о проведении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10.3. Во время проведения процедуры аукциона Оператор обеспечивает доступ участников аукциона к закрытой части электронной площадки и возможность представления ими предложений о размере арендной платы в месяц.</w:t>
            </w:r>
          </w:p>
          <w:p w:rsidR="00A24ECC" w:rsidRPr="00170187" w:rsidRDefault="00A24ECC" w:rsidP="00956CE8">
            <w:pPr>
              <w:pStyle w:val="ae"/>
              <w:spacing w:after="0"/>
              <w:ind w:firstLine="709"/>
              <w:jc w:val="both"/>
              <w:rPr>
                <w:rFonts w:ascii="Liberation Serif" w:hAnsi="Liberation Serif"/>
              </w:rPr>
            </w:pPr>
            <w:r w:rsidRPr="00170187">
              <w:rPr>
                <w:rFonts w:ascii="Liberation Serif" w:hAnsi="Liberation Serif"/>
              </w:rPr>
              <w:t>10.4.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F7551" w:rsidRPr="00170187" w:rsidRDefault="00A24ECC" w:rsidP="00956CE8">
            <w:pPr>
              <w:pStyle w:val="ae"/>
              <w:spacing w:after="0"/>
              <w:ind w:firstLine="709"/>
              <w:jc w:val="both"/>
              <w:rPr>
                <w:rFonts w:ascii="Liberation Serif" w:hAnsi="Liberation Serif"/>
              </w:rPr>
            </w:pPr>
            <w:r w:rsidRPr="00170187">
              <w:rPr>
                <w:rFonts w:ascii="Liberation Serif" w:hAnsi="Liberation Serif"/>
              </w:rPr>
              <w:t>10.</w:t>
            </w:r>
            <w:r w:rsidR="00F13DA1" w:rsidRPr="00170187">
              <w:rPr>
                <w:rFonts w:ascii="Liberation Serif" w:hAnsi="Liberation Serif"/>
              </w:rPr>
              <w:t>5</w:t>
            </w:r>
            <w:r w:rsidRPr="00170187">
              <w:rPr>
                <w:rFonts w:ascii="Liberation Serif" w:hAnsi="Liberation Serif"/>
              </w:rPr>
              <w:t>. </w:t>
            </w:r>
            <w:r w:rsidR="00DF7551" w:rsidRPr="00170187">
              <w:rPr>
                <w:rFonts w:ascii="Liberation Serif" w:hAnsi="Liberation Serif"/>
              </w:rPr>
              <w:t>Время, оставшееся до истечения срока подачи предложений</w:t>
            </w:r>
            <w:r w:rsidRPr="00170187">
              <w:rPr>
                <w:rFonts w:ascii="Liberation Serif" w:hAnsi="Liberation Serif"/>
              </w:rPr>
              <w:t xml:space="preserve"> о цене договора (цене лота),</w:t>
            </w:r>
            <w:r w:rsidR="00DF7551" w:rsidRPr="00170187">
              <w:rPr>
                <w:rFonts w:ascii="Liberation Serif" w:hAnsi="Liberation Serif"/>
              </w:rPr>
              <w:t xml:space="preserve"> обновляется автоматически с помощью программ</w:t>
            </w:r>
            <w:r w:rsidRPr="00170187">
              <w:rPr>
                <w:rFonts w:ascii="Liberation Serif" w:hAnsi="Liberation Serif"/>
              </w:rPr>
              <w:t>но-аппаратных средств оператора электронной площадки после поступления последнего предложения о цене договора (цены лота), равным или ниже ранее представленных участниками предложений о цене договора.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w:t>
            </w:r>
            <w:r w:rsidR="00F13DA1" w:rsidRPr="00170187">
              <w:rPr>
                <w:rFonts w:ascii="Liberation Serif" w:hAnsi="Liberation Serif"/>
              </w:rPr>
              <w:t>6</w:t>
            </w:r>
            <w:r w:rsidRPr="00170187">
              <w:rPr>
                <w:rFonts w:ascii="Liberation Serif" w:hAnsi="Liberation Serif"/>
              </w:rPr>
              <w:t>. С момента начала проведения аукциона участники аукциона вправе подать свои предложения о размере арендной платы в месяц, предусматривающие повышение предложения на величину равную «шагу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w:t>
            </w:r>
            <w:r w:rsidR="00F13DA1" w:rsidRPr="00170187">
              <w:rPr>
                <w:rFonts w:ascii="Liberation Serif" w:hAnsi="Liberation Serif"/>
              </w:rPr>
              <w:t>7</w:t>
            </w:r>
            <w:r w:rsidRPr="00170187">
              <w:rPr>
                <w:rFonts w:ascii="Liberation Serif" w:hAnsi="Liberation Serif"/>
              </w:rPr>
              <w:t>. Время, оставшееся до истечения срока подачи ценовых предложений, продлевается автоматически после поступления очередного предложения о размере арендной платы в месяц.</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w:t>
            </w:r>
            <w:r w:rsidR="00F13DA1" w:rsidRPr="00170187">
              <w:rPr>
                <w:rFonts w:ascii="Liberation Serif" w:hAnsi="Liberation Serif"/>
              </w:rPr>
              <w:t>8</w:t>
            </w:r>
            <w:r w:rsidRPr="00170187">
              <w:rPr>
                <w:rFonts w:ascii="Liberation Serif" w:hAnsi="Liberation Serif"/>
              </w:rPr>
              <w:t>. При подаче предложения о размере арендной платы в месяц у участника аукциона предусмотрена возможность выполнить следующие действия:</w:t>
            </w:r>
          </w:p>
          <w:p w:rsidR="00DF7551" w:rsidRPr="00170187" w:rsidRDefault="00FF5639" w:rsidP="00956CE8">
            <w:pPr>
              <w:pStyle w:val="ae"/>
              <w:spacing w:after="0"/>
              <w:jc w:val="both"/>
              <w:rPr>
                <w:rFonts w:ascii="Liberation Serif" w:hAnsi="Liberation Serif"/>
              </w:rPr>
            </w:pPr>
            <w:r w:rsidRPr="00170187">
              <w:rPr>
                <w:rFonts w:ascii="Liberation Serif" w:hAnsi="Liberation Serif"/>
              </w:rPr>
              <w:t xml:space="preserve">           </w:t>
            </w:r>
            <w:r w:rsidR="00DF7551" w:rsidRPr="00170187">
              <w:rPr>
                <w:rFonts w:ascii="Liberation Serif" w:hAnsi="Liberation Serif"/>
              </w:rPr>
              <w:t>- просмотреть актуальную информацию о ходе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ввести новое предложение о размере арендной платы в месяц с соблюдением условий, указанных в извещении о проведении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подписать ЭП и отправить предложение о размере арендной платы в месяц.</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w:t>
            </w:r>
            <w:r w:rsidR="00F13DA1" w:rsidRPr="00170187">
              <w:rPr>
                <w:rFonts w:ascii="Liberation Serif" w:hAnsi="Liberation Serif"/>
              </w:rPr>
              <w:t>9</w:t>
            </w:r>
            <w:r w:rsidRPr="00170187">
              <w:rPr>
                <w:rFonts w:ascii="Liberation Serif" w:hAnsi="Liberation Serif"/>
              </w:rPr>
              <w:t>. При вводе ценового предложения АС Оператора запрашивает подтверждение вводимой информации и в случае несоответствия информации требованиям настоящей документации об электронном аукционе, выдает предупреждение и отклоняет такое ценовое предложение. При подтверждении вводимой информации АС Оператора информирует пользователя о сделанном предложении, с указанием того что предложение является лучшим предложением размера арендной платы на данный момент либо лучшим предложением данного Заявителя.</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w:t>
            </w:r>
            <w:r w:rsidR="00F13DA1" w:rsidRPr="00170187">
              <w:rPr>
                <w:rFonts w:ascii="Liberation Serif" w:hAnsi="Liberation Serif"/>
              </w:rPr>
              <w:t>10</w:t>
            </w:r>
            <w:r w:rsidRPr="00170187">
              <w:rPr>
                <w:rFonts w:ascii="Liberation Serif" w:hAnsi="Liberation Serif"/>
              </w:rPr>
              <w:t>. Участник аукциона может подать предложение о размере арендной платы в месяц при условии соблюдения следующих требований:</w:t>
            </w:r>
          </w:p>
          <w:p w:rsidR="00F13DA1" w:rsidRPr="00170187" w:rsidRDefault="00F13DA1" w:rsidP="00F13DA1">
            <w:pPr>
              <w:pStyle w:val="ae"/>
              <w:spacing w:after="0"/>
              <w:ind w:firstLine="709"/>
              <w:jc w:val="both"/>
              <w:rPr>
                <w:rFonts w:ascii="Liberation Serif" w:hAnsi="Liberation Serif"/>
              </w:rPr>
            </w:pPr>
            <w:r w:rsidRPr="00170187">
              <w:rPr>
                <w:rFonts w:ascii="Liberation Serif" w:hAnsi="Liberation Serif"/>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w:t>
            </w:r>
            <w:r w:rsidR="00F13DA1" w:rsidRPr="00170187">
              <w:rPr>
                <w:rFonts w:ascii="Liberation Serif" w:hAnsi="Liberation Serif"/>
              </w:rPr>
              <w:t>1</w:t>
            </w:r>
            <w:r w:rsidRPr="00170187">
              <w:rPr>
                <w:rFonts w:ascii="Liberation Serif" w:hAnsi="Liberation Serif"/>
              </w:rPr>
              <w:t>. Каждое ценовое предложение, подаваемое в ходе процедуры, подписывается ЭП.</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lastRenderedPageBreak/>
              <w:t>10.1</w:t>
            </w:r>
            <w:r w:rsidR="00F13DA1" w:rsidRPr="00170187">
              <w:rPr>
                <w:rFonts w:ascii="Liberation Serif" w:hAnsi="Liberation Serif"/>
              </w:rPr>
              <w:t>2</w:t>
            </w:r>
            <w:r w:rsidRPr="00170187">
              <w:rPr>
                <w:rFonts w:ascii="Liberation Serif" w:hAnsi="Liberation Serif"/>
              </w:rPr>
              <w:t>. Электронный журнал проведения аукциона размещается АС Оператора в открытой и закрытой части АС Оператора в течение часа с момента окончания аукциона.</w:t>
            </w:r>
          </w:p>
          <w:p w:rsidR="00F13DA1" w:rsidRPr="00170187" w:rsidRDefault="00F13DA1" w:rsidP="00956CE8">
            <w:pPr>
              <w:pStyle w:val="ae"/>
              <w:spacing w:after="0"/>
              <w:ind w:firstLine="709"/>
              <w:jc w:val="both"/>
              <w:rPr>
                <w:rFonts w:ascii="Liberation Serif" w:hAnsi="Liberation Serif"/>
              </w:rPr>
            </w:pPr>
            <w:r w:rsidRPr="00170187">
              <w:rPr>
                <w:rFonts w:ascii="Liberation Serif" w:hAnsi="Liberation Serif"/>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13DA1" w:rsidRPr="00170187" w:rsidRDefault="00F13DA1" w:rsidP="00F13DA1">
            <w:pPr>
              <w:pStyle w:val="ae"/>
              <w:numPr>
                <w:ilvl w:val="0"/>
                <w:numId w:val="27"/>
              </w:numPr>
              <w:spacing w:after="0"/>
              <w:jc w:val="both"/>
              <w:rPr>
                <w:rFonts w:ascii="Liberation Serif" w:hAnsi="Liberation Serif"/>
              </w:rPr>
            </w:pPr>
            <w:r w:rsidRPr="00170187">
              <w:rPr>
                <w:rFonts w:ascii="Liberation Serif" w:hAnsi="Liberation Serif"/>
              </w:rPr>
              <w:t>дата и время проведения аукциона;</w:t>
            </w:r>
          </w:p>
          <w:p w:rsidR="00F13DA1" w:rsidRPr="00170187" w:rsidRDefault="00F13DA1" w:rsidP="00F13DA1">
            <w:pPr>
              <w:pStyle w:val="ae"/>
              <w:numPr>
                <w:ilvl w:val="0"/>
                <w:numId w:val="27"/>
              </w:numPr>
              <w:spacing w:after="0"/>
              <w:jc w:val="both"/>
              <w:rPr>
                <w:rFonts w:ascii="Liberation Serif" w:hAnsi="Liberation Serif"/>
              </w:rPr>
            </w:pPr>
            <w:r w:rsidRPr="00170187">
              <w:rPr>
                <w:rFonts w:ascii="Liberation Serif" w:hAnsi="Liberation Serif"/>
              </w:rPr>
              <w:t>полные наименования (для юридических лиц), фамилии, имена, отчества (при наличии) (для физических лиц) участников аукциона;</w:t>
            </w:r>
          </w:p>
          <w:p w:rsidR="00F13DA1" w:rsidRPr="00170187" w:rsidRDefault="00F13DA1" w:rsidP="00F13DA1">
            <w:pPr>
              <w:pStyle w:val="ae"/>
              <w:numPr>
                <w:ilvl w:val="0"/>
                <w:numId w:val="27"/>
              </w:numPr>
              <w:spacing w:after="0"/>
              <w:jc w:val="both"/>
              <w:rPr>
                <w:rFonts w:ascii="Liberation Serif" w:hAnsi="Liberation Serif"/>
              </w:rPr>
            </w:pPr>
            <w:r w:rsidRPr="00170187">
              <w:rPr>
                <w:rFonts w:ascii="Liberation Serif" w:hAnsi="Liberation Serif"/>
              </w:rPr>
              <w:t>начальная (минимальная) цена договора (цена лота), последнее и предпоследнее предложение о цене договора;</w:t>
            </w:r>
          </w:p>
          <w:p w:rsidR="00F13DA1" w:rsidRPr="00170187" w:rsidRDefault="00F13DA1" w:rsidP="00F13DA1">
            <w:pPr>
              <w:pStyle w:val="ae"/>
              <w:numPr>
                <w:ilvl w:val="0"/>
                <w:numId w:val="27"/>
              </w:numPr>
              <w:spacing w:after="0"/>
              <w:jc w:val="both"/>
              <w:rPr>
                <w:rFonts w:ascii="Liberation Serif" w:hAnsi="Liberation Serif"/>
              </w:rPr>
            </w:pPr>
            <w:r w:rsidRPr="00170187">
              <w:rPr>
                <w:rFonts w:ascii="Liberation Serif" w:hAnsi="Liberation Serif"/>
              </w:rPr>
              <w:t>полные наименования (для юридических лиц),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w:t>
            </w:r>
            <w:r w:rsidR="00F13DA1" w:rsidRPr="00170187">
              <w:rPr>
                <w:rFonts w:ascii="Liberation Serif" w:hAnsi="Liberation Serif"/>
              </w:rPr>
              <w:t>3</w:t>
            </w:r>
            <w:r w:rsidRPr="00170187">
              <w:rPr>
                <w:rFonts w:ascii="Liberation Serif" w:hAnsi="Liberation Serif"/>
              </w:rPr>
              <w:t>. Аукцион признается несостоявшимся в следующих случаях:</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не было подано ни одной заявки на участие либо ни один из Заявителей не признан участником;</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принято решение о признании только одного Заявителя участником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ни один из участников аукциона в ходе аукциона не сделал предложение о размере арендной платы в месяц, предусматривающее более высокий размер арендной платы в месяц, чем начальный (минимальный) размер арендной платы в месяц.</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w:t>
            </w:r>
            <w:r w:rsidR="00104C68" w:rsidRPr="00170187">
              <w:rPr>
                <w:rFonts w:ascii="Liberation Serif" w:hAnsi="Liberation Serif"/>
              </w:rPr>
              <w:t>4</w:t>
            </w:r>
            <w:r w:rsidRPr="00170187">
              <w:rPr>
                <w:rFonts w:ascii="Liberation Serif" w:hAnsi="Liberation Serif"/>
              </w:rPr>
              <w:t>. В случае, если при проведении процедуры подачи ценовых предложений были поданы равные ценовые предложения несколькими участниками аукциона в электронной форме, то лучшим признается ценовое предложение, поступившее ранее других ценовых предложений.</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w:t>
            </w:r>
            <w:r w:rsidR="00104C68" w:rsidRPr="00170187">
              <w:rPr>
                <w:rFonts w:ascii="Liberation Serif" w:hAnsi="Liberation Serif"/>
              </w:rPr>
              <w:t>5</w:t>
            </w:r>
            <w:r w:rsidRPr="00170187">
              <w:rPr>
                <w:rFonts w:ascii="Liberation Serif" w:hAnsi="Liberation Serif"/>
              </w:rPr>
              <w:t>. 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был прерван.</w:t>
            </w:r>
          </w:p>
          <w:p w:rsidR="00DF7551" w:rsidRPr="00170187" w:rsidRDefault="00104C68" w:rsidP="00956CE8">
            <w:pPr>
              <w:pStyle w:val="ae"/>
              <w:spacing w:after="0"/>
              <w:ind w:firstLine="709"/>
              <w:jc w:val="both"/>
              <w:rPr>
                <w:rFonts w:ascii="Liberation Serif" w:hAnsi="Liberation Serif"/>
              </w:rPr>
            </w:pPr>
            <w:r w:rsidRPr="00170187">
              <w:rPr>
                <w:rFonts w:ascii="Liberation Serif" w:hAnsi="Liberation Serif"/>
              </w:rPr>
              <w:t xml:space="preserve">10.16. </w:t>
            </w:r>
            <w:r w:rsidR="00DF7551" w:rsidRPr="00170187">
              <w:rPr>
                <w:rFonts w:ascii="Liberation Serif" w:hAnsi="Liberation Serif"/>
              </w:rPr>
              <w:t>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аукциона в электронной форме, уведомляет об этом участников, а также направляет указанную информацию Продавцу для внесения в протокол об итогах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w:t>
            </w:r>
            <w:r w:rsidR="00104C68" w:rsidRPr="00170187">
              <w:rPr>
                <w:rFonts w:ascii="Liberation Serif" w:hAnsi="Liberation Serif"/>
              </w:rPr>
              <w:t>7</w:t>
            </w:r>
            <w:r w:rsidRPr="00170187">
              <w:rPr>
                <w:rFonts w:ascii="Liberation Serif" w:hAnsi="Liberation Serif"/>
              </w:rPr>
              <w:t>. Победителем аукциона признается участник аукциона в электронной форме, предложивший наиболее высокий размер арендной платы в месяц.</w:t>
            </w:r>
          </w:p>
          <w:p w:rsidR="00DF7551" w:rsidRPr="00170187" w:rsidRDefault="00DF7551"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10.</w:t>
            </w:r>
            <w:r w:rsidR="00104C68" w:rsidRPr="00170187">
              <w:rPr>
                <w:rFonts w:ascii="Liberation Serif" w:hAnsi="Liberation Serif"/>
                <w:shd w:val="clear" w:color="auto" w:fill="FFFFFF"/>
              </w:rPr>
              <w:t>18</w:t>
            </w:r>
            <w:r w:rsidRPr="00170187">
              <w:rPr>
                <w:rFonts w:ascii="Liberation Serif" w:hAnsi="Liberation Serif"/>
                <w:shd w:val="clear" w:color="auto" w:fill="FFFFFF"/>
              </w:rPr>
              <w:t xml:space="preserve">. Протокол </w:t>
            </w:r>
            <w:r w:rsidR="00F13DA1" w:rsidRPr="00170187">
              <w:rPr>
                <w:rFonts w:ascii="Liberation Serif" w:hAnsi="Liberation Serif"/>
                <w:shd w:val="clear" w:color="auto" w:fill="FFFFFF"/>
              </w:rPr>
              <w:t>подведения итогов аукциона подписывается усиленной квалифицированной подписью лица, уполномоченного действовать от имени оргаизатора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F13DA1" w:rsidRPr="00170187" w:rsidRDefault="00104C68"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 xml:space="preserve">10.19. </w:t>
            </w:r>
            <w:r w:rsidR="00F13DA1" w:rsidRPr="00170187">
              <w:rPr>
                <w:rFonts w:ascii="Liberation Serif" w:hAnsi="Liberation Serif"/>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w:t>
            </w:r>
            <w:r w:rsidR="00F13DA1" w:rsidRPr="00170187">
              <w:rPr>
                <w:rFonts w:ascii="Liberation Serif" w:hAnsi="Liberation Serif"/>
                <w:shd w:val="clear" w:color="auto" w:fill="FFFFFF"/>
              </w:rPr>
              <w:lastRenderedPageBreak/>
              <w:t>течение пяти рабочих дней с даты размещения протокола проведения итогов аукциона на официальном сайте.</w:t>
            </w:r>
          </w:p>
          <w:p w:rsidR="00F13DA1" w:rsidRPr="00170187" w:rsidRDefault="00F13DA1"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A73DB4" w:rsidRPr="00170187" w:rsidRDefault="00104C68"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 xml:space="preserve">10.20. </w:t>
            </w:r>
            <w:r w:rsidR="00A73DB4" w:rsidRPr="00170187">
              <w:rPr>
                <w:rFonts w:ascii="Liberation Serif" w:hAnsi="Liberation Serif"/>
                <w:shd w:val="clear" w:color="auto" w:fill="FFFFFF"/>
              </w:rPr>
              <w:t>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A73DB4" w:rsidRPr="00170187" w:rsidRDefault="00104C68"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 xml:space="preserve">10.21. </w:t>
            </w:r>
            <w:r w:rsidR="00A73DB4" w:rsidRPr="00170187">
              <w:rPr>
                <w:rFonts w:ascii="Liberation Serif" w:hAnsi="Liberation Serif"/>
                <w:shd w:val="clear" w:color="auto" w:fill="FFFFFF"/>
              </w:rPr>
              <w:t>Если в течени</w:t>
            </w:r>
            <w:r w:rsidRPr="00170187">
              <w:rPr>
                <w:rFonts w:ascii="Liberation Serif" w:hAnsi="Liberation Serif"/>
                <w:shd w:val="clear" w:color="auto" w:fill="FFFFFF"/>
              </w:rPr>
              <w:t>е</w:t>
            </w:r>
            <w:r w:rsidR="00A73DB4" w:rsidRPr="00170187">
              <w:rPr>
                <w:rFonts w:ascii="Liberation Serif" w:hAnsi="Liberation Serif"/>
                <w:shd w:val="clear" w:color="auto" w:fill="FFFFFF"/>
              </w:rPr>
              <w:t xml:space="preserve">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 </w:t>
            </w:r>
          </w:p>
          <w:p w:rsidR="00A73DB4" w:rsidRPr="00170187" w:rsidRDefault="00A73DB4"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w:t>
            </w:r>
          </w:p>
          <w:p w:rsidR="00104C68" w:rsidRPr="00170187" w:rsidRDefault="00104C68" w:rsidP="00104C68">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 xml:space="preserve">10.22. </w:t>
            </w:r>
            <w:r w:rsidR="00A73DB4" w:rsidRPr="00170187">
              <w:rPr>
                <w:rFonts w:ascii="Liberation Serif" w:hAnsi="Liberation Serif"/>
                <w:shd w:val="clear" w:color="auto" w:fill="FFFFFF"/>
              </w:rPr>
              <w:t>В случае, если победитель аукциона</w:t>
            </w:r>
            <w:r w:rsidRPr="00170187">
              <w:rPr>
                <w:rFonts w:ascii="Liberation Serif" w:hAnsi="Liberation Serif"/>
                <w:shd w:val="clear" w:color="auto" w:fill="FFFFFF"/>
              </w:rPr>
              <w:t xml:space="preserve"> уклонился от заключения договора, </w:t>
            </w:r>
            <w:r w:rsidR="00A73DB4" w:rsidRPr="00170187">
              <w:rPr>
                <w:rFonts w:ascii="Liberation Serif" w:hAnsi="Liberation Serif"/>
                <w:shd w:val="clear" w:color="auto" w:fill="FFFFFF"/>
              </w:rPr>
              <w:t xml:space="preserve"> </w:t>
            </w:r>
            <w:r w:rsidRPr="00170187">
              <w:rPr>
                <w:rFonts w:ascii="Liberation Serif" w:hAnsi="Liberation Serif"/>
                <w:shd w:val="clear" w:color="auto" w:fill="FFFFFF"/>
              </w:rPr>
              <w:t>заключение договора осуществляется с участником аукциона, сделавшим предпоследнее предложение о цене договора.</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C6472E">
            <w:pPr>
              <w:pStyle w:val="ae"/>
              <w:ind w:firstLine="539"/>
              <w:jc w:val="center"/>
              <w:rPr>
                <w:rFonts w:ascii="Liberation Serif" w:hAnsi="Liberation Serif"/>
              </w:rPr>
            </w:pPr>
            <w:r w:rsidRPr="00170187">
              <w:rPr>
                <w:rFonts w:ascii="Liberation Serif" w:hAnsi="Liberation Serif"/>
                <w:b/>
                <w:bCs/>
              </w:rPr>
              <w:lastRenderedPageBreak/>
              <w:t>11. Условия и сроки подписания договора аренды</w:t>
            </w:r>
          </w:p>
        </w:tc>
      </w:tr>
      <w:tr w:rsidR="00DF7551" w:rsidRPr="00A53F81" w:rsidTr="00182FE4">
        <w:trPr>
          <w:trHeight w:val="4044"/>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shd w:val="clear" w:color="auto" w:fill="FFFFFF"/>
              </w:rPr>
              <w:t>11.1. П</w:t>
            </w:r>
            <w:r w:rsidRPr="00170187">
              <w:rPr>
                <w:rFonts w:ascii="Liberation Serif" w:hAnsi="Liberation Serif"/>
              </w:rPr>
              <w:t>обедитель аукциона должен подписать проект договора (приложение 6 к настоящей документации об аукционе) в срок, составляющий не менее 10 дней после размещения на официальном сайте торгов протокола аукциона либо протокола рассмотрения заявок на участие в аукционе,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xml:space="preserve">11.2.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условия, предусмотренного пунктом </w:t>
            </w:r>
            <w:r w:rsidRPr="00170187">
              <w:rPr>
                <w:rFonts w:ascii="Liberation Serif" w:hAnsi="Liberation Serif"/>
                <w:shd w:val="clear" w:color="auto" w:fill="FFFFFF"/>
              </w:rPr>
              <w:t>1.11</w:t>
            </w:r>
            <w:r w:rsidRPr="00170187">
              <w:rPr>
                <w:rFonts w:ascii="Liberation Serif" w:hAnsi="Liberation Serif"/>
              </w:rPr>
              <w:t xml:space="preserve"> настоящей документации.</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rPr>
              <w:t>11.3.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bl>
    <w:p w:rsidR="00DF7551" w:rsidRDefault="00DF7551" w:rsidP="00956CE8">
      <w:pPr>
        <w:spacing w:line="240" w:lineRule="auto"/>
        <w:ind w:firstLine="567"/>
        <w:jc w:val="both"/>
        <w:rPr>
          <w:rFonts w:ascii="Liberation Serif" w:hAnsi="Liberation Serif"/>
          <w:sz w:val="24"/>
          <w:szCs w:val="24"/>
        </w:rPr>
      </w:pPr>
    </w:p>
    <w:p w:rsidR="00C97555" w:rsidRDefault="00C97555" w:rsidP="00956CE8">
      <w:pPr>
        <w:spacing w:line="240" w:lineRule="auto"/>
        <w:ind w:firstLine="567"/>
        <w:jc w:val="both"/>
        <w:rPr>
          <w:rFonts w:ascii="Liberation Serif" w:hAnsi="Liberation Serif"/>
          <w:sz w:val="24"/>
          <w:szCs w:val="24"/>
        </w:rPr>
      </w:pPr>
    </w:p>
    <w:p w:rsidR="00C97555" w:rsidRDefault="00C97555" w:rsidP="00956CE8">
      <w:pPr>
        <w:spacing w:line="240" w:lineRule="auto"/>
        <w:ind w:firstLine="567"/>
        <w:jc w:val="both"/>
        <w:rPr>
          <w:rFonts w:ascii="Liberation Serif" w:hAnsi="Liberation Serif"/>
          <w:sz w:val="24"/>
          <w:szCs w:val="24"/>
        </w:rPr>
      </w:pPr>
    </w:p>
    <w:p w:rsidR="00C97555" w:rsidRDefault="00C97555" w:rsidP="00956CE8">
      <w:pPr>
        <w:spacing w:line="240" w:lineRule="auto"/>
        <w:ind w:firstLine="567"/>
        <w:jc w:val="both"/>
        <w:rPr>
          <w:rFonts w:ascii="Liberation Serif" w:hAnsi="Liberation Serif"/>
          <w:sz w:val="24"/>
          <w:szCs w:val="24"/>
        </w:rPr>
      </w:pPr>
    </w:p>
    <w:p w:rsidR="00C97555" w:rsidRDefault="00C97555" w:rsidP="00956CE8">
      <w:pPr>
        <w:spacing w:line="240" w:lineRule="auto"/>
        <w:ind w:firstLine="567"/>
        <w:jc w:val="both"/>
        <w:rPr>
          <w:rFonts w:ascii="Liberation Serif" w:hAnsi="Liberation Serif"/>
          <w:sz w:val="24"/>
          <w:szCs w:val="24"/>
        </w:rPr>
      </w:pPr>
    </w:p>
    <w:p w:rsidR="00C97555" w:rsidRDefault="00C97555" w:rsidP="00956CE8">
      <w:pPr>
        <w:spacing w:line="240" w:lineRule="auto"/>
        <w:ind w:firstLine="567"/>
        <w:jc w:val="both"/>
        <w:rPr>
          <w:rFonts w:ascii="Liberation Serif" w:hAnsi="Liberation Serif"/>
          <w:sz w:val="24"/>
          <w:szCs w:val="24"/>
        </w:rPr>
      </w:pPr>
    </w:p>
    <w:sectPr w:rsidR="00C97555" w:rsidSect="00943171">
      <w:pgSz w:w="11906" w:h="16838"/>
      <w:pgMar w:top="454" w:right="567"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992" w:rsidRDefault="00E01992" w:rsidP="009164DB">
      <w:pPr>
        <w:spacing w:after="0" w:line="240" w:lineRule="auto"/>
      </w:pPr>
      <w:r>
        <w:separator/>
      </w:r>
    </w:p>
  </w:endnote>
  <w:endnote w:type="continuationSeparator" w:id="1">
    <w:p w:rsidR="00E01992" w:rsidRDefault="00E01992" w:rsidP="00916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992" w:rsidRDefault="00E01992" w:rsidP="009164DB">
      <w:pPr>
        <w:spacing w:after="0" w:line="240" w:lineRule="auto"/>
      </w:pPr>
      <w:r>
        <w:separator/>
      </w:r>
    </w:p>
  </w:footnote>
  <w:footnote w:type="continuationSeparator" w:id="1">
    <w:p w:rsidR="00E01992" w:rsidRDefault="00E01992" w:rsidP="009164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AC15C0"/>
    <w:lvl w:ilvl="0">
      <w:start w:val="1"/>
      <w:numFmt w:val="decimal"/>
      <w:lvlText w:val="%1."/>
      <w:lvlJc w:val="left"/>
      <w:pPr>
        <w:tabs>
          <w:tab w:val="num" w:pos="1492"/>
        </w:tabs>
        <w:ind w:left="1492" w:hanging="360"/>
      </w:pPr>
    </w:lvl>
  </w:abstractNum>
  <w:abstractNum w:abstractNumId="1">
    <w:nsid w:val="FFFFFF7D"/>
    <w:multiLevelType w:val="singleLevel"/>
    <w:tmpl w:val="1A68511A"/>
    <w:lvl w:ilvl="0">
      <w:start w:val="1"/>
      <w:numFmt w:val="decimal"/>
      <w:lvlText w:val="%1."/>
      <w:lvlJc w:val="left"/>
      <w:pPr>
        <w:tabs>
          <w:tab w:val="num" w:pos="1209"/>
        </w:tabs>
        <w:ind w:left="1209" w:hanging="360"/>
      </w:pPr>
    </w:lvl>
  </w:abstractNum>
  <w:abstractNum w:abstractNumId="2">
    <w:nsid w:val="FFFFFF7E"/>
    <w:multiLevelType w:val="singleLevel"/>
    <w:tmpl w:val="AB1E08A6"/>
    <w:lvl w:ilvl="0">
      <w:start w:val="1"/>
      <w:numFmt w:val="decimal"/>
      <w:lvlText w:val="%1."/>
      <w:lvlJc w:val="left"/>
      <w:pPr>
        <w:tabs>
          <w:tab w:val="num" w:pos="926"/>
        </w:tabs>
        <w:ind w:left="926" w:hanging="360"/>
      </w:pPr>
    </w:lvl>
  </w:abstractNum>
  <w:abstractNum w:abstractNumId="3">
    <w:nsid w:val="FFFFFF7F"/>
    <w:multiLevelType w:val="singleLevel"/>
    <w:tmpl w:val="9E2437E4"/>
    <w:lvl w:ilvl="0">
      <w:start w:val="1"/>
      <w:numFmt w:val="decimal"/>
      <w:lvlText w:val="%1."/>
      <w:lvlJc w:val="left"/>
      <w:pPr>
        <w:tabs>
          <w:tab w:val="num" w:pos="643"/>
        </w:tabs>
        <w:ind w:left="643" w:hanging="360"/>
      </w:pPr>
    </w:lvl>
  </w:abstractNum>
  <w:abstractNum w:abstractNumId="4">
    <w:nsid w:val="FFFFFF80"/>
    <w:multiLevelType w:val="singleLevel"/>
    <w:tmpl w:val="1C1473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5CC7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921D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32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E285D4"/>
    <w:lvl w:ilvl="0">
      <w:start w:val="1"/>
      <w:numFmt w:val="decimal"/>
      <w:lvlText w:val="%1."/>
      <w:lvlJc w:val="left"/>
      <w:pPr>
        <w:tabs>
          <w:tab w:val="num" w:pos="360"/>
        </w:tabs>
        <w:ind w:left="360" w:hanging="360"/>
      </w:pPr>
    </w:lvl>
  </w:abstractNum>
  <w:abstractNum w:abstractNumId="9">
    <w:nsid w:val="FFFFFF89"/>
    <w:multiLevelType w:val="singleLevel"/>
    <w:tmpl w:val="88F6B808"/>
    <w:lvl w:ilvl="0">
      <w:start w:val="1"/>
      <w:numFmt w:val="bullet"/>
      <w:lvlText w:val=""/>
      <w:lvlJc w:val="left"/>
      <w:pPr>
        <w:tabs>
          <w:tab w:val="num" w:pos="360"/>
        </w:tabs>
        <w:ind w:left="360" w:hanging="360"/>
      </w:pPr>
      <w:rPr>
        <w:rFonts w:ascii="Symbol" w:hAnsi="Symbol" w:hint="default"/>
      </w:rPr>
    </w:lvl>
  </w:abstractNum>
  <w:abstractNum w:abstractNumId="10">
    <w:nsid w:val="05C803EC"/>
    <w:multiLevelType w:val="hybridMultilevel"/>
    <w:tmpl w:val="AFFA95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7DF1861"/>
    <w:multiLevelType w:val="hybridMultilevel"/>
    <w:tmpl w:val="4DB230F8"/>
    <w:lvl w:ilvl="0" w:tplc="80BA0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1C601EB"/>
    <w:multiLevelType w:val="multilevel"/>
    <w:tmpl w:val="07C2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0045C1"/>
    <w:multiLevelType w:val="multilevel"/>
    <w:tmpl w:val="87C641D2"/>
    <w:lvl w:ilvl="0">
      <w:start w:val="1"/>
      <w:numFmt w:val="decimal"/>
      <w:lvlText w:val="%1"/>
      <w:lvlJc w:val="left"/>
      <w:pPr>
        <w:ind w:left="420" w:hanging="420"/>
      </w:pPr>
      <w:rPr>
        <w:rFonts w:hint="default"/>
        <w:b/>
      </w:rPr>
    </w:lvl>
    <w:lvl w:ilvl="1">
      <w:start w:val="10"/>
      <w:numFmt w:val="decimal"/>
      <w:lvlText w:val="%1.%2"/>
      <w:lvlJc w:val="left"/>
      <w:pPr>
        <w:ind w:left="1129"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4">
    <w:nsid w:val="172E0086"/>
    <w:multiLevelType w:val="hybridMultilevel"/>
    <w:tmpl w:val="86644736"/>
    <w:lvl w:ilvl="0" w:tplc="A4D02E74">
      <w:start w:val="3"/>
      <w:numFmt w:val="decimal"/>
      <w:lvlText w:val="%1."/>
      <w:lvlJc w:val="left"/>
      <w:pPr>
        <w:tabs>
          <w:tab w:val="num" w:pos="1080"/>
        </w:tabs>
        <w:ind w:left="1080" w:hanging="360"/>
      </w:pPr>
      <w:rPr>
        <w:rFonts w:hint="default"/>
        <w:b/>
        <w:i/>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38F217F"/>
    <w:multiLevelType w:val="hybridMultilevel"/>
    <w:tmpl w:val="3DBCB230"/>
    <w:lvl w:ilvl="0" w:tplc="3DFAF6AE">
      <w:start w:val="1"/>
      <w:numFmt w:val="decimal"/>
      <w:lvlText w:val="%1."/>
      <w:lvlJc w:val="left"/>
      <w:pPr>
        <w:ind w:left="1440" w:hanging="360"/>
      </w:pPr>
      <w:rPr>
        <w:rFonts w:eastAsia="Times New Roman"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8600D0F"/>
    <w:multiLevelType w:val="hybridMultilevel"/>
    <w:tmpl w:val="CAE091C2"/>
    <w:lvl w:ilvl="0" w:tplc="E7E84F98">
      <w:start w:val="10"/>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3F533F"/>
    <w:multiLevelType w:val="multilevel"/>
    <w:tmpl w:val="CEE4AAC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D1231"/>
    <w:multiLevelType w:val="multilevel"/>
    <w:tmpl w:val="52D879E0"/>
    <w:lvl w:ilvl="0">
      <w:start w:val="1"/>
      <w:numFmt w:val="upperRoman"/>
      <w:lvlText w:val="%1."/>
      <w:lvlJc w:val="left"/>
      <w:pPr>
        <w:ind w:left="1080" w:hanging="720"/>
      </w:pPr>
      <w:rPr>
        <w:rFonts w:eastAsia="Times New Roman" w:hint="default"/>
        <w:color w:val="auto"/>
      </w:rPr>
    </w:lvl>
    <w:lvl w:ilvl="1">
      <w:start w:val="1"/>
      <w:numFmt w:val="decimal"/>
      <w:isLgl/>
      <w:lvlText w:val="%1.%2"/>
      <w:lvlJc w:val="left"/>
      <w:pPr>
        <w:ind w:left="1429" w:hanging="360"/>
      </w:pPr>
      <w:rPr>
        <w:rFonts w:hint="default"/>
        <w:b/>
      </w:rPr>
    </w:lvl>
    <w:lvl w:ilvl="2">
      <w:start w:val="1"/>
      <w:numFmt w:val="decimal"/>
      <w:isLgl/>
      <w:lvlText w:val="%1.%2.%3"/>
      <w:lvlJc w:val="left"/>
      <w:pPr>
        <w:ind w:left="2498" w:hanging="720"/>
      </w:pPr>
      <w:rPr>
        <w:rFonts w:hint="default"/>
        <w:b/>
      </w:rPr>
    </w:lvl>
    <w:lvl w:ilvl="3">
      <w:start w:val="1"/>
      <w:numFmt w:val="decimal"/>
      <w:isLgl/>
      <w:lvlText w:val="%1.%2.%3.%4"/>
      <w:lvlJc w:val="left"/>
      <w:pPr>
        <w:ind w:left="3207" w:hanging="720"/>
      </w:pPr>
      <w:rPr>
        <w:rFonts w:hint="default"/>
        <w:b/>
      </w:rPr>
    </w:lvl>
    <w:lvl w:ilvl="4">
      <w:start w:val="1"/>
      <w:numFmt w:val="decimal"/>
      <w:isLgl/>
      <w:lvlText w:val="%1.%2.%3.%4.%5"/>
      <w:lvlJc w:val="left"/>
      <w:pPr>
        <w:ind w:left="4276" w:hanging="1080"/>
      </w:pPr>
      <w:rPr>
        <w:rFonts w:hint="default"/>
        <w:b/>
      </w:rPr>
    </w:lvl>
    <w:lvl w:ilvl="5">
      <w:start w:val="1"/>
      <w:numFmt w:val="decimal"/>
      <w:isLgl/>
      <w:lvlText w:val="%1.%2.%3.%4.%5.%6"/>
      <w:lvlJc w:val="left"/>
      <w:pPr>
        <w:ind w:left="4985" w:hanging="1080"/>
      </w:pPr>
      <w:rPr>
        <w:rFonts w:hint="default"/>
        <w:b/>
      </w:rPr>
    </w:lvl>
    <w:lvl w:ilvl="6">
      <w:start w:val="1"/>
      <w:numFmt w:val="decimal"/>
      <w:isLgl/>
      <w:lvlText w:val="%1.%2.%3.%4.%5.%6.%7"/>
      <w:lvlJc w:val="left"/>
      <w:pPr>
        <w:ind w:left="6054" w:hanging="1440"/>
      </w:pPr>
      <w:rPr>
        <w:rFonts w:hint="default"/>
        <w:b/>
      </w:rPr>
    </w:lvl>
    <w:lvl w:ilvl="7">
      <w:start w:val="1"/>
      <w:numFmt w:val="decimal"/>
      <w:isLgl/>
      <w:lvlText w:val="%1.%2.%3.%4.%5.%6.%7.%8"/>
      <w:lvlJc w:val="left"/>
      <w:pPr>
        <w:ind w:left="6763" w:hanging="1440"/>
      </w:pPr>
      <w:rPr>
        <w:rFonts w:hint="default"/>
        <w:b/>
      </w:rPr>
    </w:lvl>
    <w:lvl w:ilvl="8">
      <w:start w:val="1"/>
      <w:numFmt w:val="decimal"/>
      <w:isLgl/>
      <w:lvlText w:val="%1.%2.%3.%4.%5.%6.%7.%8.%9"/>
      <w:lvlJc w:val="left"/>
      <w:pPr>
        <w:ind w:left="7832" w:hanging="1800"/>
      </w:pPr>
      <w:rPr>
        <w:rFonts w:hint="default"/>
        <w:b/>
      </w:rPr>
    </w:lvl>
  </w:abstractNum>
  <w:abstractNum w:abstractNumId="19">
    <w:nsid w:val="4B831CCF"/>
    <w:multiLevelType w:val="hybridMultilevel"/>
    <w:tmpl w:val="BAF03B86"/>
    <w:lvl w:ilvl="0" w:tplc="009CBE80">
      <w:start w:val="1"/>
      <w:numFmt w:val="decimal"/>
      <w:lvlText w:val="%1."/>
      <w:lvlJc w:val="left"/>
      <w:pPr>
        <w:ind w:left="1080" w:hanging="360"/>
      </w:pPr>
      <w:rPr>
        <w:b/>
        <w:i/>
      </w:rPr>
    </w:lvl>
    <w:lvl w:ilvl="1" w:tplc="04190019">
      <w:start w:val="1"/>
      <w:numFmt w:val="decimal"/>
      <w:lvlText w:val="%2."/>
      <w:lvlJc w:val="left"/>
      <w:pPr>
        <w:tabs>
          <w:tab w:val="num" w:pos="1451"/>
        </w:tabs>
        <w:ind w:left="1451" w:hanging="360"/>
      </w:pPr>
    </w:lvl>
    <w:lvl w:ilvl="2" w:tplc="0419001B">
      <w:start w:val="1"/>
      <w:numFmt w:val="decimal"/>
      <w:lvlText w:val="%3."/>
      <w:lvlJc w:val="left"/>
      <w:pPr>
        <w:tabs>
          <w:tab w:val="num" w:pos="2171"/>
        </w:tabs>
        <w:ind w:left="2171" w:hanging="360"/>
      </w:pPr>
    </w:lvl>
    <w:lvl w:ilvl="3" w:tplc="0419000F">
      <w:start w:val="1"/>
      <w:numFmt w:val="decimal"/>
      <w:lvlText w:val="%4."/>
      <w:lvlJc w:val="left"/>
      <w:pPr>
        <w:tabs>
          <w:tab w:val="num" w:pos="2891"/>
        </w:tabs>
        <w:ind w:left="2891" w:hanging="360"/>
      </w:pPr>
    </w:lvl>
    <w:lvl w:ilvl="4" w:tplc="04190019">
      <w:start w:val="1"/>
      <w:numFmt w:val="decimal"/>
      <w:lvlText w:val="%5."/>
      <w:lvlJc w:val="left"/>
      <w:pPr>
        <w:tabs>
          <w:tab w:val="num" w:pos="3611"/>
        </w:tabs>
        <w:ind w:left="3611" w:hanging="360"/>
      </w:pPr>
    </w:lvl>
    <w:lvl w:ilvl="5" w:tplc="0419001B">
      <w:start w:val="1"/>
      <w:numFmt w:val="decimal"/>
      <w:lvlText w:val="%6."/>
      <w:lvlJc w:val="left"/>
      <w:pPr>
        <w:tabs>
          <w:tab w:val="num" w:pos="4331"/>
        </w:tabs>
        <w:ind w:left="4331" w:hanging="360"/>
      </w:pPr>
    </w:lvl>
    <w:lvl w:ilvl="6" w:tplc="0419000F">
      <w:start w:val="1"/>
      <w:numFmt w:val="decimal"/>
      <w:lvlText w:val="%7."/>
      <w:lvlJc w:val="left"/>
      <w:pPr>
        <w:tabs>
          <w:tab w:val="num" w:pos="5051"/>
        </w:tabs>
        <w:ind w:left="5051" w:hanging="360"/>
      </w:pPr>
    </w:lvl>
    <w:lvl w:ilvl="7" w:tplc="04190019">
      <w:start w:val="1"/>
      <w:numFmt w:val="decimal"/>
      <w:lvlText w:val="%8."/>
      <w:lvlJc w:val="left"/>
      <w:pPr>
        <w:tabs>
          <w:tab w:val="num" w:pos="5771"/>
        </w:tabs>
        <w:ind w:left="5771" w:hanging="360"/>
      </w:pPr>
    </w:lvl>
    <w:lvl w:ilvl="8" w:tplc="0419001B">
      <w:start w:val="1"/>
      <w:numFmt w:val="decimal"/>
      <w:lvlText w:val="%9."/>
      <w:lvlJc w:val="left"/>
      <w:pPr>
        <w:tabs>
          <w:tab w:val="num" w:pos="6491"/>
        </w:tabs>
        <w:ind w:left="6491" w:hanging="360"/>
      </w:pPr>
    </w:lvl>
  </w:abstractNum>
  <w:abstractNum w:abstractNumId="20">
    <w:nsid w:val="523D3D3B"/>
    <w:multiLevelType w:val="hybridMultilevel"/>
    <w:tmpl w:val="AFFA95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C2C51C9"/>
    <w:multiLevelType w:val="hybridMultilevel"/>
    <w:tmpl w:val="AFFA95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FD788E"/>
    <w:multiLevelType w:val="hybridMultilevel"/>
    <w:tmpl w:val="F856C774"/>
    <w:lvl w:ilvl="0" w:tplc="0CBE1DDC">
      <w:start w:val="8"/>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A3F4A4F"/>
    <w:multiLevelType w:val="singleLevel"/>
    <w:tmpl w:val="DA463900"/>
    <w:lvl w:ilvl="0">
      <w:start w:val="1"/>
      <w:numFmt w:val="decimal"/>
      <w:lvlText w:val=""/>
      <w:lvlJc w:val="left"/>
      <w:pPr>
        <w:tabs>
          <w:tab w:val="num" w:pos="360"/>
        </w:tabs>
        <w:ind w:left="360" w:hanging="360"/>
      </w:pPr>
      <w:rPr>
        <w:rFonts w:cs="Times New Roman"/>
      </w:rPr>
    </w:lvl>
  </w:abstractNum>
  <w:abstractNum w:abstractNumId="24">
    <w:nsid w:val="6C152C1E"/>
    <w:multiLevelType w:val="multilevel"/>
    <w:tmpl w:val="283E45BC"/>
    <w:lvl w:ilvl="0">
      <w:start w:val="8"/>
      <w:numFmt w:val="decimal"/>
      <w:lvlText w:val="%1."/>
      <w:lvlJc w:val="left"/>
      <w:pPr>
        <w:tabs>
          <w:tab w:val="num" w:pos="360"/>
        </w:tabs>
        <w:ind w:left="360" w:hanging="360"/>
      </w:pPr>
      <w:rPr>
        <w:rFonts w:hint="default"/>
        <w:b/>
        <w:sz w:val="22"/>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440"/>
        </w:tabs>
        <w:ind w:left="1440" w:hanging="144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25">
    <w:nsid w:val="7E4440A0"/>
    <w:multiLevelType w:val="hybridMultilevel"/>
    <w:tmpl w:val="ACB88028"/>
    <w:lvl w:ilvl="0" w:tplc="AFB64E0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lvlOverride w:ilvl="0">
      <w:startOverride w:val="1"/>
    </w:lvlOverride>
  </w:num>
  <w:num w:numId="2">
    <w:abstractNumId w:val="23"/>
  </w:num>
  <w:num w:numId="3">
    <w:abstractNumId w:val="20"/>
  </w:num>
  <w:num w:numId="4">
    <w:abstractNumId w:val="10"/>
  </w:num>
  <w:num w:numId="5">
    <w:abstractNumId w:val="21"/>
  </w:num>
  <w:num w:numId="6">
    <w:abstractNumId w:val="12"/>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25"/>
  </w:num>
  <w:num w:numId="11">
    <w:abstractNumId w:val="22"/>
  </w:num>
  <w:num w:numId="12">
    <w:abstractNumId w:val="16"/>
  </w:num>
  <w:num w:numId="13">
    <w:abstractNumId w:val="13"/>
  </w:num>
  <w:num w:numId="14">
    <w:abstractNumId w:val="15"/>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4"/>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0"/>
    <w:footnote w:id="1"/>
  </w:footnotePr>
  <w:endnotePr>
    <w:endnote w:id="0"/>
    <w:endnote w:id="1"/>
  </w:endnotePr>
  <w:compat/>
  <w:rsids>
    <w:rsidRoot w:val="001B4F85"/>
    <w:rsid w:val="0000034F"/>
    <w:rsid w:val="00003357"/>
    <w:rsid w:val="00013FAD"/>
    <w:rsid w:val="00021C60"/>
    <w:rsid w:val="0002203B"/>
    <w:rsid w:val="00024CA9"/>
    <w:rsid w:val="00024D8E"/>
    <w:rsid w:val="00032CC2"/>
    <w:rsid w:val="0003691F"/>
    <w:rsid w:val="0003795D"/>
    <w:rsid w:val="0004338F"/>
    <w:rsid w:val="00045417"/>
    <w:rsid w:val="000512FE"/>
    <w:rsid w:val="00052A86"/>
    <w:rsid w:val="00053F06"/>
    <w:rsid w:val="0005466D"/>
    <w:rsid w:val="00054AF3"/>
    <w:rsid w:val="000621AC"/>
    <w:rsid w:val="000622EE"/>
    <w:rsid w:val="00062D81"/>
    <w:rsid w:val="00063319"/>
    <w:rsid w:val="00066529"/>
    <w:rsid w:val="0006706E"/>
    <w:rsid w:val="0007062E"/>
    <w:rsid w:val="00072183"/>
    <w:rsid w:val="0008461B"/>
    <w:rsid w:val="00084B6C"/>
    <w:rsid w:val="0009086D"/>
    <w:rsid w:val="000920BF"/>
    <w:rsid w:val="00094C3D"/>
    <w:rsid w:val="00095793"/>
    <w:rsid w:val="000A4030"/>
    <w:rsid w:val="000B18B6"/>
    <w:rsid w:val="000B32DB"/>
    <w:rsid w:val="000C0763"/>
    <w:rsid w:val="000C35FB"/>
    <w:rsid w:val="000C38EA"/>
    <w:rsid w:val="000C3C26"/>
    <w:rsid w:val="000C4CE2"/>
    <w:rsid w:val="000C7DA1"/>
    <w:rsid w:val="000D69BD"/>
    <w:rsid w:val="000E2064"/>
    <w:rsid w:val="000E50FD"/>
    <w:rsid w:val="000E64E7"/>
    <w:rsid w:val="000F128B"/>
    <w:rsid w:val="0010266C"/>
    <w:rsid w:val="00104C68"/>
    <w:rsid w:val="00105560"/>
    <w:rsid w:val="00105D26"/>
    <w:rsid w:val="00110DEE"/>
    <w:rsid w:val="001110B8"/>
    <w:rsid w:val="00111A12"/>
    <w:rsid w:val="00113A56"/>
    <w:rsid w:val="001233C1"/>
    <w:rsid w:val="00124FA6"/>
    <w:rsid w:val="00125EA6"/>
    <w:rsid w:val="001370A3"/>
    <w:rsid w:val="001428B2"/>
    <w:rsid w:val="00144A77"/>
    <w:rsid w:val="00145319"/>
    <w:rsid w:val="001470B8"/>
    <w:rsid w:val="00150AAD"/>
    <w:rsid w:val="0015200E"/>
    <w:rsid w:val="00152074"/>
    <w:rsid w:val="00153602"/>
    <w:rsid w:val="00157F82"/>
    <w:rsid w:val="00160295"/>
    <w:rsid w:val="00167EBE"/>
    <w:rsid w:val="00167FAC"/>
    <w:rsid w:val="00170187"/>
    <w:rsid w:val="00173E43"/>
    <w:rsid w:val="00175ACE"/>
    <w:rsid w:val="0017636E"/>
    <w:rsid w:val="00177024"/>
    <w:rsid w:val="00177B5D"/>
    <w:rsid w:val="00182514"/>
    <w:rsid w:val="001826A6"/>
    <w:rsid w:val="00182B4C"/>
    <w:rsid w:val="00182FE4"/>
    <w:rsid w:val="00186951"/>
    <w:rsid w:val="00187985"/>
    <w:rsid w:val="00187ABC"/>
    <w:rsid w:val="00190D67"/>
    <w:rsid w:val="0019268E"/>
    <w:rsid w:val="001933D0"/>
    <w:rsid w:val="00195054"/>
    <w:rsid w:val="00197AE9"/>
    <w:rsid w:val="001A63DB"/>
    <w:rsid w:val="001A7D63"/>
    <w:rsid w:val="001B45A6"/>
    <w:rsid w:val="001B4DC2"/>
    <w:rsid w:val="001B4F85"/>
    <w:rsid w:val="001B7C3D"/>
    <w:rsid w:val="001C2FB9"/>
    <w:rsid w:val="001C359A"/>
    <w:rsid w:val="001C42E0"/>
    <w:rsid w:val="001C4778"/>
    <w:rsid w:val="001C6525"/>
    <w:rsid w:val="001D7C90"/>
    <w:rsid w:val="001E0058"/>
    <w:rsid w:val="001F0754"/>
    <w:rsid w:val="002003BE"/>
    <w:rsid w:val="002008E2"/>
    <w:rsid w:val="002024B2"/>
    <w:rsid w:val="002027C8"/>
    <w:rsid w:val="0020494C"/>
    <w:rsid w:val="002151A8"/>
    <w:rsid w:val="002170D3"/>
    <w:rsid w:val="002238E6"/>
    <w:rsid w:val="002262E9"/>
    <w:rsid w:val="00226D6E"/>
    <w:rsid w:val="00237156"/>
    <w:rsid w:val="00241CD3"/>
    <w:rsid w:val="00244AA4"/>
    <w:rsid w:val="002476C4"/>
    <w:rsid w:val="002521E5"/>
    <w:rsid w:val="002712C4"/>
    <w:rsid w:val="00271F40"/>
    <w:rsid w:val="00272C62"/>
    <w:rsid w:val="0027337E"/>
    <w:rsid w:val="00275F49"/>
    <w:rsid w:val="00277355"/>
    <w:rsid w:val="00277823"/>
    <w:rsid w:val="00277BDE"/>
    <w:rsid w:val="00280B58"/>
    <w:rsid w:val="00281814"/>
    <w:rsid w:val="00282709"/>
    <w:rsid w:val="00283D6B"/>
    <w:rsid w:val="0029104A"/>
    <w:rsid w:val="00293E50"/>
    <w:rsid w:val="0029423B"/>
    <w:rsid w:val="00296749"/>
    <w:rsid w:val="002B040D"/>
    <w:rsid w:val="002B44F5"/>
    <w:rsid w:val="002B7193"/>
    <w:rsid w:val="002B74BE"/>
    <w:rsid w:val="002C2497"/>
    <w:rsid w:val="002D5C69"/>
    <w:rsid w:val="002D79F2"/>
    <w:rsid w:val="002E085B"/>
    <w:rsid w:val="002E1061"/>
    <w:rsid w:val="002E3A10"/>
    <w:rsid w:val="002E3A6C"/>
    <w:rsid w:val="002F0846"/>
    <w:rsid w:val="002F0B00"/>
    <w:rsid w:val="002F475A"/>
    <w:rsid w:val="002F6A1D"/>
    <w:rsid w:val="003019C0"/>
    <w:rsid w:val="00304F79"/>
    <w:rsid w:val="0031420A"/>
    <w:rsid w:val="00320446"/>
    <w:rsid w:val="003236D1"/>
    <w:rsid w:val="00325DEA"/>
    <w:rsid w:val="003304C4"/>
    <w:rsid w:val="00332E44"/>
    <w:rsid w:val="00334341"/>
    <w:rsid w:val="00336E20"/>
    <w:rsid w:val="0033779E"/>
    <w:rsid w:val="0034144C"/>
    <w:rsid w:val="0034206B"/>
    <w:rsid w:val="0035173D"/>
    <w:rsid w:val="0035397B"/>
    <w:rsid w:val="00355F86"/>
    <w:rsid w:val="0036266C"/>
    <w:rsid w:val="003633DB"/>
    <w:rsid w:val="00364DB3"/>
    <w:rsid w:val="00370A0E"/>
    <w:rsid w:val="00371613"/>
    <w:rsid w:val="00371961"/>
    <w:rsid w:val="00374BEC"/>
    <w:rsid w:val="00385F44"/>
    <w:rsid w:val="00386245"/>
    <w:rsid w:val="00390610"/>
    <w:rsid w:val="0039300E"/>
    <w:rsid w:val="00394226"/>
    <w:rsid w:val="00394F2B"/>
    <w:rsid w:val="003A28A9"/>
    <w:rsid w:val="003A4906"/>
    <w:rsid w:val="003A5DFE"/>
    <w:rsid w:val="003A7D0C"/>
    <w:rsid w:val="003B1D5B"/>
    <w:rsid w:val="003B1FF9"/>
    <w:rsid w:val="003B2631"/>
    <w:rsid w:val="003B3114"/>
    <w:rsid w:val="003B4691"/>
    <w:rsid w:val="003B59F4"/>
    <w:rsid w:val="003B6582"/>
    <w:rsid w:val="003C277C"/>
    <w:rsid w:val="003C3A42"/>
    <w:rsid w:val="003D0843"/>
    <w:rsid w:val="003D3330"/>
    <w:rsid w:val="003D4AE1"/>
    <w:rsid w:val="003D6DB5"/>
    <w:rsid w:val="003D7267"/>
    <w:rsid w:val="003D7D1C"/>
    <w:rsid w:val="003E0211"/>
    <w:rsid w:val="003E3DCE"/>
    <w:rsid w:val="003E459B"/>
    <w:rsid w:val="003F2D7F"/>
    <w:rsid w:val="003F2E10"/>
    <w:rsid w:val="003F4882"/>
    <w:rsid w:val="003F61C5"/>
    <w:rsid w:val="003F7B0F"/>
    <w:rsid w:val="0040220F"/>
    <w:rsid w:val="00403830"/>
    <w:rsid w:val="004042C1"/>
    <w:rsid w:val="0040518A"/>
    <w:rsid w:val="00410B96"/>
    <w:rsid w:val="0041163B"/>
    <w:rsid w:val="00417AAA"/>
    <w:rsid w:val="00417D12"/>
    <w:rsid w:val="0042355A"/>
    <w:rsid w:val="00424823"/>
    <w:rsid w:val="004336F5"/>
    <w:rsid w:val="00434700"/>
    <w:rsid w:val="0043576B"/>
    <w:rsid w:val="004377BA"/>
    <w:rsid w:val="0044311E"/>
    <w:rsid w:val="0044366C"/>
    <w:rsid w:val="00453C4E"/>
    <w:rsid w:val="004564F3"/>
    <w:rsid w:val="00460A85"/>
    <w:rsid w:val="00462BFB"/>
    <w:rsid w:val="00467321"/>
    <w:rsid w:val="004709DD"/>
    <w:rsid w:val="004729C1"/>
    <w:rsid w:val="0047432B"/>
    <w:rsid w:val="00477A68"/>
    <w:rsid w:val="00480568"/>
    <w:rsid w:val="00482BF0"/>
    <w:rsid w:val="00485E28"/>
    <w:rsid w:val="004901E9"/>
    <w:rsid w:val="00496651"/>
    <w:rsid w:val="004A432F"/>
    <w:rsid w:val="004A5366"/>
    <w:rsid w:val="004B2962"/>
    <w:rsid w:val="004B57A2"/>
    <w:rsid w:val="004C2EAE"/>
    <w:rsid w:val="004C53A2"/>
    <w:rsid w:val="004D055D"/>
    <w:rsid w:val="004D1B68"/>
    <w:rsid w:val="004D7A83"/>
    <w:rsid w:val="004E31EE"/>
    <w:rsid w:val="004E4778"/>
    <w:rsid w:val="004E751D"/>
    <w:rsid w:val="004F0B9C"/>
    <w:rsid w:val="004F3B56"/>
    <w:rsid w:val="004F5BF3"/>
    <w:rsid w:val="004F6311"/>
    <w:rsid w:val="00505874"/>
    <w:rsid w:val="005061BC"/>
    <w:rsid w:val="00511ABC"/>
    <w:rsid w:val="005150EA"/>
    <w:rsid w:val="00516D2C"/>
    <w:rsid w:val="00522C9B"/>
    <w:rsid w:val="00522EFC"/>
    <w:rsid w:val="00526E74"/>
    <w:rsid w:val="00530DCC"/>
    <w:rsid w:val="00530E1E"/>
    <w:rsid w:val="0053265B"/>
    <w:rsid w:val="0053391F"/>
    <w:rsid w:val="00536870"/>
    <w:rsid w:val="00540325"/>
    <w:rsid w:val="00550B23"/>
    <w:rsid w:val="00551264"/>
    <w:rsid w:val="00552C5D"/>
    <w:rsid w:val="005568F7"/>
    <w:rsid w:val="005705F8"/>
    <w:rsid w:val="00573361"/>
    <w:rsid w:val="00577F14"/>
    <w:rsid w:val="0059022B"/>
    <w:rsid w:val="00594114"/>
    <w:rsid w:val="00595AC9"/>
    <w:rsid w:val="00595AF2"/>
    <w:rsid w:val="005A3F98"/>
    <w:rsid w:val="005A4DC3"/>
    <w:rsid w:val="005A78A4"/>
    <w:rsid w:val="005A7FBD"/>
    <w:rsid w:val="005B3659"/>
    <w:rsid w:val="005B4778"/>
    <w:rsid w:val="005B5F3E"/>
    <w:rsid w:val="005B686A"/>
    <w:rsid w:val="005C2EDC"/>
    <w:rsid w:val="005C5A52"/>
    <w:rsid w:val="005D2655"/>
    <w:rsid w:val="005D422A"/>
    <w:rsid w:val="005D6557"/>
    <w:rsid w:val="005D7AC1"/>
    <w:rsid w:val="005E1C0B"/>
    <w:rsid w:val="005E43EA"/>
    <w:rsid w:val="005E6806"/>
    <w:rsid w:val="00601341"/>
    <w:rsid w:val="00605E67"/>
    <w:rsid w:val="00610601"/>
    <w:rsid w:val="00610EB7"/>
    <w:rsid w:val="006141BE"/>
    <w:rsid w:val="00617617"/>
    <w:rsid w:val="00620B51"/>
    <w:rsid w:val="00620C5D"/>
    <w:rsid w:val="006236DC"/>
    <w:rsid w:val="006238E2"/>
    <w:rsid w:val="006264B4"/>
    <w:rsid w:val="006270AC"/>
    <w:rsid w:val="00630186"/>
    <w:rsid w:val="006310BE"/>
    <w:rsid w:val="00633708"/>
    <w:rsid w:val="00633E17"/>
    <w:rsid w:val="00634F34"/>
    <w:rsid w:val="00637DA7"/>
    <w:rsid w:val="00637E76"/>
    <w:rsid w:val="00640998"/>
    <w:rsid w:val="00644BF1"/>
    <w:rsid w:val="006463F2"/>
    <w:rsid w:val="006501BE"/>
    <w:rsid w:val="00655C9F"/>
    <w:rsid w:val="00660671"/>
    <w:rsid w:val="00660AD9"/>
    <w:rsid w:val="00661C01"/>
    <w:rsid w:val="00661CC2"/>
    <w:rsid w:val="006620A1"/>
    <w:rsid w:val="00662E2D"/>
    <w:rsid w:val="00663E2E"/>
    <w:rsid w:val="00664BBD"/>
    <w:rsid w:val="006650CE"/>
    <w:rsid w:val="00670261"/>
    <w:rsid w:val="006708AA"/>
    <w:rsid w:val="006709BD"/>
    <w:rsid w:val="006713B2"/>
    <w:rsid w:val="006737A5"/>
    <w:rsid w:val="006739F2"/>
    <w:rsid w:val="0067569E"/>
    <w:rsid w:val="006847CF"/>
    <w:rsid w:val="00686876"/>
    <w:rsid w:val="006A0425"/>
    <w:rsid w:val="006A26AA"/>
    <w:rsid w:val="006A28B8"/>
    <w:rsid w:val="006A34CA"/>
    <w:rsid w:val="006A4F8F"/>
    <w:rsid w:val="006B2DE2"/>
    <w:rsid w:val="006B3728"/>
    <w:rsid w:val="006C18E6"/>
    <w:rsid w:val="006C5404"/>
    <w:rsid w:val="006C67CE"/>
    <w:rsid w:val="006D5F74"/>
    <w:rsid w:val="006E1C0B"/>
    <w:rsid w:val="006F1097"/>
    <w:rsid w:val="006F4966"/>
    <w:rsid w:val="006F51CD"/>
    <w:rsid w:val="006F7A91"/>
    <w:rsid w:val="006F7F42"/>
    <w:rsid w:val="00702C97"/>
    <w:rsid w:val="00703544"/>
    <w:rsid w:val="00705403"/>
    <w:rsid w:val="00707A6C"/>
    <w:rsid w:val="00712D19"/>
    <w:rsid w:val="007139D9"/>
    <w:rsid w:val="007149F5"/>
    <w:rsid w:val="00724C57"/>
    <w:rsid w:val="00730958"/>
    <w:rsid w:val="00731DCF"/>
    <w:rsid w:val="0073546C"/>
    <w:rsid w:val="0074140B"/>
    <w:rsid w:val="00747F4F"/>
    <w:rsid w:val="00747FE3"/>
    <w:rsid w:val="007503BD"/>
    <w:rsid w:val="00751F87"/>
    <w:rsid w:val="00757048"/>
    <w:rsid w:val="0076003F"/>
    <w:rsid w:val="00761CF1"/>
    <w:rsid w:val="00763BC0"/>
    <w:rsid w:val="007673D6"/>
    <w:rsid w:val="00771EC4"/>
    <w:rsid w:val="0077212A"/>
    <w:rsid w:val="00774FB8"/>
    <w:rsid w:val="00775D6C"/>
    <w:rsid w:val="007812B6"/>
    <w:rsid w:val="007818B5"/>
    <w:rsid w:val="0078332D"/>
    <w:rsid w:val="00787666"/>
    <w:rsid w:val="0079108F"/>
    <w:rsid w:val="007A4592"/>
    <w:rsid w:val="007A45B0"/>
    <w:rsid w:val="007B3A2B"/>
    <w:rsid w:val="007B6D81"/>
    <w:rsid w:val="007C2947"/>
    <w:rsid w:val="007C30EB"/>
    <w:rsid w:val="007C5245"/>
    <w:rsid w:val="007C5AAE"/>
    <w:rsid w:val="007C6694"/>
    <w:rsid w:val="007D181C"/>
    <w:rsid w:val="007D2AB9"/>
    <w:rsid w:val="007F6230"/>
    <w:rsid w:val="00802053"/>
    <w:rsid w:val="00806FEA"/>
    <w:rsid w:val="008073D7"/>
    <w:rsid w:val="00810951"/>
    <w:rsid w:val="00816798"/>
    <w:rsid w:val="0081694C"/>
    <w:rsid w:val="00820403"/>
    <w:rsid w:val="00833F37"/>
    <w:rsid w:val="00842952"/>
    <w:rsid w:val="00842A3C"/>
    <w:rsid w:val="00851502"/>
    <w:rsid w:val="008528E0"/>
    <w:rsid w:val="00852B29"/>
    <w:rsid w:val="008604BF"/>
    <w:rsid w:val="00865893"/>
    <w:rsid w:val="00867C69"/>
    <w:rsid w:val="008828CF"/>
    <w:rsid w:val="00887387"/>
    <w:rsid w:val="00892195"/>
    <w:rsid w:val="00897A68"/>
    <w:rsid w:val="008A7181"/>
    <w:rsid w:val="008C43A9"/>
    <w:rsid w:val="008C43C2"/>
    <w:rsid w:val="008C664B"/>
    <w:rsid w:val="008D1DF6"/>
    <w:rsid w:val="008D33A5"/>
    <w:rsid w:val="008D5D00"/>
    <w:rsid w:val="008E0B6C"/>
    <w:rsid w:val="008E48DA"/>
    <w:rsid w:val="00900232"/>
    <w:rsid w:val="009027CA"/>
    <w:rsid w:val="00902E1D"/>
    <w:rsid w:val="00903135"/>
    <w:rsid w:val="00904D92"/>
    <w:rsid w:val="009058B3"/>
    <w:rsid w:val="009075DB"/>
    <w:rsid w:val="00913C66"/>
    <w:rsid w:val="009164DB"/>
    <w:rsid w:val="00917086"/>
    <w:rsid w:val="009215A3"/>
    <w:rsid w:val="00930974"/>
    <w:rsid w:val="00934C88"/>
    <w:rsid w:val="00937EBE"/>
    <w:rsid w:val="00943171"/>
    <w:rsid w:val="00944E07"/>
    <w:rsid w:val="009454DE"/>
    <w:rsid w:val="009457EF"/>
    <w:rsid w:val="0094769F"/>
    <w:rsid w:val="009535B6"/>
    <w:rsid w:val="00953A0B"/>
    <w:rsid w:val="00956BCB"/>
    <w:rsid w:val="00956CE8"/>
    <w:rsid w:val="00957104"/>
    <w:rsid w:val="00957D23"/>
    <w:rsid w:val="00960C73"/>
    <w:rsid w:val="009635F9"/>
    <w:rsid w:val="00965A6D"/>
    <w:rsid w:val="009728A1"/>
    <w:rsid w:val="00974195"/>
    <w:rsid w:val="00974D92"/>
    <w:rsid w:val="00976A28"/>
    <w:rsid w:val="00980451"/>
    <w:rsid w:val="009841FF"/>
    <w:rsid w:val="009845CE"/>
    <w:rsid w:val="00984BD1"/>
    <w:rsid w:val="00991543"/>
    <w:rsid w:val="0099669F"/>
    <w:rsid w:val="009A1399"/>
    <w:rsid w:val="009A2E1B"/>
    <w:rsid w:val="009A32B2"/>
    <w:rsid w:val="009A3C4B"/>
    <w:rsid w:val="009A779E"/>
    <w:rsid w:val="009A7A60"/>
    <w:rsid w:val="009B2554"/>
    <w:rsid w:val="009B68E8"/>
    <w:rsid w:val="009B71E5"/>
    <w:rsid w:val="009B7261"/>
    <w:rsid w:val="009C4559"/>
    <w:rsid w:val="009C4D57"/>
    <w:rsid w:val="009C78A7"/>
    <w:rsid w:val="009D1FEF"/>
    <w:rsid w:val="009E0D02"/>
    <w:rsid w:val="009E1449"/>
    <w:rsid w:val="009E3D4C"/>
    <w:rsid w:val="009E61A9"/>
    <w:rsid w:val="009F2731"/>
    <w:rsid w:val="009F59D4"/>
    <w:rsid w:val="00A0489D"/>
    <w:rsid w:val="00A04CBB"/>
    <w:rsid w:val="00A13F02"/>
    <w:rsid w:val="00A15DEA"/>
    <w:rsid w:val="00A16BDC"/>
    <w:rsid w:val="00A207B8"/>
    <w:rsid w:val="00A24ECC"/>
    <w:rsid w:val="00A264AF"/>
    <w:rsid w:val="00A30081"/>
    <w:rsid w:val="00A302C4"/>
    <w:rsid w:val="00A3125B"/>
    <w:rsid w:val="00A37D47"/>
    <w:rsid w:val="00A46984"/>
    <w:rsid w:val="00A46C98"/>
    <w:rsid w:val="00A47D09"/>
    <w:rsid w:val="00A5020E"/>
    <w:rsid w:val="00A53F81"/>
    <w:rsid w:val="00A5550C"/>
    <w:rsid w:val="00A5680E"/>
    <w:rsid w:val="00A61662"/>
    <w:rsid w:val="00A624BA"/>
    <w:rsid w:val="00A64AAA"/>
    <w:rsid w:val="00A650D0"/>
    <w:rsid w:val="00A66E7C"/>
    <w:rsid w:val="00A67AE0"/>
    <w:rsid w:val="00A72082"/>
    <w:rsid w:val="00A73DB4"/>
    <w:rsid w:val="00A761C6"/>
    <w:rsid w:val="00A81C76"/>
    <w:rsid w:val="00A84B08"/>
    <w:rsid w:val="00A85F4F"/>
    <w:rsid w:val="00A87C41"/>
    <w:rsid w:val="00A91B0B"/>
    <w:rsid w:val="00A93F90"/>
    <w:rsid w:val="00AA0208"/>
    <w:rsid w:val="00AA5A40"/>
    <w:rsid w:val="00AB1600"/>
    <w:rsid w:val="00AC0805"/>
    <w:rsid w:val="00AC40D4"/>
    <w:rsid w:val="00AD01FC"/>
    <w:rsid w:val="00AD17EB"/>
    <w:rsid w:val="00AD25DC"/>
    <w:rsid w:val="00AD2DDA"/>
    <w:rsid w:val="00AD5848"/>
    <w:rsid w:val="00AE09CF"/>
    <w:rsid w:val="00AE444A"/>
    <w:rsid w:val="00AE44A2"/>
    <w:rsid w:val="00AF0A3B"/>
    <w:rsid w:val="00AF0CD2"/>
    <w:rsid w:val="00AF1BAA"/>
    <w:rsid w:val="00B05B2A"/>
    <w:rsid w:val="00B1452C"/>
    <w:rsid w:val="00B21243"/>
    <w:rsid w:val="00B224B4"/>
    <w:rsid w:val="00B2346E"/>
    <w:rsid w:val="00B26DFD"/>
    <w:rsid w:val="00B311D1"/>
    <w:rsid w:val="00B33F5F"/>
    <w:rsid w:val="00B42B3D"/>
    <w:rsid w:val="00B46B5B"/>
    <w:rsid w:val="00B51F49"/>
    <w:rsid w:val="00B533E2"/>
    <w:rsid w:val="00B541BA"/>
    <w:rsid w:val="00B54765"/>
    <w:rsid w:val="00B5483D"/>
    <w:rsid w:val="00B5624E"/>
    <w:rsid w:val="00B568E6"/>
    <w:rsid w:val="00B6097A"/>
    <w:rsid w:val="00B64525"/>
    <w:rsid w:val="00B65FDD"/>
    <w:rsid w:val="00B65FF8"/>
    <w:rsid w:val="00B71A0E"/>
    <w:rsid w:val="00B733BB"/>
    <w:rsid w:val="00B8504A"/>
    <w:rsid w:val="00B9439D"/>
    <w:rsid w:val="00BA0275"/>
    <w:rsid w:val="00BA63F9"/>
    <w:rsid w:val="00BB5532"/>
    <w:rsid w:val="00BD1F49"/>
    <w:rsid w:val="00BD6040"/>
    <w:rsid w:val="00BE00CC"/>
    <w:rsid w:val="00BE4C6C"/>
    <w:rsid w:val="00BE5196"/>
    <w:rsid w:val="00BF32CC"/>
    <w:rsid w:val="00BF4B7B"/>
    <w:rsid w:val="00BF4E0E"/>
    <w:rsid w:val="00C01037"/>
    <w:rsid w:val="00C01393"/>
    <w:rsid w:val="00C036E9"/>
    <w:rsid w:val="00C037C5"/>
    <w:rsid w:val="00C13E94"/>
    <w:rsid w:val="00C17F33"/>
    <w:rsid w:val="00C20AC9"/>
    <w:rsid w:val="00C21114"/>
    <w:rsid w:val="00C234DD"/>
    <w:rsid w:val="00C268B3"/>
    <w:rsid w:val="00C37B00"/>
    <w:rsid w:val="00C453FB"/>
    <w:rsid w:val="00C47196"/>
    <w:rsid w:val="00C478FC"/>
    <w:rsid w:val="00C5480D"/>
    <w:rsid w:val="00C571A0"/>
    <w:rsid w:val="00C6472E"/>
    <w:rsid w:val="00C65082"/>
    <w:rsid w:val="00C65444"/>
    <w:rsid w:val="00C718AD"/>
    <w:rsid w:val="00C724A4"/>
    <w:rsid w:val="00C72F57"/>
    <w:rsid w:val="00C7478D"/>
    <w:rsid w:val="00C75ED3"/>
    <w:rsid w:val="00C767C9"/>
    <w:rsid w:val="00C77222"/>
    <w:rsid w:val="00C77D70"/>
    <w:rsid w:val="00C8200E"/>
    <w:rsid w:val="00C84E3A"/>
    <w:rsid w:val="00C93938"/>
    <w:rsid w:val="00C96513"/>
    <w:rsid w:val="00C97555"/>
    <w:rsid w:val="00C97D14"/>
    <w:rsid w:val="00CA064D"/>
    <w:rsid w:val="00CA7624"/>
    <w:rsid w:val="00CB3668"/>
    <w:rsid w:val="00CB44E9"/>
    <w:rsid w:val="00CB4CCD"/>
    <w:rsid w:val="00CC3B3B"/>
    <w:rsid w:val="00CC5FEF"/>
    <w:rsid w:val="00CD373C"/>
    <w:rsid w:val="00CD6E2C"/>
    <w:rsid w:val="00CD72F4"/>
    <w:rsid w:val="00CE0AE9"/>
    <w:rsid w:val="00CE4513"/>
    <w:rsid w:val="00CF13FE"/>
    <w:rsid w:val="00CF7BCA"/>
    <w:rsid w:val="00CF7F0D"/>
    <w:rsid w:val="00D0649C"/>
    <w:rsid w:val="00D073D9"/>
    <w:rsid w:val="00D104D1"/>
    <w:rsid w:val="00D11AD1"/>
    <w:rsid w:val="00D11B16"/>
    <w:rsid w:val="00D13BDE"/>
    <w:rsid w:val="00D149D3"/>
    <w:rsid w:val="00D22BFF"/>
    <w:rsid w:val="00D265CD"/>
    <w:rsid w:val="00D368C6"/>
    <w:rsid w:val="00D3740F"/>
    <w:rsid w:val="00D40D70"/>
    <w:rsid w:val="00D4509A"/>
    <w:rsid w:val="00D45D43"/>
    <w:rsid w:val="00D46E5B"/>
    <w:rsid w:val="00D60DDA"/>
    <w:rsid w:val="00D64A0F"/>
    <w:rsid w:val="00D7373B"/>
    <w:rsid w:val="00D744C4"/>
    <w:rsid w:val="00D769B5"/>
    <w:rsid w:val="00D839D4"/>
    <w:rsid w:val="00D86BF1"/>
    <w:rsid w:val="00D91776"/>
    <w:rsid w:val="00D92E7C"/>
    <w:rsid w:val="00DA3712"/>
    <w:rsid w:val="00DA47F9"/>
    <w:rsid w:val="00DA5D63"/>
    <w:rsid w:val="00DB20DB"/>
    <w:rsid w:val="00DC34EC"/>
    <w:rsid w:val="00DC359B"/>
    <w:rsid w:val="00DC574E"/>
    <w:rsid w:val="00DD40BD"/>
    <w:rsid w:val="00DD4EA8"/>
    <w:rsid w:val="00DD5272"/>
    <w:rsid w:val="00DD69FD"/>
    <w:rsid w:val="00DE61B9"/>
    <w:rsid w:val="00DF0492"/>
    <w:rsid w:val="00DF5E02"/>
    <w:rsid w:val="00DF6467"/>
    <w:rsid w:val="00DF6B6B"/>
    <w:rsid w:val="00DF7551"/>
    <w:rsid w:val="00E00475"/>
    <w:rsid w:val="00E00AD8"/>
    <w:rsid w:val="00E01992"/>
    <w:rsid w:val="00E04281"/>
    <w:rsid w:val="00E16358"/>
    <w:rsid w:val="00E2145E"/>
    <w:rsid w:val="00E218B6"/>
    <w:rsid w:val="00E2459C"/>
    <w:rsid w:val="00E30456"/>
    <w:rsid w:val="00E30683"/>
    <w:rsid w:val="00E32859"/>
    <w:rsid w:val="00E360F5"/>
    <w:rsid w:val="00E376E4"/>
    <w:rsid w:val="00E41970"/>
    <w:rsid w:val="00E4434C"/>
    <w:rsid w:val="00E45F9D"/>
    <w:rsid w:val="00E514CB"/>
    <w:rsid w:val="00E538A4"/>
    <w:rsid w:val="00E622B0"/>
    <w:rsid w:val="00E65808"/>
    <w:rsid w:val="00E65C5D"/>
    <w:rsid w:val="00E65C69"/>
    <w:rsid w:val="00E66976"/>
    <w:rsid w:val="00E676A4"/>
    <w:rsid w:val="00E702FD"/>
    <w:rsid w:val="00E75DDC"/>
    <w:rsid w:val="00E80697"/>
    <w:rsid w:val="00E90129"/>
    <w:rsid w:val="00E92FA7"/>
    <w:rsid w:val="00E94A99"/>
    <w:rsid w:val="00EA088B"/>
    <w:rsid w:val="00EA18E2"/>
    <w:rsid w:val="00EA354D"/>
    <w:rsid w:val="00EA747F"/>
    <w:rsid w:val="00EB01E8"/>
    <w:rsid w:val="00EB1BAD"/>
    <w:rsid w:val="00EB4233"/>
    <w:rsid w:val="00EB462C"/>
    <w:rsid w:val="00EB7283"/>
    <w:rsid w:val="00EB730C"/>
    <w:rsid w:val="00EC01CA"/>
    <w:rsid w:val="00EC172E"/>
    <w:rsid w:val="00EC3CFD"/>
    <w:rsid w:val="00ED11AB"/>
    <w:rsid w:val="00ED17D9"/>
    <w:rsid w:val="00ED1BC6"/>
    <w:rsid w:val="00ED3ECB"/>
    <w:rsid w:val="00ED4406"/>
    <w:rsid w:val="00EE17C5"/>
    <w:rsid w:val="00EE6EDC"/>
    <w:rsid w:val="00EE71C2"/>
    <w:rsid w:val="00EF05EA"/>
    <w:rsid w:val="00EF154C"/>
    <w:rsid w:val="00EF5C49"/>
    <w:rsid w:val="00EF7C2A"/>
    <w:rsid w:val="00EF7F92"/>
    <w:rsid w:val="00F023A5"/>
    <w:rsid w:val="00F02BE3"/>
    <w:rsid w:val="00F102AD"/>
    <w:rsid w:val="00F10332"/>
    <w:rsid w:val="00F11939"/>
    <w:rsid w:val="00F13DA1"/>
    <w:rsid w:val="00F14144"/>
    <w:rsid w:val="00F17C73"/>
    <w:rsid w:val="00F208B7"/>
    <w:rsid w:val="00F222FC"/>
    <w:rsid w:val="00F240D6"/>
    <w:rsid w:val="00F25F42"/>
    <w:rsid w:val="00F30A8F"/>
    <w:rsid w:val="00F3421D"/>
    <w:rsid w:val="00F34B3F"/>
    <w:rsid w:val="00F41429"/>
    <w:rsid w:val="00F41BE7"/>
    <w:rsid w:val="00F45256"/>
    <w:rsid w:val="00F45335"/>
    <w:rsid w:val="00F51828"/>
    <w:rsid w:val="00F53BAF"/>
    <w:rsid w:val="00F5715A"/>
    <w:rsid w:val="00F65139"/>
    <w:rsid w:val="00F749CF"/>
    <w:rsid w:val="00F767C9"/>
    <w:rsid w:val="00F82BDB"/>
    <w:rsid w:val="00F82E5F"/>
    <w:rsid w:val="00F852BC"/>
    <w:rsid w:val="00F90FF5"/>
    <w:rsid w:val="00F9110B"/>
    <w:rsid w:val="00F9137F"/>
    <w:rsid w:val="00F97814"/>
    <w:rsid w:val="00FA0F0F"/>
    <w:rsid w:val="00FA191C"/>
    <w:rsid w:val="00FA39A8"/>
    <w:rsid w:val="00FA41C1"/>
    <w:rsid w:val="00FA672E"/>
    <w:rsid w:val="00FA78DF"/>
    <w:rsid w:val="00FB3349"/>
    <w:rsid w:val="00FB3CAB"/>
    <w:rsid w:val="00FB713E"/>
    <w:rsid w:val="00FB7F81"/>
    <w:rsid w:val="00FC0FB9"/>
    <w:rsid w:val="00FC2673"/>
    <w:rsid w:val="00FC3B79"/>
    <w:rsid w:val="00FC5699"/>
    <w:rsid w:val="00FD0129"/>
    <w:rsid w:val="00FD1574"/>
    <w:rsid w:val="00FD6A01"/>
    <w:rsid w:val="00FE46C3"/>
    <w:rsid w:val="00FE571A"/>
    <w:rsid w:val="00FE6DC1"/>
    <w:rsid w:val="00FF035B"/>
    <w:rsid w:val="00FF1FB1"/>
    <w:rsid w:val="00FF4961"/>
    <w:rsid w:val="00FF4CA9"/>
    <w:rsid w:val="00FF5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F57"/>
    <w:pPr>
      <w:spacing w:after="160" w:line="259" w:lineRule="auto"/>
    </w:pPr>
    <w:rPr>
      <w:rFonts w:eastAsia="Times New Roman"/>
      <w:sz w:val="22"/>
      <w:szCs w:val="22"/>
      <w:lang w:eastAsia="en-US"/>
    </w:rPr>
  </w:style>
  <w:style w:type="paragraph" w:styleId="1">
    <w:name w:val="heading 1"/>
    <w:basedOn w:val="a"/>
    <w:next w:val="a"/>
    <w:link w:val="10"/>
    <w:uiPriority w:val="9"/>
    <w:qFormat/>
    <w:rsid w:val="008C43C2"/>
    <w:pPr>
      <w:keepNext/>
      <w:spacing w:after="0" w:line="240" w:lineRule="auto"/>
      <w:jc w:val="center"/>
      <w:outlineLvl w:val="0"/>
    </w:pPr>
    <w:rPr>
      <w:rFonts w:ascii="Times New Roman" w:hAnsi="Times New Roman"/>
      <w:sz w:val="28"/>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C43C2"/>
    <w:rPr>
      <w:rFonts w:ascii="Times New Roman" w:eastAsia="Times New Roman" w:hAnsi="Times New Roman" w:cs="Times New Roman"/>
      <w:sz w:val="28"/>
      <w:szCs w:val="26"/>
      <w:lang w:eastAsia="ru-RU"/>
    </w:rPr>
  </w:style>
  <w:style w:type="character" w:styleId="a3">
    <w:name w:val="Emphasis"/>
    <w:uiPriority w:val="20"/>
    <w:qFormat/>
    <w:rsid w:val="008C43C2"/>
    <w:rPr>
      <w:rFonts w:cs="Times New Roman"/>
      <w:i/>
    </w:rPr>
  </w:style>
  <w:style w:type="paragraph" w:customStyle="1" w:styleId="11">
    <w:name w:val="Текст1"/>
    <w:basedOn w:val="a"/>
    <w:rsid w:val="008C43C2"/>
    <w:pPr>
      <w:suppressAutoHyphens/>
      <w:spacing w:after="0" w:line="240" w:lineRule="auto"/>
    </w:pPr>
    <w:rPr>
      <w:rFonts w:ascii="Courier New" w:hAnsi="Courier New" w:cs="Courier New"/>
      <w:sz w:val="20"/>
      <w:szCs w:val="20"/>
      <w:lang w:eastAsia="ar-SA"/>
    </w:rPr>
  </w:style>
  <w:style w:type="paragraph" w:customStyle="1" w:styleId="ConsPlusNormal">
    <w:name w:val="ConsPlusNormal"/>
    <w:rsid w:val="008C43C2"/>
    <w:pPr>
      <w:widowControl w:val="0"/>
      <w:suppressAutoHyphens/>
      <w:autoSpaceDE w:val="0"/>
      <w:ind w:firstLine="720"/>
    </w:pPr>
    <w:rPr>
      <w:rFonts w:ascii="Arial" w:eastAsia="Times New Roman" w:hAnsi="Arial" w:cs="Arial"/>
      <w:lang w:eastAsia="ar-SA"/>
    </w:rPr>
  </w:style>
  <w:style w:type="character" w:styleId="a4">
    <w:name w:val="Hyperlink"/>
    <w:uiPriority w:val="99"/>
    <w:rsid w:val="008C43C2"/>
    <w:rPr>
      <w:rFonts w:cs="Times New Roman"/>
      <w:color w:val="0000FF"/>
      <w:u w:val="single"/>
    </w:rPr>
  </w:style>
  <w:style w:type="paragraph" w:styleId="a5">
    <w:name w:val="Body Text Indent"/>
    <w:basedOn w:val="a"/>
    <w:link w:val="a6"/>
    <w:uiPriority w:val="99"/>
    <w:rsid w:val="008C43C2"/>
    <w:pPr>
      <w:suppressAutoHyphens/>
      <w:spacing w:after="0" w:line="240" w:lineRule="auto"/>
      <w:ind w:firstLine="720"/>
      <w:jc w:val="both"/>
    </w:pPr>
    <w:rPr>
      <w:rFonts w:ascii="Times New Roman" w:hAnsi="Times New Roman"/>
      <w:sz w:val="20"/>
      <w:szCs w:val="20"/>
      <w:lang w:eastAsia="ar-SA"/>
    </w:rPr>
  </w:style>
  <w:style w:type="character" w:customStyle="1" w:styleId="a6">
    <w:name w:val="Основной текст с отступом Знак"/>
    <w:link w:val="a5"/>
    <w:uiPriority w:val="99"/>
    <w:rsid w:val="008C43C2"/>
    <w:rPr>
      <w:rFonts w:ascii="Times New Roman" w:eastAsia="Times New Roman" w:hAnsi="Times New Roman" w:cs="Times New Roman"/>
      <w:sz w:val="20"/>
      <w:szCs w:val="20"/>
      <w:lang w:eastAsia="ar-SA"/>
    </w:rPr>
  </w:style>
  <w:style w:type="paragraph" w:customStyle="1" w:styleId="31">
    <w:name w:val="Основной текст с отступом 31"/>
    <w:basedOn w:val="a"/>
    <w:rsid w:val="008C43C2"/>
    <w:pPr>
      <w:suppressAutoHyphens/>
      <w:spacing w:after="120" w:line="240" w:lineRule="auto"/>
      <w:ind w:left="283"/>
    </w:pPr>
    <w:rPr>
      <w:rFonts w:ascii="Times New Roman" w:hAnsi="Times New Roman"/>
      <w:sz w:val="16"/>
      <w:szCs w:val="16"/>
      <w:lang w:eastAsia="ar-SA"/>
    </w:rPr>
  </w:style>
  <w:style w:type="paragraph" w:customStyle="1" w:styleId="ConsPlusNonformat">
    <w:name w:val="ConsPlusNonformat"/>
    <w:rsid w:val="008C43C2"/>
    <w:pPr>
      <w:widowControl w:val="0"/>
      <w:suppressAutoHyphens/>
      <w:autoSpaceDE w:val="0"/>
    </w:pPr>
    <w:rPr>
      <w:rFonts w:ascii="Courier New" w:eastAsia="Times New Roman" w:hAnsi="Courier New" w:cs="Courier New"/>
      <w:lang w:eastAsia="ar-SA"/>
    </w:rPr>
  </w:style>
  <w:style w:type="paragraph" w:styleId="a7">
    <w:name w:val="Body Text"/>
    <w:basedOn w:val="a"/>
    <w:link w:val="a8"/>
    <w:uiPriority w:val="99"/>
    <w:semiHidden/>
    <w:unhideWhenUsed/>
    <w:rsid w:val="008C43C2"/>
    <w:pPr>
      <w:spacing w:after="120"/>
    </w:pPr>
    <w:rPr>
      <w:sz w:val="20"/>
      <w:szCs w:val="20"/>
      <w:lang/>
    </w:rPr>
  </w:style>
  <w:style w:type="character" w:customStyle="1" w:styleId="a8">
    <w:name w:val="Основной текст Знак"/>
    <w:link w:val="a7"/>
    <w:uiPriority w:val="99"/>
    <w:semiHidden/>
    <w:rsid w:val="008C43C2"/>
    <w:rPr>
      <w:rFonts w:eastAsia="Times New Roman" w:cs="Times New Roman"/>
    </w:rPr>
  </w:style>
  <w:style w:type="paragraph" w:styleId="2">
    <w:name w:val="Body Text 2"/>
    <w:basedOn w:val="a"/>
    <w:link w:val="20"/>
    <w:uiPriority w:val="99"/>
    <w:rsid w:val="008C43C2"/>
    <w:pPr>
      <w:spacing w:after="120" w:line="480" w:lineRule="auto"/>
    </w:pPr>
    <w:rPr>
      <w:sz w:val="20"/>
      <w:szCs w:val="20"/>
      <w:lang/>
    </w:rPr>
  </w:style>
  <w:style w:type="character" w:customStyle="1" w:styleId="20">
    <w:name w:val="Основной текст 2 Знак"/>
    <w:link w:val="2"/>
    <w:uiPriority w:val="99"/>
    <w:rsid w:val="008C43C2"/>
    <w:rPr>
      <w:rFonts w:eastAsia="Times New Roman" w:cs="Times New Roman"/>
    </w:rPr>
  </w:style>
  <w:style w:type="paragraph" w:styleId="3">
    <w:name w:val="Body Text 3"/>
    <w:basedOn w:val="a"/>
    <w:link w:val="30"/>
    <w:uiPriority w:val="99"/>
    <w:rsid w:val="008C43C2"/>
    <w:pPr>
      <w:spacing w:after="120"/>
    </w:pPr>
    <w:rPr>
      <w:sz w:val="16"/>
      <w:szCs w:val="16"/>
      <w:lang/>
    </w:rPr>
  </w:style>
  <w:style w:type="character" w:customStyle="1" w:styleId="30">
    <w:name w:val="Основной текст 3 Знак"/>
    <w:link w:val="3"/>
    <w:uiPriority w:val="99"/>
    <w:rsid w:val="008C43C2"/>
    <w:rPr>
      <w:rFonts w:eastAsia="Times New Roman" w:cs="Times New Roman"/>
      <w:sz w:val="16"/>
      <w:szCs w:val="16"/>
    </w:rPr>
  </w:style>
  <w:style w:type="paragraph" w:styleId="a9">
    <w:name w:val="Balloon Text"/>
    <w:basedOn w:val="a"/>
    <w:link w:val="aa"/>
    <w:uiPriority w:val="99"/>
    <w:semiHidden/>
    <w:unhideWhenUsed/>
    <w:rsid w:val="008A7181"/>
    <w:pPr>
      <w:spacing w:after="0" w:line="240" w:lineRule="auto"/>
    </w:pPr>
    <w:rPr>
      <w:rFonts w:ascii="Segoe UI" w:hAnsi="Segoe UI"/>
      <w:sz w:val="18"/>
      <w:szCs w:val="18"/>
      <w:lang/>
    </w:rPr>
  </w:style>
  <w:style w:type="character" w:customStyle="1" w:styleId="aa">
    <w:name w:val="Текст выноски Знак"/>
    <w:link w:val="a9"/>
    <w:uiPriority w:val="99"/>
    <w:semiHidden/>
    <w:rsid w:val="008A7181"/>
    <w:rPr>
      <w:rFonts w:ascii="Segoe UI" w:eastAsia="Times New Roman" w:hAnsi="Segoe UI" w:cs="Segoe UI"/>
      <w:sz w:val="18"/>
      <w:szCs w:val="18"/>
      <w:lang w:eastAsia="en-US"/>
    </w:rPr>
  </w:style>
  <w:style w:type="paragraph" w:styleId="ab">
    <w:name w:val="Title"/>
    <w:basedOn w:val="a"/>
    <w:next w:val="a"/>
    <w:link w:val="ac"/>
    <w:uiPriority w:val="10"/>
    <w:qFormat/>
    <w:rsid w:val="00BA0275"/>
    <w:pPr>
      <w:spacing w:before="240" w:after="60"/>
      <w:jc w:val="center"/>
      <w:outlineLvl w:val="0"/>
    </w:pPr>
    <w:rPr>
      <w:rFonts w:ascii="Calibri Light" w:hAnsi="Calibri Light"/>
      <w:b/>
      <w:bCs/>
      <w:kern w:val="28"/>
      <w:sz w:val="32"/>
      <w:szCs w:val="32"/>
      <w:lang/>
    </w:rPr>
  </w:style>
  <w:style w:type="character" w:customStyle="1" w:styleId="ac">
    <w:name w:val="Название Знак"/>
    <w:link w:val="ab"/>
    <w:uiPriority w:val="10"/>
    <w:rsid w:val="00BA0275"/>
    <w:rPr>
      <w:rFonts w:ascii="Calibri Light" w:eastAsia="Times New Roman" w:hAnsi="Calibri Light" w:cs="Times New Roman"/>
      <w:b/>
      <w:bCs/>
      <w:kern w:val="28"/>
      <w:sz w:val="32"/>
      <w:szCs w:val="32"/>
      <w:lang w:eastAsia="en-US"/>
    </w:rPr>
  </w:style>
  <w:style w:type="paragraph" w:styleId="ad">
    <w:name w:val="No Spacing"/>
    <w:uiPriority w:val="1"/>
    <w:qFormat/>
    <w:rsid w:val="006F7A91"/>
    <w:rPr>
      <w:rFonts w:eastAsia="Times New Roman"/>
      <w:sz w:val="22"/>
      <w:szCs w:val="22"/>
      <w:lang w:eastAsia="en-US"/>
    </w:rPr>
  </w:style>
  <w:style w:type="character" w:customStyle="1" w:styleId="FontStyle22">
    <w:name w:val="Font Style22"/>
    <w:uiPriority w:val="99"/>
    <w:rsid w:val="00FE6DC1"/>
    <w:rPr>
      <w:rFonts w:ascii="Arial" w:hAnsi="Arial" w:cs="Arial"/>
      <w:sz w:val="20"/>
      <w:szCs w:val="20"/>
    </w:rPr>
  </w:style>
  <w:style w:type="paragraph" w:customStyle="1" w:styleId="Normal">
    <w:name w:val="Normal"/>
    <w:rsid w:val="00024CA9"/>
    <w:pPr>
      <w:widowControl w:val="0"/>
      <w:spacing w:line="300" w:lineRule="auto"/>
      <w:ind w:left="40"/>
      <w:jc w:val="both"/>
    </w:pPr>
    <w:rPr>
      <w:rFonts w:ascii="Times New Roman" w:eastAsia="Times New Roman" w:hAnsi="Times New Roman"/>
      <w:snapToGrid w:val="0"/>
      <w:sz w:val="22"/>
    </w:rPr>
  </w:style>
  <w:style w:type="paragraph" w:customStyle="1" w:styleId="ConsNonformat">
    <w:name w:val="ConsNonformat"/>
    <w:rsid w:val="00E30683"/>
    <w:pPr>
      <w:widowControl w:val="0"/>
      <w:snapToGrid w:val="0"/>
    </w:pPr>
    <w:rPr>
      <w:rFonts w:ascii="Courier New" w:eastAsia="Times New Roman" w:hAnsi="Courier New"/>
    </w:rPr>
  </w:style>
  <w:style w:type="paragraph" w:styleId="ae">
    <w:name w:val="Normal (Web)"/>
    <w:basedOn w:val="a"/>
    <w:rsid w:val="000B32DB"/>
    <w:pPr>
      <w:spacing w:before="100" w:beforeAutospacing="1" w:after="119" w:line="240" w:lineRule="auto"/>
    </w:pPr>
    <w:rPr>
      <w:rFonts w:ascii="Times New Roman" w:hAnsi="Times New Roman"/>
      <w:sz w:val="24"/>
      <w:szCs w:val="24"/>
      <w:lang w:eastAsia="ru-RU"/>
    </w:rPr>
  </w:style>
  <w:style w:type="paragraph" w:customStyle="1" w:styleId="12">
    <w:name w:val="Знак1 Знак Знак Знак"/>
    <w:basedOn w:val="a"/>
    <w:rsid w:val="003D6DB5"/>
    <w:pPr>
      <w:spacing w:after="0" w:line="240" w:lineRule="auto"/>
    </w:pPr>
    <w:rPr>
      <w:rFonts w:ascii="Verdana" w:hAnsi="Verdana" w:cs="Verdana"/>
      <w:sz w:val="20"/>
      <w:szCs w:val="20"/>
      <w:lang w:val="en-US"/>
    </w:rPr>
  </w:style>
  <w:style w:type="paragraph" w:customStyle="1" w:styleId="WW-">
    <w:name w:val="WW-Текст"/>
    <w:basedOn w:val="a"/>
    <w:rsid w:val="00355F86"/>
    <w:pPr>
      <w:spacing w:after="0" w:line="240" w:lineRule="auto"/>
    </w:pPr>
    <w:rPr>
      <w:rFonts w:ascii="Courier New" w:hAnsi="Courier New" w:cs="Courier New"/>
      <w:sz w:val="20"/>
      <w:szCs w:val="20"/>
      <w:lang w:eastAsia="ar-SA"/>
    </w:rPr>
  </w:style>
  <w:style w:type="paragraph" w:customStyle="1" w:styleId="s1">
    <w:name w:val="s_1"/>
    <w:basedOn w:val="a"/>
    <w:rsid w:val="000C35FB"/>
    <w:pPr>
      <w:spacing w:before="100" w:beforeAutospacing="1" w:after="100" w:afterAutospacing="1" w:line="240" w:lineRule="auto"/>
    </w:pPr>
    <w:rPr>
      <w:rFonts w:ascii="Times New Roman" w:hAnsi="Times New Roman"/>
      <w:sz w:val="24"/>
      <w:szCs w:val="24"/>
      <w:lang w:eastAsia="ru-RU"/>
    </w:rPr>
  </w:style>
  <w:style w:type="paragraph" w:styleId="21">
    <w:name w:val="Body Text Indent 2"/>
    <w:basedOn w:val="a"/>
    <w:link w:val="22"/>
    <w:uiPriority w:val="99"/>
    <w:semiHidden/>
    <w:unhideWhenUsed/>
    <w:rsid w:val="00175ACE"/>
    <w:pPr>
      <w:spacing w:after="120" w:line="480" w:lineRule="auto"/>
      <w:ind w:left="283"/>
    </w:pPr>
    <w:rPr>
      <w:lang/>
    </w:rPr>
  </w:style>
  <w:style w:type="character" w:customStyle="1" w:styleId="22">
    <w:name w:val="Основной текст с отступом 2 Знак"/>
    <w:link w:val="21"/>
    <w:uiPriority w:val="99"/>
    <w:semiHidden/>
    <w:rsid w:val="00175ACE"/>
    <w:rPr>
      <w:rFonts w:eastAsia="Times New Roman"/>
      <w:sz w:val="22"/>
      <w:szCs w:val="22"/>
      <w:lang w:eastAsia="en-US"/>
    </w:rPr>
  </w:style>
  <w:style w:type="character" w:styleId="af">
    <w:name w:val="page number"/>
    <w:rsid w:val="00175ACE"/>
  </w:style>
  <w:style w:type="paragraph" w:customStyle="1" w:styleId="ConsPlusTitle">
    <w:name w:val="ConsPlusTitle"/>
    <w:rsid w:val="00304F79"/>
    <w:pPr>
      <w:widowControl w:val="0"/>
      <w:autoSpaceDE w:val="0"/>
      <w:autoSpaceDN w:val="0"/>
      <w:adjustRightInd w:val="0"/>
    </w:pPr>
    <w:rPr>
      <w:rFonts w:ascii="Arial" w:eastAsia="MS Mincho" w:hAnsi="Arial" w:cs="Arial"/>
      <w:b/>
      <w:bCs/>
    </w:rPr>
  </w:style>
  <w:style w:type="character" w:customStyle="1" w:styleId="23">
    <w:name w:val="Основной текст (2)_"/>
    <w:link w:val="24"/>
    <w:rsid w:val="00610601"/>
    <w:rPr>
      <w:rFonts w:ascii="Tahoma" w:eastAsia="Tahoma" w:hAnsi="Tahoma" w:cs="Tahoma"/>
      <w:shd w:val="clear" w:color="auto" w:fill="FFFFFF"/>
    </w:rPr>
  </w:style>
  <w:style w:type="character" w:customStyle="1" w:styleId="2Exact">
    <w:name w:val="Основной текст (2) Exact"/>
    <w:rsid w:val="00610601"/>
    <w:rPr>
      <w:rFonts w:ascii="Tahoma" w:eastAsia="Tahoma" w:hAnsi="Tahoma" w:cs="Tahoma"/>
      <w:b w:val="0"/>
      <w:bCs w:val="0"/>
      <w:i w:val="0"/>
      <w:iCs w:val="0"/>
      <w:smallCaps w:val="0"/>
      <w:strike w:val="0"/>
      <w:u w:val="none"/>
    </w:rPr>
  </w:style>
  <w:style w:type="character" w:customStyle="1" w:styleId="10Exact">
    <w:name w:val="Основной текст (10) Exact"/>
    <w:link w:val="100"/>
    <w:rsid w:val="00610601"/>
    <w:rPr>
      <w:rFonts w:cs="Calibri"/>
      <w:i/>
      <w:iCs/>
      <w:spacing w:val="-10"/>
      <w:sz w:val="30"/>
      <w:szCs w:val="30"/>
      <w:shd w:val="clear" w:color="auto" w:fill="FFFFFF"/>
      <w:lang w:val="en-US" w:eastAsia="en-US" w:bidi="en-US"/>
    </w:rPr>
  </w:style>
  <w:style w:type="paragraph" w:customStyle="1" w:styleId="24">
    <w:name w:val="Основной текст (2)"/>
    <w:basedOn w:val="a"/>
    <w:link w:val="23"/>
    <w:rsid w:val="00610601"/>
    <w:pPr>
      <w:widowControl w:val="0"/>
      <w:shd w:val="clear" w:color="auto" w:fill="FFFFFF"/>
      <w:spacing w:before="480" w:after="0" w:line="410" w:lineRule="exact"/>
    </w:pPr>
    <w:rPr>
      <w:rFonts w:ascii="Tahoma" w:eastAsia="Tahoma" w:hAnsi="Tahoma"/>
      <w:sz w:val="20"/>
      <w:szCs w:val="20"/>
      <w:lang/>
    </w:rPr>
  </w:style>
  <w:style w:type="paragraph" w:customStyle="1" w:styleId="100">
    <w:name w:val="Основной текст (10)"/>
    <w:basedOn w:val="a"/>
    <w:link w:val="10Exact"/>
    <w:rsid w:val="00610601"/>
    <w:pPr>
      <w:widowControl w:val="0"/>
      <w:shd w:val="clear" w:color="auto" w:fill="FFFFFF"/>
      <w:spacing w:after="0" w:line="0" w:lineRule="atLeast"/>
    </w:pPr>
    <w:rPr>
      <w:rFonts w:eastAsia="Calibri" w:cs="Calibri"/>
      <w:i/>
      <w:iCs/>
      <w:spacing w:val="-10"/>
      <w:sz w:val="30"/>
      <w:szCs w:val="30"/>
      <w:lang w:val="en-US" w:bidi="en-US"/>
    </w:rPr>
  </w:style>
  <w:style w:type="paragraph" w:customStyle="1" w:styleId="210">
    <w:name w:val="Основной текст (2)1"/>
    <w:basedOn w:val="a"/>
    <w:rsid w:val="00C13E94"/>
    <w:pPr>
      <w:widowControl w:val="0"/>
      <w:shd w:val="clear" w:color="auto" w:fill="FFFFFF"/>
      <w:spacing w:before="240" w:after="240" w:line="504" w:lineRule="exact"/>
      <w:jc w:val="center"/>
    </w:pPr>
    <w:rPr>
      <w:rFonts w:ascii="Arial Unicode MS" w:eastAsia="Arial Unicode MS" w:hAnsi="Times New Roman" w:cs="Arial Unicode MS"/>
      <w:sz w:val="24"/>
      <w:szCs w:val="24"/>
      <w:lang w:eastAsia="ru-RU"/>
    </w:rPr>
  </w:style>
  <w:style w:type="character" w:customStyle="1" w:styleId="clipboard">
    <w:name w:val="clipboard"/>
    <w:basedOn w:val="a0"/>
    <w:rsid w:val="00C13E94"/>
  </w:style>
  <w:style w:type="character" w:styleId="af0">
    <w:name w:val="Strong"/>
    <w:basedOn w:val="a0"/>
    <w:qFormat/>
    <w:rsid w:val="00FF4CA9"/>
    <w:rPr>
      <w:b/>
    </w:rPr>
  </w:style>
  <w:style w:type="character" w:customStyle="1" w:styleId="FontStyle16">
    <w:name w:val="Font Style16"/>
    <w:uiPriority w:val="99"/>
    <w:rsid w:val="00594114"/>
    <w:rPr>
      <w:rFonts w:ascii="Arial Unicode MS" w:eastAsia="Arial Unicode MS" w:cs="Arial Unicode MS"/>
      <w:sz w:val="24"/>
      <w:szCs w:val="24"/>
    </w:rPr>
  </w:style>
  <w:style w:type="table" w:styleId="af1">
    <w:name w:val="Table Grid"/>
    <w:basedOn w:val="a1"/>
    <w:rsid w:val="006B37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header"/>
    <w:basedOn w:val="a"/>
    <w:link w:val="af3"/>
    <w:uiPriority w:val="99"/>
    <w:semiHidden/>
    <w:unhideWhenUsed/>
    <w:rsid w:val="006B3728"/>
    <w:pPr>
      <w:tabs>
        <w:tab w:val="center" w:pos="4677"/>
        <w:tab w:val="right" w:pos="9355"/>
      </w:tabs>
    </w:pPr>
  </w:style>
  <w:style w:type="character" w:customStyle="1" w:styleId="af3">
    <w:name w:val="Верхний колонтитул Знак"/>
    <w:basedOn w:val="a0"/>
    <w:link w:val="af2"/>
    <w:uiPriority w:val="99"/>
    <w:semiHidden/>
    <w:rsid w:val="006B3728"/>
    <w:rPr>
      <w:rFonts w:eastAsia="Times New Roman"/>
      <w:sz w:val="22"/>
      <w:szCs w:val="22"/>
      <w:lang w:eastAsia="en-US"/>
    </w:rPr>
  </w:style>
  <w:style w:type="paragraph" w:styleId="af4">
    <w:name w:val="footer"/>
    <w:basedOn w:val="a"/>
    <w:link w:val="af5"/>
    <w:uiPriority w:val="99"/>
    <w:semiHidden/>
    <w:unhideWhenUsed/>
    <w:rsid w:val="006B3728"/>
    <w:pPr>
      <w:tabs>
        <w:tab w:val="center" w:pos="4677"/>
        <w:tab w:val="right" w:pos="9355"/>
      </w:tabs>
    </w:pPr>
  </w:style>
  <w:style w:type="character" w:customStyle="1" w:styleId="af5">
    <w:name w:val="Нижний колонтитул Знак"/>
    <w:basedOn w:val="a0"/>
    <w:link w:val="af4"/>
    <w:uiPriority w:val="99"/>
    <w:semiHidden/>
    <w:rsid w:val="006B3728"/>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213737662">
      <w:bodyDiv w:val="1"/>
      <w:marLeft w:val="0"/>
      <w:marRight w:val="0"/>
      <w:marTop w:val="0"/>
      <w:marBottom w:val="0"/>
      <w:divBdr>
        <w:top w:val="none" w:sz="0" w:space="0" w:color="auto"/>
        <w:left w:val="none" w:sz="0" w:space="0" w:color="auto"/>
        <w:bottom w:val="none" w:sz="0" w:space="0" w:color="auto"/>
        <w:right w:val="none" w:sz="0" w:space="0" w:color="auto"/>
      </w:divBdr>
      <w:divsChild>
        <w:div w:id="270624388">
          <w:blockQuote w:val="1"/>
          <w:marLeft w:val="0"/>
          <w:marRight w:val="0"/>
          <w:marTop w:val="100"/>
          <w:marBottom w:val="100"/>
          <w:divBdr>
            <w:top w:val="none" w:sz="0" w:space="0" w:color="auto"/>
            <w:left w:val="none" w:sz="0" w:space="0" w:color="auto"/>
            <w:bottom w:val="none" w:sz="0" w:space="0" w:color="auto"/>
            <w:right w:val="none" w:sz="0" w:space="0" w:color="auto"/>
          </w:divBdr>
        </w:div>
        <w:div w:id="820737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84239899">
      <w:bodyDiv w:val="1"/>
      <w:marLeft w:val="0"/>
      <w:marRight w:val="0"/>
      <w:marTop w:val="0"/>
      <w:marBottom w:val="0"/>
      <w:divBdr>
        <w:top w:val="none" w:sz="0" w:space="0" w:color="auto"/>
        <w:left w:val="none" w:sz="0" w:space="0" w:color="auto"/>
        <w:bottom w:val="none" w:sz="0" w:space="0" w:color="auto"/>
        <w:right w:val="none" w:sz="0" w:space="0" w:color="auto"/>
      </w:divBdr>
    </w:div>
    <w:div w:id="347874237">
      <w:bodyDiv w:val="1"/>
      <w:marLeft w:val="0"/>
      <w:marRight w:val="0"/>
      <w:marTop w:val="0"/>
      <w:marBottom w:val="0"/>
      <w:divBdr>
        <w:top w:val="none" w:sz="0" w:space="0" w:color="auto"/>
        <w:left w:val="none" w:sz="0" w:space="0" w:color="auto"/>
        <w:bottom w:val="none" w:sz="0" w:space="0" w:color="auto"/>
        <w:right w:val="none" w:sz="0" w:space="0" w:color="auto"/>
      </w:divBdr>
    </w:div>
    <w:div w:id="451897503">
      <w:bodyDiv w:val="1"/>
      <w:marLeft w:val="0"/>
      <w:marRight w:val="0"/>
      <w:marTop w:val="0"/>
      <w:marBottom w:val="0"/>
      <w:divBdr>
        <w:top w:val="none" w:sz="0" w:space="0" w:color="auto"/>
        <w:left w:val="none" w:sz="0" w:space="0" w:color="auto"/>
        <w:bottom w:val="none" w:sz="0" w:space="0" w:color="auto"/>
        <w:right w:val="none" w:sz="0" w:space="0" w:color="auto"/>
      </w:divBdr>
    </w:div>
    <w:div w:id="497037875">
      <w:bodyDiv w:val="1"/>
      <w:marLeft w:val="0"/>
      <w:marRight w:val="0"/>
      <w:marTop w:val="0"/>
      <w:marBottom w:val="0"/>
      <w:divBdr>
        <w:top w:val="none" w:sz="0" w:space="0" w:color="auto"/>
        <w:left w:val="none" w:sz="0" w:space="0" w:color="auto"/>
        <w:bottom w:val="none" w:sz="0" w:space="0" w:color="auto"/>
        <w:right w:val="none" w:sz="0" w:space="0" w:color="auto"/>
      </w:divBdr>
    </w:div>
    <w:div w:id="735784804">
      <w:bodyDiv w:val="1"/>
      <w:marLeft w:val="0"/>
      <w:marRight w:val="0"/>
      <w:marTop w:val="0"/>
      <w:marBottom w:val="0"/>
      <w:divBdr>
        <w:top w:val="none" w:sz="0" w:space="0" w:color="auto"/>
        <w:left w:val="none" w:sz="0" w:space="0" w:color="auto"/>
        <w:bottom w:val="none" w:sz="0" w:space="0" w:color="auto"/>
        <w:right w:val="none" w:sz="0" w:space="0" w:color="auto"/>
      </w:divBdr>
    </w:div>
    <w:div w:id="1177235392">
      <w:bodyDiv w:val="1"/>
      <w:marLeft w:val="0"/>
      <w:marRight w:val="0"/>
      <w:marTop w:val="0"/>
      <w:marBottom w:val="0"/>
      <w:divBdr>
        <w:top w:val="none" w:sz="0" w:space="0" w:color="auto"/>
        <w:left w:val="none" w:sz="0" w:space="0" w:color="auto"/>
        <w:bottom w:val="none" w:sz="0" w:space="0" w:color="auto"/>
        <w:right w:val="none" w:sz="0" w:space="0" w:color="auto"/>
      </w:divBdr>
    </w:div>
    <w:div w:id="1248461162">
      <w:bodyDiv w:val="1"/>
      <w:marLeft w:val="0"/>
      <w:marRight w:val="0"/>
      <w:marTop w:val="0"/>
      <w:marBottom w:val="0"/>
      <w:divBdr>
        <w:top w:val="none" w:sz="0" w:space="0" w:color="auto"/>
        <w:left w:val="none" w:sz="0" w:space="0" w:color="auto"/>
        <w:bottom w:val="none" w:sz="0" w:space="0" w:color="auto"/>
        <w:right w:val="none" w:sz="0" w:space="0" w:color="auto"/>
      </w:divBdr>
    </w:div>
    <w:div w:id="1565531537">
      <w:bodyDiv w:val="1"/>
      <w:marLeft w:val="0"/>
      <w:marRight w:val="0"/>
      <w:marTop w:val="0"/>
      <w:marBottom w:val="0"/>
      <w:divBdr>
        <w:top w:val="none" w:sz="0" w:space="0" w:color="auto"/>
        <w:left w:val="none" w:sz="0" w:space="0" w:color="auto"/>
        <w:bottom w:val="none" w:sz="0" w:space="0" w:color="auto"/>
        <w:right w:val="none" w:sz="0" w:space="0" w:color="auto"/>
      </w:divBdr>
    </w:div>
    <w:div w:id="1701668090">
      <w:bodyDiv w:val="1"/>
      <w:marLeft w:val="0"/>
      <w:marRight w:val="0"/>
      <w:marTop w:val="0"/>
      <w:marBottom w:val="0"/>
      <w:divBdr>
        <w:top w:val="none" w:sz="0" w:space="0" w:color="auto"/>
        <w:left w:val="none" w:sz="0" w:space="0" w:color="auto"/>
        <w:bottom w:val="none" w:sz="0" w:space="0" w:color="auto"/>
        <w:right w:val="none" w:sz="0" w:space="0" w:color="auto"/>
      </w:divBdr>
    </w:div>
    <w:div w:id="18660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kymi.kargapolie@mail.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45t00602@kurganobl.ru" TargetMode="External"/><Relationship Id="rId17" Type="http://schemas.openxmlformats.org/officeDocument/2006/relationships/hyperlink" Target="http://www.torgi.gov.ru/" TargetMode="External"/><Relationship Id="rId25" Type="http://schemas.openxmlformats.org/officeDocument/2006/relationships/hyperlink" Target="mailto:kymi.kargapolie@mail.ru" TargetMode="External"/><Relationship Id="rId33"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rgapolskij-r45.gosweb.gosuslugi.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10" Type="http://schemas.openxmlformats.org/officeDocument/2006/relationships/hyperlink" Target="http://www.lot-onlinr.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lot-onlinr.ru/" TargetMode="External"/><Relationship Id="rId14" Type="http://schemas.openxmlformats.org/officeDocument/2006/relationships/hyperlink" Target="http://www.roseltorg.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D567D-A8FF-4976-8061-B3F8A5FC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6591</Words>
  <Characters>37571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Company>
  <LinksUpToDate>false</LinksUpToDate>
  <CharactersWithSpaces>44074</CharactersWithSpaces>
  <SharedDoc>false</SharedDoc>
  <HLinks>
    <vt:vector size="198" baseType="variant">
      <vt:variant>
        <vt:i4>524354</vt:i4>
      </vt:variant>
      <vt:variant>
        <vt:i4>96</vt:i4>
      </vt:variant>
      <vt:variant>
        <vt:i4>0</vt:i4>
      </vt:variant>
      <vt:variant>
        <vt:i4>5</vt:i4>
      </vt:variant>
      <vt:variant>
        <vt:lpwstr>http://www.torgi.gov.ru/</vt:lpwstr>
      </vt:variant>
      <vt:variant>
        <vt:lpwstr/>
      </vt:variant>
      <vt:variant>
        <vt:i4>524354</vt:i4>
      </vt:variant>
      <vt:variant>
        <vt:i4>93</vt:i4>
      </vt:variant>
      <vt:variant>
        <vt:i4>0</vt:i4>
      </vt:variant>
      <vt:variant>
        <vt:i4>5</vt:i4>
      </vt:variant>
      <vt:variant>
        <vt:lpwstr>http://www.torgi.gov.ru/</vt:lpwstr>
      </vt:variant>
      <vt:variant>
        <vt:lpwstr/>
      </vt:variant>
      <vt:variant>
        <vt:i4>524354</vt:i4>
      </vt:variant>
      <vt:variant>
        <vt:i4>90</vt:i4>
      </vt:variant>
      <vt:variant>
        <vt:i4>0</vt:i4>
      </vt:variant>
      <vt:variant>
        <vt:i4>5</vt:i4>
      </vt:variant>
      <vt:variant>
        <vt:lpwstr>http://www.torgi.gov.ru/</vt:lpwstr>
      </vt:variant>
      <vt:variant>
        <vt:lpwstr/>
      </vt:variant>
      <vt:variant>
        <vt:i4>524354</vt:i4>
      </vt:variant>
      <vt:variant>
        <vt:i4>87</vt:i4>
      </vt:variant>
      <vt:variant>
        <vt:i4>0</vt:i4>
      </vt:variant>
      <vt:variant>
        <vt:i4>5</vt:i4>
      </vt:variant>
      <vt:variant>
        <vt:lpwstr>http://www.torgi.gov.ru/</vt:lpwstr>
      </vt:variant>
      <vt:variant>
        <vt:lpwstr/>
      </vt:variant>
      <vt:variant>
        <vt:i4>524354</vt:i4>
      </vt:variant>
      <vt:variant>
        <vt:i4>84</vt:i4>
      </vt:variant>
      <vt:variant>
        <vt:i4>0</vt:i4>
      </vt:variant>
      <vt:variant>
        <vt:i4>5</vt:i4>
      </vt:variant>
      <vt:variant>
        <vt:lpwstr>http://www.torgi.gov.ru/</vt:lpwstr>
      </vt:variant>
      <vt:variant>
        <vt:lpwstr/>
      </vt:variant>
      <vt:variant>
        <vt:i4>524354</vt:i4>
      </vt:variant>
      <vt:variant>
        <vt:i4>81</vt:i4>
      </vt:variant>
      <vt:variant>
        <vt:i4>0</vt:i4>
      </vt:variant>
      <vt:variant>
        <vt:i4>5</vt:i4>
      </vt:variant>
      <vt:variant>
        <vt:lpwstr>http://www.torgi.gov.ru/</vt:lpwstr>
      </vt:variant>
      <vt:variant>
        <vt:lpwstr/>
      </vt:variant>
      <vt:variant>
        <vt:i4>524354</vt:i4>
      </vt:variant>
      <vt:variant>
        <vt:i4>78</vt:i4>
      </vt:variant>
      <vt:variant>
        <vt:i4>0</vt:i4>
      </vt:variant>
      <vt:variant>
        <vt:i4>5</vt:i4>
      </vt:variant>
      <vt:variant>
        <vt:lpwstr>http://www.torgi.gov.ru/</vt:lpwstr>
      </vt:variant>
      <vt:variant>
        <vt:lpwstr/>
      </vt:variant>
      <vt:variant>
        <vt:i4>524354</vt:i4>
      </vt:variant>
      <vt:variant>
        <vt:i4>75</vt:i4>
      </vt:variant>
      <vt:variant>
        <vt:i4>0</vt:i4>
      </vt:variant>
      <vt:variant>
        <vt:i4>5</vt:i4>
      </vt:variant>
      <vt:variant>
        <vt:lpwstr>http://www.torgi.gov.ru/</vt:lpwstr>
      </vt:variant>
      <vt:variant>
        <vt:lpwstr/>
      </vt:variant>
      <vt:variant>
        <vt:i4>524354</vt:i4>
      </vt:variant>
      <vt:variant>
        <vt:i4>72</vt:i4>
      </vt:variant>
      <vt:variant>
        <vt:i4>0</vt:i4>
      </vt:variant>
      <vt:variant>
        <vt:i4>5</vt:i4>
      </vt:variant>
      <vt:variant>
        <vt:lpwstr>http://www.torgi.gov.ru/</vt:lpwstr>
      </vt:variant>
      <vt:variant>
        <vt:lpwstr/>
      </vt:variant>
      <vt:variant>
        <vt:i4>524354</vt:i4>
      </vt:variant>
      <vt:variant>
        <vt:i4>69</vt:i4>
      </vt:variant>
      <vt:variant>
        <vt:i4>0</vt:i4>
      </vt:variant>
      <vt:variant>
        <vt:i4>5</vt:i4>
      </vt:variant>
      <vt:variant>
        <vt:lpwstr>http://www.torgi.gov.ru/</vt:lpwstr>
      </vt:variant>
      <vt:variant>
        <vt:lpwstr/>
      </vt:variant>
      <vt:variant>
        <vt:i4>524354</vt:i4>
      </vt:variant>
      <vt:variant>
        <vt:i4>66</vt:i4>
      </vt:variant>
      <vt:variant>
        <vt:i4>0</vt:i4>
      </vt:variant>
      <vt:variant>
        <vt:i4>5</vt:i4>
      </vt:variant>
      <vt:variant>
        <vt:lpwstr>http://www.torgi.gov.ru/</vt:lpwstr>
      </vt:variant>
      <vt:variant>
        <vt:lpwstr/>
      </vt:variant>
      <vt:variant>
        <vt:i4>524354</vt:i4>
      </vt:variant>
      <vt:variant>
        <vt:i4>63</vt:i4>
      </vt:variant>
      <vt:variant>
        <vt:i4>0</vt:i4>
      </vt:variant>
      <vt:variant>
        <vt:i4>5</vt:i4>
      </vt:variant>
      <vt:variant>
        <vt:lpwstr>http://www.torgi.gov.ru/</vt:lpwstr>
      </vt:variant>
      <vt:variant>
        <vt:lpwstr/>
      </vt:variant>
      <vt:variant>
        <vt:i4>524354</vt:i4>
      </vt:variant>
      <vt:variant>
        <vt:i4>60</vt:i4>
      </vt:variant>
      <vt:variant>
        <vt:i4>0</vt:i4>
      </vt:variant>
      <vt:variant>
        <vt:i4>5</vt:i4>
      </vt:variant>
      <vt:variant>
        <vt:lpwstr>http://www.torgi.gov.ru/</vt:lpwstr>
      </vt:variant>
      <vt:variant>
        <vt:lpwstr/>
      </vt:variant>
      <vt:variant>
        <vt:i4>524354</vt:i4>
      </vt:variant>
      <vt:variant>
        <vt:i4>57</vt:i4>
      </vt:variant>
      <vt:variant>
        <vt:i4>0</vt:i4>
      </vt:variant>
      <vt:variant>
        <vt:i4>5</vt:i4>
      </vt:variant>
      <vt:variant>
        <vt:lpwstr>http://www.torgi.gov.ru/</vt:lpwstr>
      </vt:variant>
      <vt:variant>
        <vt:lpwstr/>
      </vt:variant>
      <vt:variant>
        <vt:i4>524354</vt:i4>
      </vt:variant>
      <vt:variant>
        <vt:i4>54</vt:i4>
      </vt:variant>
      <vt:variant>
        <vt:i4>0</vt:i4>
      </vt:variant>
      <vt:variant>
        <vt:i4>5</vt:i4>
      </vt:variant>
      <vt:variant>
        <vt:lpwstr>http://www.torgi.gov.ru/</vt:lpwstr>
      </vt:variant>
      <vt:variant>
        <vt:lpwstr/>
      </vt:variant>
      <vt:variant>
        <vt:i4>6946843</vt:i4>
      </vt:variant>
      <vt:variant>
        <vt:i4>51</vt:i4>
      </vt:variant>
      <vt:variant>
        <vt:i4>0</vt:i4>
      </vt:variant>
      <vt:variant>
        <vt:i4>5</vt:i4>
      </vt:variant>
      <vt:variant>
        <vt:lpwstr>mailto:kymi.kargapolie@mail.ru</vt:lpwstr>
      </vt:variant>
      <vt:variant>
        <vt:lpwstr/>
      </vt:variant>
      <vt:variant>
        <vt:i4>524354</vt:i4>
      </vt:variant>
      <vt:variant>
        <vt:i4>48</vt:i4>
      </vt:variant>
      <vt:variant>
        <vt:i4>0</vt:i4>
      </vt:variant>
      <vt:variant>
        <vt:i4>5</vt:i4>
      </vt:variant>
      <vt:variant>
        <vt:lpwstr>http://www.torgi.gov.ru/</vt:lpwstr>
      </vt:variant>
      <vt:variant>
        <vt:lpwstr/>
      </vt:variant>
      <vt:variant>
        <vt:i4>524354</vt:i4>
      </vt:variant>
      <vt:variant>
        <vt:i4>45</vt:i4>
      </vt:variant>
      <vt:variant>
        <vt:i4>0</vt:i4>
      </vt:variant>
      <vt:variant>
        <vt:i4>5</vt:i4>
      </vt:variant>
      <vt:variant>
        <vt:lpwstr>http://www.torgi.gov.ru/</vt:lpwstr>
      </vt:variant>
      <vt:variant>
        <vt:lpwstr/>
      </vt:variant>
      <vt:variant>
        <vt:i4>524354</vt:i4>
      </vt:variant>
      <vt:variant>
        <vt:i4>42</vt:i4>
      </vt:variant>
      <vt:variant>
        <vt:i4>0</vt:i4>
      </vt:variant>
      <vt:variant>
        <vt:i4>5</vt:i4>
      </vt:variant>
      <vt:variant>
        <vt:lpwstr>http://www.torgi.gov.ru/</vt:lpwstr>
      </vt:variant>
      <vt:variant>
        <vt:lpwstr/>
      </vt:variant>
      <vt:variant>
        <vt:i4>524354</vt:i4>
      </vt:variant>
      <vt:variant>
        <vt:i4>39</vt:i4>
      </vt:variant>
      <vt:variant>
        <vt:i4>0</vt:i4>
      </vt:variant>
      <vt:variant>
        <vt:i4>5</vt:i4>
      </vt:variant>
      <vt:variant>
        <vt:lpwstr>http://www.torgi.gov.ru/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524354</vt:i4>
      </vt:variant>
      <vt:variant>
        <vt:i4>27</vt:i4>
      </vt:variant>
      <vt:variant>
        <vt:i4>0</vt:i4>
      </vt:variant>
      <vt:variant>
        <vt:i4>5</vt:i4>
      </vt:variant>
      <vt:variant>
        <vt:lpwstr>http://www.torgi.gov.ru/</vt:lpwstr>
      </vt:variant>
      <vt:variant>
        <vt:lpwstr/>
      </vt:variant>
      <vt:variant>
        <vt:i4>524354</vt:i4>
      </vt:variant>
      <vt:variant>
        <vt:i4>24</vt:i4>
      </vt:variant>
      <vt:variant>
        <vt:i4>0</vt:i4>
      </vt:variant>
      <vt:variant>
        <vt:i4>5</vt:i4>
      </vt:variant>
      <vt:variant>
        <vt:lpwstr>http://www.torgi.gov.ru/</vt:lpwstr>
      </vt:variant>
      <vt:variant>
        <vt:lpwstr/>
      </vt:variant>
      <vt:variant>
        <vt:i4>1245191</vt:i4>
      </vt:variant>
      <vt:variant>
        <vt:i4>21</vt:i4>
      </vt:variant>
      <vt:variant>
        <vt:i4>0</vt:i4>
      </vt:variant>
      <vt:variant>
        <vt:i4>5</vt:i4>
      </vt:variant>
      <vt:variant>
        <vt:lpwstr>http://www.roseltorg.ru/</vt:lpwstr>
      </vt:variant>
      <vt:variant>
        <vt:lpwstr/>
      </vt:variant>
      <vt:variant>
        <vt:i4>1245191</vt:i4>
      </vt:variant>
      <vt:variant>
        <vt:i4>18</vt:i4>
      </vt:variant>
      <vt:variant>
        <vt:i4>0</vt:i4>
      </vt:variant>
      <vt:variant>
        <vt:i4>5</vt:i4>
      </vt:variant>
      <vt:variant>
        <vt:lpwstr>http://www.roseltorg.ru/</vt:lpwstr>
      </vt:variant>
      <vt:variant>
        <vt:lpwstr/>
      </vt:variant>
      <vt:variant>
        <vt:i4>524354</vt:i4>
      </vt:variant>
      <vt:variant>
        <vt:i4>15</vt:i4>
      </vt:variant>
      <vt:variant>
        <vt:i4>0</vt:i4>
      </vt:variant>
      <vt:variant>
        <vt:i4>5</vt:i4>
      </vt:variant>
      <vt:variant>
        <vt:lpwstr>http://www.torgi.gov.ru/</vt:lpwstr>
      </vt:variant>
      <vt:variant>
        <vt:lpwstr/>
      </vt:variant>
      <vt:variant>
        <vt:i4>2555970</vt:i4>
      </vt:variant>
      <vt:variant>
        <vt:i4>12</vt:i4>
      </vt:variant>
      <vt:variant>
        <vt:i4>0</vt:i4>
      </vt:variant>
      <vt:variant>
        <vt:i4>5</vt:i4>
      </vt:variant>
      <vt:variant>
        <vt:lpwstr>mailto:45t00602@kurganobl.ru</vt:lpwstr>
      </vt:variant>
      <vt:variant>
        <vt:lpwstr/>
      </vt:variant>
      <vt:variant>
        <vt:i4>5767177</vt:i4>
      </vt:variant>
      <vt:variant>
        <vt:i4>9</vt:i4>
      </vt:variant>
      <vt:variant>
        <vt:i4>0</vt:i4>
      </vt:variant>
      <vt:variant>
        <vt:i4>5</vt:i4>
      </vt:variant>
      <vt:variant>
        <vt:lpwstr>https://kargapolskij-r45.gosweb.gosuslugi.ru/</vt:lpwstr>
      </vt:variant>
      <vt:variant>
        <vt:lpwstr/>
      </vt:variant>
      <vt:variant>
        <vt:i4>327701</vt:i4>
      </vt:variant>
      <vt:variant>
        <vt:i4>6</vt:i4>
      </vt:variant>
      <vt:variant>
        <vt:i4>0</vt:i4>
      </vt:variant>
      <vt:variant>
        <vt:i4>5</vt:i4>
      </vt:variant>
      <vt:variant>
        <vt:lpwstr>http://www.lot-onlinr.ru/</vt:lpwstr>
      </vt:variant>
      <vt:variant>
        <vt:lpwstr/>
      </vt:variant>
      <vt:variant>
        <vt:i4>327701</vt:i4>
      </vt:variant>
      <vt:variant>
        <vt:i4>3</vt:i4>
      </vt:variant>
      <vt:variant>
        <vt:i4>0</vt:i4>
      </vt:variant>
      <vt:variant>
        <vt:i4>5</vt:i4>
      </vt:variant>
      <vt:variant>
        <vt:lpwstr>http://www.lot-onlinr.ru/</vt:lpwstr>
      </vt:variant>
      <vt:variant>
        <vt:lpwstr/>
      </vt:variant>
      <vt:variant>
        <vt:i4>6946843</vt:i4>
      </vt:variant>
      <vt:variant>
        <vt:i4>0</vt:i4>
      </vt:variant>
      <vt:variant>
        <vt:i4>0</vt:i4>
      </vt:variant>
      <vt:variant>
        <vt:i4>5</vt:i4>
      </vt:variant>
      <vt:variant>
        <vt:lpwstr>mailto:kymi.kargapolie@mail.ru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Самохина Анастасия Александровна</dc:creator>
  <cp:lastModifiedBy>User3042</cp:lastModifiedBy>
  <cp:revision>4</cp:revision>
  <cp:lastPrinted>2025-02-19T09:41:00Z</cp:lastPrinted>
  <dcterms:created xsi:type="dcterms:W3CDTF">2025-02-19T09:42:00Z</dcterms:created>
  <dcterms:modified xsi:type="dcterms:W3CDTF">2025-02-19T09:42:00Z</dcterms:modified>
</cp:coreProperties>
</file>